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4d4135" w14:textId="d4d413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"Мемлекеттiк бюджет қаражаты есебiнен қызмет көрсететiн мемлекеттiк және мемлекеттiк емес медициналық-әлеуметтiк мекемелерде (ұйымдарда) әлеуметтiк қызмет көрсетуге арналған құжаттарды ресiмдеу" мемлекеттік қызмет көрсету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Ұлытау ауданы әкімдігінің 2012 жылғы 5 желтоқсандағы N 30/04 қаулысы. Қарағанды облысының Әділет департаментінде 2013 жылғы 11 қаңтарда N 2104 тіркелді. Күші жойылды - Қарағанды облысы Ұлытау ауданы әкімдігінің 2013 жылғы 20 маусымдағы N 16/05 қаулысымен</w:t>
      </w:r>
    </w:p>
    <w:p>
      <w:pPr>
        <w:spacing w:after="0"/>
        <w:ind w:left="0"/>
        <w:jc w:val="both"/>
      </w:pPr>
      <w:r>
        <w:rPr>
          <w:rFonts w:ascii="Times New Roman"/>
          <w:b w:val="false"/>
          <w:i w:val="false"/>
          <w:color w:val="ff0000"/>
          <w:sz w:val="28"/>
        </w:rPr>
        <w:t>      Ескерту. Күші жойылды - Қарағанды облысы Ұлытау ауданы әкімдігінің 20.06.2013 N 16/05 қаулысымен.</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Қазақстан Республикасының 2000 жылғы 27 қарашадағы "Әкімшілік рәсімдер туралы" Заңының </w:t>
      </w:r>
      <w:r>
        <w:rPr>
          <w:rFonts w:ascii="Times New Roman"/>
          <w:b w:val="false"/>
          <w:i w:val="false"/>
          <w:color w:val="000000"/>
          <w:sz w:val="28"/>
        </w:rPr>
        <w:t>9-1 бабына</w:t>
      </w:r>
      <w:r>
        <w:rPr>
          <w:rFonts w:ascii="Times New Roman"/>
          <w:b w:val="false"/>
          <w:i w:val="false"/>
          <w:color w:val="000000"/>
          <w:sz w:val="28"/>
        </w:rPr>
        <w:t>, Қазақстан Республикасы Үкіметінің 2010 жылғы 20 шілдедегі N 745 "Жеке және заңды тұлғаларға көрсетілетін мемлекеттік қызметтердің тізілімін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мемлекеттік қызметтерді көрсетуді сапалы ұсыну мақсатында, Ұлытау аудан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берілген "Мемлекеттiк бюджет қаражаты есебiнен қызмет көрсететiн мемлекеттiк және мемлекеттiк емес медициналық - әлеуметтiк мекемелерде (ұйымдарда) әлеуметтiк қызмет көрсетуге арналған құжаттарды ресiмдеу" мемлекеттік қызмет көрсету </w:t>
      </w:r>
      <w:r>
        <w:rPr>
          <w:rFonts w:ascii="Times New Roman"/>
          <w:b w:val="false"/>
          <w:i w:val="false"/>
          <w:color w:val="000000"/>
          <w:sz w:val="28"/>
        </w:rPr>
        <w:t>регламенті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қаулының орындалуын бақылау аудан әкімінің орынбасары Берік Базылұлы Ақышбековке жүктелсін.</w:t>
      </w:r>
      <w:r>
        <w:br/>
      </w:r>
      <w:r>
        <w:rPr>
          <w:rFonts w:ascii="Times New Roman"/>
          <w:b w:val="false"/>
          <w:i w:val="false"/>
          <w:color w:val="000000"/>
          <w:sz w:val="28"/>
        </w:rPr>
        <w:t>
</w:t>
      </w:r>
      <w:r>
        <w:rPr>
          <w:rFonts w:ascii="Times New Roman"/>
          <w:b w:val="false"/>
          <w:i w:val="false"/>
          <w:color w:val="000000"/>
          <w:sz w:val="28"/>
        </w:rPr>
        <w:t>
      3. Осы қаулы алғаш ресми жарияланған күнінен бастап қолданысқа енгізіледі.</w:t>
      </w:r>
    </w:p>
    <w:bookmarkEnd w:id="0"/>
    <w:p>
      <w:pPr>
        <w:spacing w:after="0"/>
        <w:ind w:left="0"/>
        <w:jc w:val="both"/>
      </w:pPr>
      <w:r>
        <w:rPr>
          <w:rFonts w:ascii="Times New Roman"/>
          <w:b w:val="false"/>
          <w:i/>
          <w:color w:val="000000"/>
          <w:sz w:val="28"/>
        </w:rPr>
        <w:t>      Ұлытау ауданы әкімінің</w:t>
      </w:r>
      <w:r>
        <w:br/>
      </w:r>
      <w:r>
        <w:rPr>
          <w:rFonts w:ascii="Times New Roman"/>
          <w:b w:val="false"/>
          <w:i w:val="false"/>
          <w:color w:val="000000"/>
          <w:sz w:val="28"/>
        </w:rPr>
        <w:t>
</w:t>
      </w:r>
      <w:r>
        <w:rPr>
          <w:rFonts w:ascii="Times New Roman"/>
          <w:b w:val="false"/>
          <w:i/>
          <w:color w:val="000000"/>
          <w:sz w:val="28"/>
        </w:rPr>
        <w:t>      міндетін атқарушы                          М. Оспанов</w:t>
      </w:r>
    </w:p>
    <w:bookmarkStart w:name="z5" w:id="1"/>
    <w:p>
      <w:pPr>
        <w:spacing w:after="0"/>
        <w:ind w:left="0"/>
        <w:jc w:val="both"/>
      </w:pPr>
      <w:r>
        <w:rPr>
          <w:rFonts w:ascii="Times New Roman"/>
          <w:b w:val="false"/>
          <w:i w:val="false"/>
          <w:color w:val="000000"/>
          <w:sz w:val="28"/>
        </w:rPr>
        <w:t>
Ұлытау ауданы әкімдігінің</w:t>
      </w:r>
      <w:r>
        <w:br/>
      </w:r>
      <w:r>
        <w:rPr>
          <w:rFonts w:ascii="Times New Roman"/>
          <w:b w:val="false"/>
          <w:i w:val="false"/>
          <w:color w:val="000000"/>
          <w:sz w:val="28"/>
        </w:rPr>
        <w:t>
2012 жылғы 5 желтоқсандағы</w:t>
      </w:r>
      <w:r>
        <w:br/>
      </w:r>
      <w:r>
        <w:rPr>
          <w:rFonts w:ascii="Times New Roman"/>
          <w:b w:val="false"/>
          <w:i w:val="false"/>
          <w:color w:val="000000"/>
          <w:sz w:val="28"/>
        </w:rPr>
        <w:t>
N 30/04 қаулысымен</w:t>
      </w:r>
      <w:r>
        <w:br/>
      </w:r>
      <w:r>
        <w:rPr>
          <w:rFonts w:ascii="Times New Roman"/>
          <w:b w:val="false"/>
          <w:i w:val="false"/>
          <w:color w:val="000000"/>
          <w:sz w:val="28"/>
        </w:rPr>
        <w:t>
бекітілген</w:t>
      </w:r>
    </w:p>
    <w:bookmarkEnd w:id="1"/>
    <w:bookmarkStart w:name="z6" w:id="2"/>
    <w:p>
      <w:pPr>
        <w:spacing w:after="0"/>
        <w:ind w:left="0"/>
        <w:jc w:val="left"/>
      </w:pPr>
      <w:r>
        <w:rPr>
          <w:rFonts w:ascii="Times New Roman"/>
          <w:b/>
          <w:i w:val="false"/>
          <w:color w:val="000000"/>
        </w:rPr>
        <w:t xml:space="preserve"> 
"Мемлекеттiк бюджет қаражаты есебiнен қызмет</w:t>
      </w:r>
      <w:r>
        <w:br/>
      </w:r>
      <w:r>
        <w:rPr>
          <w:rFonts w:ascii="Times New Roman"/>
          <w:b/>
          <w:i w:val="false"/>
          <w:color w:val="000000"/>
        </w:rPr>
        <w:t>
көрсететiн мемлекеттiк және мемлекеттiк емес медициналық-әлеуметтiк мекемелерде (ұйымдарда) әлеуметтiк қызмет көрсетуге арналған құжаттарды ресiмдеу"</w:t>
      </w:r>
      <w:r>
        <w:br/>
      </w:r>
      <w:r>
        <w:rPr>
          <w:rFonts w:ascii="Times New Roman"/>
          <w:b/>
          <w:i w:val="false"/>
          <w:color w:val="000000"/>
        </w:rPr>
        <w:t>
мемлекеттік қызмет көрсету регламенті</w:t>
      </w:r>
    </w:p>
    <w:bookmarkEnd w:id="2"/>
    <w:bookmarkStart w:name="z7" w:id="3"/>
    <w:p>
      <w:pPr>
        <w:spacing w:after="0"/>
        <w:ind w:left="0"/>
        <w:jc w:val="left"/>
      </w:pPr>
      <w:r>
        <w:rPr>
          <w:rFonts w:ascii="Times New Roman"/>
          <w:b/>
          <w:i w:val="false"/>
          <w:color w:val="000000"/>
        </w:rPr>
        <w:t xml:space="preserve"> 
1. Негізгі ұғымдар</w:t>
      </w:r>
    </w:p>
    <w:bookmarkEnd w:id="3"/>
    <w:bookmarkStart w:name="z8" w:id="4"/>
    <w:p>
      <w:pPr>
        <w:spacing w:after="0"/>
        <w:ind w:left="0"/>
        <w:jc w:val="both"/>
      </w:pPr>
      <w:r>
        <w:rPr>
          <w:rFonts w:ascii="Times New Roman"/>
          <w:b w:val="false"/>
          <w:i w:val="false"/>
          <w:color w:val="000000"/>
          <w:sz w:val="28"/>
        </w:rPr>
        <w:t>
      1. Осы "Мемлекеттiк бюджет қаражаты есебінен қызмет көрсететін мемлекеттiк және мемлекеттік емес медициналық-әлеуметтiк мекемелерде (ұйымдарда) әлеуметтiк қызмет көрсетуге арналған құжаттарды ресiмдеу" мемлекеттік қызмет көрсету регламентінде (бұдан әрі – Регламент) келесі ұғымдар пайдаланылады:</w:t>
      </w:r>
      <w:r>
        <w:br/>
      </w:r>
      <w:r>
        <w:rPr>
          <w:rFonts w:ascii="Times New Roman"/>
          <w:b w:val="false"/>
          <w:i w:val="false"/>
          <w:color w:val="000000"/>
          <w:sz w:val="28"/>
        </w:rPr>
        <w:t>
      1) Қазақстан Республикасы Көлік және коммуникация министрлігінің мемлекеттік қызметтерді автоматтандыруды бақылау және халыққа қызмет көрсету орталықтарының қызметін үйлестіру комитетінің "Халыққа қызмет көрсету орталығы" шаруашылық жүргізу құқығындағы республикалық мемлекеттік кәсіпорнының Қарағанды облысы бойынша филиалының Ұлытау ауданындағы бөлімі (бұдан әрі - орталық);</w:t>
      </w:r>
      <w:r>
        <w:br/>
      </w:r>
      <w:r>
        <w:rPr>
          <w:rFonts w:ascii="Times New Roman"/>
          <w:b w:val="false"/>
          <w:i w:val="false"/>
          <w:color w:val="000000"/>
          <w:sz w:val="28"/>
        </w:rPr>
        <w:t>
      2) тұтынушы – жеке тұлғалар: Қазақстан Республикасының азаматтары, оралмандар, Қазақстан Республикасының аумағында тұрақты тұратын шетелдіктер мен азаматтығы жоқ адамдар, оңалтудың жеке бағдарламасына немесе медициналық ұйымның қорытындысына сәйкес бөгде адамның күтіміне және әлеуметтік қызмет көрсетуге мұқтаж азаматтар;</w:t>
      </w:r>
      <w:r>
        <w:br/>
      </w:r>
      <w:r>
        <w:rPr>
          <w:rFonts w:ascii="Times New Roman"/>
          <w:b w:val="false"/>
          <w:i w:val="false"/>
          <w:color w:val="000000"/>
          <w:sz w:val="28"/>
        </w:rPr>
        <w:t>
      3) уәкілетті орган – мемлекеттiк бюджет қаражаты есебінен қызмет көрсететін мемлекеттiк және мемлекеттік емес медициналық-әлеуметтiк мекемелерде (ұйымдарда) әлеуметтiк қызмет көрсетуге арналған құжаттарды ресiмдеу "Ұлытау ауданының жұмыспен қамту және әлеуметтік бағдарламалар бөлімі" мемлекеттік мекемесі.</w:t>
      </w:r>
    </w:p>
    <w:bookmarkEnd w:id="4"/>
    <w:bookmarkStart w:name="z9" w:id="5"/>
    <w:p>
      <w:pPr>
        <w:spacing w:after="0"/>
        <w:ind w:left="0"/>
        <w:jc w:val="left"/>
      </w:pPr>
      <w:r>
        <w:rPr>
          <w:rFonts w:ascii="Times New Roman"/>
          <w:b/>
          <w:i w:val="false"/>
          <w:color w:val="000000"/>
        </w:rPr>
        <w:t xml:space="preserve"> 
2. Жалпы ережелер</w:t>
      </w:r>
    </w:p>
    <w:bookmarkEnd w:id="5"/>
    <w:bookmarkStart w:name="z10" w:id="6"/>
    <w:p>
      <w:pPr>
        <w:spacing w:after="0"/>
        <w:ind w:left="0"/>
        <w:jc w:val="both"/>
      </w:pPr>
      <w:r>
        <w:rPr>
          <w:rFonts w:ascii="Times New Roman"/>
          <w:b w:val="false"/>
          <w:i w:val="false"/>
          <w:color w:val="000000"/>
          <w:sz w:val="28"/>
        </w:rPr>
        <w:t>
      2. Мемлекеттiк бюджет қаражаты есебiнен қызмет көрсететiн мемлекеттiк және мемлекеттiк емес медициналық-әлеуметтiк мекемелерде (ұйымдарда) әлеуметтiк қызмет көрсетуге арналған құжаттарды ресiмдеу – уәкілетті органда арнаулы әлеуметтік қызметтермен қамтуға, азаматтардың қажеттіліктерін іске асыруға бағытталған стационарлық үлгідегі жүзеге асырылатын әкімшілік рәсім.</w:t>
      </w:r>
      <w:r>
        <w:br/>
      </w:r>
      <w:r>
        <w:rPr>
          <w:rFonts w:ascii="Times New Roman"/>
          <w:b w:val="false"/>
          <w:i w:val="false"/>
          <w:color w:val="000000"/>
          <w:sz w:val="28"/>
        </w:rPr>
        <w:t>
</w:t>
      </w:r>
      <w:r>
        <w:rPr>
          <w:rFonts w:ascii="Times New Roman"/>
          <w:b w:val="false"/>
          <w:i w:val="false"/>
          <w:color w:val="000000"/>
          <w:sz w:val="28"/>
        </w:rPr>
        <w:t>
      3. Мемлекеттік қызметті мемлекеттiк бюджет қаражаты есебiнен қызмет көрсететiн мемлекеттiк және мемлекеттiк емес медициналық-әлеуметтiк мекемелерде (ұйымдарда) уәкілетті органда және орталықта (баламалы тәртіпте) көрсетеді.</w:t>
      </w:r>
      <w:r>
        <w:br/>
      </w:r>
      <w:r>
        <w:rPr>
          <w:rFonts w:ascii="Times New Roman"/>
          <w:b w:val="false"/>
          <w:i w:val="false"/>
          <w:color w:val="000000"/>
          <w:sz w:val="28"/>
        </w:rPr>
        <w:t>
</w:t>
      </w:r>
      <w:r>
        <w:rPr>
          <w:rFonts w:ascii="Times New Roman"/>
          <w:b w:val="false"/>
          <w:i w:val="false"/>
          <w:color w:val="000000"/>
          <w:sz w:val="28"/>
        </w:rPr>
        <w:t>
      4. Көрсетілетін мемлекеттік қызметтің нысаны: автоматтандырылмаған.</w:t>
      </w:r>
      <w:r>
        <w:br/>
      </w:r>
      <w:r>
        <w:rPr>
          <w:rFonts w:ascii="Times New Roman"/>
          <w:b w:val="false"/>
          <w:i w:val="false"/>
          <w:color w:val="000000"/>
          <w:sz w:val="28"/>
        </w:rPr>
        <w:t>
</w:t>
      </w:r>
      <w:r>
        <w:rPr>
          <w:rFonts w:ascii="Times New Roman"/>
          <w:b w:val="false"/>
          <w:i w:val="false"/>
          <w:color w:val="000000"/>
          <w:sz w:val="28"/>
        </w:rPr>
        <w:t>
      5. Мемлекеттік қызмет көрсету "Қазақстан Республикасында мүгедектерді әлеуметтік қорғау туралы" Қазақстан Республикасының 2005 жылғы 13 сәуірдегі Заңының </w:t>
      </w:r>
      <w:r>
        <w:rPr>
          <w:rFonts w:ascii="Times New Roman"/>
          <w:b w:val="false"/>
          <w:i w:val="false"/>
          <w:color w:val="000000"/>
          <w:sz w:val="28"/>
        </w:rPr>
        <w:t>24-бабының</w:t>
      </w:r>
      <w:r>
        <w:rPr>
          <w:rFonts w:ascii="Times New Roman"/>
          <w:b w:val="false"/>
          <w:i w:val="false"/>
          <w:color w:val="000000"/>
          <w:sz w:val="28"/>
        </w:rPr>
        <w:t xml:space="preserve"> 1-тармағының, "Арнаулы әлеуметтік қызметтер туралы" Қазақстан Республикасының 2008 жылғы 29 желтоқсандағы Заңының 11-бабы 1-тармағы </w:t>
      </w:r>
      <w:r>
        <w:rPr>
          <w:rFonts w:ascii="Times New Roman"/>
          <w:b w:val="false"/>
          <w:i w:val="false"/>
          <w:color w:val="000000"/>
          <w:sz w:val="28"/>
        </w:rPr>
        <w:t>3) тармақшасының</w:t>
      </w:r>
      <w:r>
        <w:rPr>
          <w:rFonts w:ascii="Times New Roman"/>
          <w:b w:val="false"/>
          <w:i w:val="false"/>
          <w:color w:val="000000"/>
          <w:sz w:val="28"/>
        </w:rPr>
        <w:t>, 13-бабы 1-тармағы </w:t>
      </w:r>
      <w:r>
        <w:rPr>
          <w:rFonts w:ascii="Times New Roman"/>
          <w:b w:val="false"/>
          <w:i w:val="false"/>
          <w:color w:val="000000"/>
          <w:sz w:val="28"/>
        </w:rPr>
        <w:t>1) тармақшасының</w:t>
      </w:r>
      <w:r>
        <w:rPr>
          <w:rFonts w:ascii="Times New Roman"/>
          <w:b w:val="false"/>
          <w:i w:val="false"/>
          <w:color w:val="000000"/>
          <w:sz w:val="28"/>
        </w:rPr>
        <w:t>, "Арнаулы әлеуметтiк қызметтердің кепiлдік берілген көлемінің тiзбесін бекiту туралы" Қазақстан Республикасы Үкіметінің 2009 жылғы 14 наурыздағы N 330 қаулысының </w:t>
      </w:r>
      <w:r>
        <w:rPr>
          <w:rFonts w:ascii="Times New Roman"/>
          <w:b w:val="false"/>
          <w:i w:val="false"/>
          <w:color w:val="000000"/>
          <w:sz w:val="28"/>
        </w:rPr>
        <w:t>1-тармағының</w:t>
      </w:r>
      <w:r>
        <w:rPr>
          <w:rFonts w:ascii="Times New Roman"/>
          <w:b w:val="false"/>
          <w:i w:val="false"/>
          <w:color w:val="000000"/>
          <w:sz w:val="28"/>
        </w:rPr>
        <w:t>, Қазақстан Республикасы Үкіметінің 2011 жылғы 28 қазандағы "Халықты әлеуметтiк қорғау саласында арнаулы әлеуметтiк қызметтер көрсету стандарттарын бекiту туралы" N 1222 </w:t>
      </w:r>
      <w:r>
        <w:rPr>
          <w:rFonts w:ascii="Times New Roman"/>
          <w:b w:val="false"/>
          <w:i w:val="false"/>
          <w:color w:val="000000"/>
          <w:sz w:val="28"/>
        </w:rPr>
        <w:t>қаулысы</w:t>
      </w:r>
      <w:r>
        <w:rPr>
          <w:rFonts w:ascii="Times New Roman"/>
          <w:b w:val="false"/>
          <w:i w:val="false"/>
          <w:color w:val="000000"/>
          <w:sz w:val="28"/>
        </w:rPr>
        <w:t>, "Жеке және заңды тұлғаларға көрсетілетін мемлекеттік қызметтердің тізілімін бекіту туралы" Қазақстан Республикасы Үкіметінің 2010 жылғы 20 шілдедегі N 745 </w:t>
      </w:r>
      <w:r>
        <w:rPr>
          <w:rFonts w:ascii="Times New Roman"/>
          <w:b w:val="false"/>
          <w:i w:val="false"/>
          <w:color w:val="000000"/>
          <w:sz w:val="28"/>
        </w:rPr>
        <w:t>қаулысының</w:t>
      </w:r>
      <w:r>
        <w:rPr>
          <w:rFonts w:ascii="Times New Roman"/>
          <w:b w:val="false"/>
          <w:i w:val="false"/>
          <w:color w:val="000000"/>
          <w:sz w:val="28"/>
        </w:rPr>
        <w:t>, "Жергілікті атқарушы органдар көрсететін әлеуметтік қорғау саласындағы мемлекеттік қызметтердің стандарттарын бекіту туралы" Қазақстан Республикасы Үкіметінің 2011 жылғы 7 сәуірдегі N 394 </w:t>
      </w:r>
      <w:r>
        <w:rPr>
          <w:rFonts w:ascii="Times New Roman"/>
          <w:b w:val="false"/>
          <w:i w:val="false"/>
          <w:color w:val="000000"/>
          <w:sz w:val="28"/>
        </w:rPr>
        <w:t>қаулысының</w:t>
      </w:r>
      <w:r>
        <w:rPr>
          <w:rFonts w:ascii="Times New Roman"/>
          <w:b w:val="false"/>
          <w:i w:val="false"/>
          <w:color w:val="000000"/>
          <w:sz w:val="28"/>
        </w:rPr>
        <w:t xml:space="preserve"> негізінде ұсынылады.</w:t>
      </w:r>
      <w:r>
        <w:br/>
      </w:r>
      <w:r>
        <w:rPr>
          <w:rFonts w:ascii="Times New Roman"/>
          <w:b w:val="false"/>
          <w:i w:val="false"/>
          <w:color w:val="000000"/>
          <w:sz w:val="28"/>
        </w:rPr>
        <w:t>
</w:t>
      </w:r>
      <w:r>
        <w:rPr>
          <w:rFonts w:ascii="Times New Roman"/>
          <w:b w:val="false"/>
          <w:i w:val="false"/>
          <w:color w:val="000000"/>
          <w:sz w:val="28"/>
        </w:rPr>
        <w:t>
      6. Өтініш беруші алатын мемлекеттік қызметтің нәтижесі мемлекеттік бюджет қаражаты есебінен қызметтер көрсететін мемлекеттік және мемлекеттік емес медициналық-әлеуметтік мекемелерде (ұйымдарда) әлеуметтік қызмет көрсетуге құжаттарды ресiмдеу туралы хабарлама (бұдан әрі - хабарлама) не қызмет көрсетуден бас тарту туралы қағаз жеткізгіштегі дәлелді жауап.</w:t>
      </w:r>
    </w:p>
    <w:bookmarkEnd w:id="6"/>
    <w:bookmarkStart w:name="z15" w:id="7"/>
    <w:p>
      <w:pPr>
        <w:spacing w:after="0"/>
        <w:ind w:left="0"/>
        <w:jc w:val="left"/>
      </w:pPr>
      <w:r>
        <w:rPr>
          <w:rFonts w:ascii="Times New Roman"/>
          <w:b/>
          <w:i w:val="false"/>
          <w:color w:val="000000"/>
        </w:rPr>
        <w:t xml:space="preserve"> 
3. Мемлекеттік қызметті көрсету тәртібіне қойылатын талаптар</w:t>
      </w:r>
    </w:p>
    <w:bookmarkEnd w:id="7"/>
    <w:bookmarkStart w:name="z16" w:id="8"/>
    <w:p>
      <w:pPr>
        <w:spacing w:after="0"/>
        <w:ind w:left="0"/>
        <w:jc w:val="both"/>
      </w:pPr>
      <w:r>
        <w:rPr>
          <w:rFonts w:ascii="Times New Roman"/>
          <w:b w:val="false"/>
          <w:i w:val="false"/>
          <w:color w:val="000000"/>
          <w:sz w:val="28"/>
        </w:rPr>
        <w:t>
      7. Мемлекеттік қызметті көрсетеді:</w:t>
      </w:r>
      <w:r>
        <w:br/>
      </w:r>
      <w:r>
        <w:rPr>
          <w:rFonts w:ascii="Times New Roman"/>
          <w:b w:val="false"/>
          <w:i w:val="false"/>
          <w:color w:val="000000"/>
          <w:sz w:val="28"/>
        </w:rPr>
        <w:t>
      уәкілетті орган, мекенжайы: 101500, Қарағанды облысы, Ұлытау ауданы, Ұлытау селосы, Абай көшесі 23, "Ұлытау ауданының жұмыспен қамту және әлеуметтік бағдарламалар бөлімі" мемлекеттік мекемесі, телефон: 8 (71035) 21212, факс: 8 (71032) 21207, электрондық пошта мекенжайы: ulytau_sobes @mail.ru.</w:t>
      </w:r>
      <w:r>
        <w:br/>
      </w:r>
      <w:r>
        <w:rPr>
          <w:rFonts w:ascii="Times New Roman"/>
          <w:b w:val="false"/>
          <w:i w:val="false"/>
          <w:color w:val="000000"/>
          <w:sz w:val="28"/>
        </w:rPr>
        <w:t>
      Жұмыс кестесі: демалыс күндері (сенбі, жексенбі) және мереке күндерінен басқа, сағат 13.00-ден 14.00-ге дейінгі түскі үзіліспен, күн сайын сағат 9.00-ден 18.00-ге дейін.</w:t>
      </w:r>
      <w:r>
        <w:br/>
      </w:r>
      <w:r>
        <w:rPr>
          <w:rFonts w:ascii="Times New Roman"/>
          <w:b w:val="false"/>
          <w:i w:val="false"/>
          <w:color w:val="000000"/>
          <w:sz w:val="28"/>
        </w:rPr>
        <w:t>
      Қабылдау алдын ала жазылусыз және жедел қызмет көрсетусіз кезек күту тәртібімен жүзеге асырылады.</w:t>
      </w:r>
      <w:r>
        <w:br/>
      </w:r>
      <w:r>
        <w:rPr>
          <w:rFonts w:ascii="Times New Roman"/>
          <w:b w:val="false"/>
          <w:i w:val="false"/>
          <w:color w:val="000000"/>
          <w:sz w:val="28"/>
        </w:rPr>
        <w:t>
      Орталықтың орналасқан жері: 101500, Қарағанды облысы, Ұлытау ауданы, Ұлытау селосы, Амангелді көшесі 29а, Қазақстан Республикасы Көлік және коммуникация министрлігінің Мемлекеттік қызметтерді автоматтандыруды бақылау және халыққа қызмет көрсету орталықтарының қызметін үйлестіру комитетінің "Халыққа қызмет көрсету орталығы" шаруашылық жүргізу құқығындағы республикалық мемлекеттік кәсіпорыны Қарағанды облысы бойынша филиалының Ұлытау ауданындағы бөлімі, телефон: 8 (71035) 21624, факс: 8 (71035) 21306, электрондық поштаның мекенжайы: renat_ulytau@mail.ru.</w:t>
      </w:r>
      <w:r>
        <w:br/>
      </w:r>
      <w:r>
        <w:rPr>
          <w:rFonts w:ascii="Times New Roman"/>
          <w:b w:val="false"/>
          <w:i w:val="false"/>
          <w:color w:val="000000"/>
          <w:sz w:val="28"/>
        </w:rPr>
        <w:t>
      Жұмыс кестесі: күн сайын сағат 9.00-ден 20.00-ге дейін үзіліссіз, орталықтың филиалдары мен өкілдіктерінде: мереке және демалыс күндерін қоспағанда, сағат 13.00-ден 14.00-ге дейін түскі үзіліспен 9.00-ден 19.00-ге дейін.</w:t>
      </w:r>
      <w:r>
        <w:br/>
      </w:r>
      <w:r>
        <w:rPr>
          <w:rFonts w:ascii="Times New Roman"/>
          <w:b w:val="false"/>
          <w:i w:val="false"/>
          <w:color w:val="000000"/>
          <w:sz w:val="28"/>
        </w:rPr>
        <w:t>
</w:t>
      </w:r>
      <w:r>
        <w:rPr>
          <w:rFonts w:ascii="Times New Roman"/>
          <w:b w:val="false"/>
          <w:i w:val="false"/>
          <w:color w:val="000000"/>
          <w:sz w:val="28"/>
        </w:rPr>
        <w:t>
      8. Мемлекеттік қызмет көрсету тәртібі жөніндегі толық ақпарат "Балқаш қаласының жұмыспен қамту және әлеуметтік бағдарламалар бөлімі" мемлекеттік мекемесінің http://www.ulytau_akimat.kz интернет-ресурсында, уәкілетті органның, орталықтың ресми ақпарат көздерінде орналастырылады.</w:t>
      </w:r>
      <w:r>
        <w:br/>
      </w:r>
      <w:r>
        <w:rPr>
          <w:rFonts w:ascii="Times New Roman"/>
          <w:b w:val="false"/>
          <w:i w:val="false"/>
          <w:color w:val="000000"/>
          <w:sz w:val="28"/>
        </w:rPr>
        <w:t>
</w:t>
      </w:r>
      <w:r>
        <w:rPr>
          <w:rFonts w:ascii="Times New Roman"/>
          <w:b w:val="false"/>
          <w:i w:val="false"/>
          <w:color w:val="000000"/>
          <w:sz w:val="28"/>
        </w:rPr>
        <w:t>
      9. Мемлекеттік қызметті көрсету уақытының мерзімдері:</w:t>
      </w:r>
      <w:r>
        <w:br/>
      </w:r>
      <w:r>
        <w:rPr>
          <w:rFonts w:ascii="Times New Roman"/>
          <w:b w:val="false"/>
          <w:i w:val="false"/>
          <w:color w:val="000000"/>
          <w:sz w:val="28"/>
        </w:rPr>
        <w:t>
      1) тұтынушы қажетті құжаттарды тапсырған сәттен бастап:</w:t>
      </w:r>
      <w:r>
        <w:br/>
      </w:r>
      <w:r>
        <w:rPr>
          <w:rFonts w:ascii="Times New Roman"/>
          <w:b w:val="false"/>
          <w:i w:val="false"/>
          <w:color w:val="000000"/>
          <w:sz w:val="28"/>
        </w:rPr>
        <w:t>
      уәкілетті органда – 17 жұмыс күні ішінде;</w:t>
      </w:r>
      <w:r>
        <w:br/>
      </w:r>
      <w:r>
        <w:rPr>
          <w:rFonts w:ascii="Times New Roman"/>
          <w:b w:val="false"/>
          <w:i w:val="false"/>
          <w:color w:val="000000"/>
          <w:sz w:val="28"/>
        </w:rPr>
        <w:t>
      орталықта 17 жұмыс күні ішінде (мемлекеттік қызметке құжатты қабылдау және беру күні (нәтижесі) мемлекеттік қызметті көрсету мерзіміне кірмейді);</w:t>
      </w:r>
      <w:r>
        <w:br/>
      </w:r>
      <w:r>
        <w:rPr>
          <w:rFonts w:ascii="Times New Roman"/>
          <w:b w:val="false"/>
          <w:i w:val="false"/>
          <w:color w:val="000000"/>
          <w:sz w:val="28"/>
        </w:rPr>
        <w:t>
      2) тұтынушы жүгінген күні сол жерде көрсетілетін мемлекеттік қызмет алғанға дейін (талон алғанға дейін) күтудің ең көп рұқсат етілген уақыты 30 минуттан аспайды;</w:t>
      </w:r>
      <w:r>
        <w:br/>
      </w:r>
      <w:r>
        <w:rPr>
          <w:rFonts w:ascii="Times New Roman"/>
          <w:b w:val="false"/>
          <w:i w:val="false"/>
          <w:color w:val="000000"/>
          <w:sz w:val="28"/>
        </w:rPr>
        <w:t>
      3) тұтынушы жүгінген күні сол жерде көрсетілетін мемлекеттік қызметті алғанға дейін күтудің ең көп рұқсат етілген уақыты уәкілетті органда 15 минуттан, орталықта 30 минуттан аспайды.</w:t>
      </w:r>
      <w:r>
        <w:br/>
      </w:r>
      <w:r>
        <w:rPr>
          <w:rFonts w:ascii="Times New Roman"/>
          <w:b w:val="false"/>
          <w:i w:val="false"/>
          <w:color w:val="000000"/>
          <w:sz w:val="28"/>
        </w:rPr>
        <w:t>
</w:t>
      </w:r>
      <w:r>
        <w:rPr>
          <w:rFonts w:ascii="Times New Roman"/>
          <w:b w:val="false"/>
          <w:i w:val="false"/>
          <w:color w:val="000000"/>
          <w:sz w:val="28"/>
        </w:rPr>
        <w:t>
      10. Мемлекеттік қызметті көрсетуден келесі негіздер бойынша бас тартылады:</w:t>
      </w:r>
      <w:r>
        <w:br/>
      </w:r>
      <w:r>
        <w:rPr>
          <w:rFonts w:ascii="Times New Roman"/>
          <w:b w:val="false"/>
          <w:i w:val="false"/>
          <w:color w:val="000000"/>
          <w:sz w:val="28"/>
        </w:rPr>
        <w:t>
      1) әлеуметтік қызмет көрсету үшін қабылдауға тұтынушыда медициналық қарсы көрсетілімдердің болуы;</w:t>
      </w:r>
      <w:r>
        <w:br/>
      </w:r>
      <w:r>
        <w:rPr>
          <w:rFonts w:ascii="Times New Roman"/>
          <w:b w:val="false"/>
          <w:i w:val="false"/>
          <w:color w:val="000000"/>
          <w:sz w:val="28"/>
        </w:rPr>
        <w:t>
      2) осы мемлекеттік қызметті көрсету үшін талап етілетін құжаттардың бірінің болмауы;</w:t>
      </w:r>
      <w:r>
        <w:br/>
      </w:r>
      <w:r>
        <w:rPr>
          <w:rFonts w:ascii="Times New Roman"/>
          <w:b w:val="false"/>
          <w:i w:val="false"/>
          <w:color w:val="000000"/>
          <w:sz w:val="28"/>
        </w:rPr>
        <w:t>
      3) көрінеу жалған құжаттама беру.</w:t>
      </w:r>
      <w:r>
        <w:br/>
      </w:r>
      <w:r>
        <w:rPr>
          <w:rFonts w:ascii="Times New Roman"/>
          <w:b w:val="false"/>
          <w:i w:val="false"/>
          <w:color w:val="000000"/>
          <w:sz w:val="28"/>
        </w:rPr>
        <w:t>
      Мемлекеттік қызмет көрсетуді тоқтата тұру үшін негіздемелер жоқ.</w:t>
      </w:r>
      <w:r>
        <w:br/>
      </w:r>
      <w:r>
        <w:rPr>
          <w:rFonts w:ascii="Times New Roman"/>
          <w:b w:val="false"/>
          <w:i w:val="false"/>
          <w:color w:val="000000"/>
          <w:sz w:val="28"/>
        </w:rPr>
        <w:t>
</w:t>
      </w:r>
      <w:r>
        <w:rPr>
          <w:rFonts w:ascii="Times New Roman"/>
          <w:b w:val="false"/>
          <w:i w:val="false"/>
          <w:color w:val="000000"/>
          <w:sz w:val="28"/>
        </w:rPr>
        <w:t>
      11. Тұтынушыдан мемлекеттік қызметті алу үшін өтініш түскен сәттен бастап мемлекеттік қызмет нәтижелерін беру сәтіне дейінгі мемлекеттік қызмет көрсету кезеңдері:</w:t>
      </w:r>
      <w:r>
        <w:br/>
      </w:r>
      <w:r>
        <w:rPr>
          <w:rFonts w:ascii="Times New Roman"/>
          <w:b w:val="false"/>
          <w:i w:val="false"/>
          <w:color w:val="000000"/>
          <w:sz w:val="28"/>
        </w:rPr>
        <w:t>
      1) тұтынушы "Ұлытау ауданының жұмыспен қамту және әлеуметтік бағдарламалар бөлімі" мемлекеттік мекемесіне өтініш береді;</w:t>
      </w:r>
      <w:r>
        <w:br/>
      </w:r>
      <w:r>
        <w:rPr>
          <w:rFonts w:ascii="Times New Roman"/>
          <w:b w:val="false"/>
          <w:i w:val="false"/>
          <w:color w:val="000000"/>
          <w:sz w:val="28"/>
        </w:rPr>
        <w:t>
      2) уәкілетті органның жауапты орындаушысы құжаттарды қабылдайды, өтінішті журналға тіркейді, тұтынушыға талон береді;</w:t>
      </w:r>
      <w:r>
        <w:br/>
      </w:r>
      <w:r>
        <w:rPr>
          <w:rFonts w:ascii="Times New Roman"/>
          <w:b w:val="false"/>
          <w:i w:val="false"/>
          <w:color w:val="000000"/>
          <w:sz w:val="28"/>
        </w:rPr>
        <w:t>
      3) уәкілетті орган басшысы бұрыштама қойып, орындау үшін жауапты орындаушыны анықтайды;</w:t>
      </w:r>
      <w:r>
        <w:br/>
      </w:r>
      <w:r>
        <w:rPr>
          <w:rFonts w:ascii="Times New Roman"/>
          <w:b w:val="false"/>
          <w:i w:val="false"/>
          <w:color w:val="000000"/>
          <w:sz w:val="28"/>
        </w:rPr>
        <w:t>
      4) уәкілетті органның жауапты орындаушысы құжаттарды тексеріп, құжаттардың макетін құрастырады, хабарлама немесе бас тарту туралы дәлелді жауапты дайындайды;</w:t>
      </w:r>
      <w:r>
        <w:br/>
      </w:r>
      <w:r>
        <w:rPr>
          <w:rFonts w:ascii="Times New Roman"/>
          <w:b w:val="false"/>
          <w:i w:val="false"/>
          <w:color w:val="000000"/>
          <w:sz w:val="28"/>
        </w:rPr>
        <w:t>
      5) уәкілетті органның басшысы хабарлама немесе бас тарту туралы дәлелді жауапқа қол қояды;</w:t>
      </w:r>
      <w:r>
        <w:br/>
      </w:r>
      <w:r>
        <w:rPr>
          <w:rFonts w:ascii="Times New Roman"/>
          <w:b w:val="false"/>
          <w:i w:val="false"/>
          <w:color w:val="000000"/>
          <w:sz w:val="28"/>
        </w:rPr>
        <w:t>
      6) уәкілетті органның жауапты орындаушысы журналға хабарламаны тіркейді және тұтынушыға береді.</w:t>
      </w:r>
      <w:r>
        <w:br/>
      </w:r>
      <w:r>
        <w:rPr>
          <w:rFonts w:ascii="Times New Roman"/>
          <w:b w:val="false"/>
          <w:i w:val="false"/>
          <w:color w:val="000000"/>
          <w:sz w:val="28"/>
        </w:rPr>
        <w:t>
      Баламалы тәртіпте тұтынушы мемлекеттік қызметті алуға құжаттарды рәсімдеу үшін орталыққа жүгінеді:</w:t>
      </w:r>
      <w:r>
        <w:br/>
      </w:r>
      <w:r>
        <w:rPr>
          <w:rFonts w:ascii="Times New Roman"/>
          <w:b w:val="false"/>
          <w:i w:val="false"/>
          <w:color w:val="000000"/>
          <w:sz w:val="28"/>
        </w:rPr>
        <w:t>
      1) реттеу залының инспекторы құжаттарды қабылдайды, өтінішті тіркейді және тұтынушыға қолхат береді;</w:t>
      </w:r>
      <w:r>
        <w:br/>
      </w:r>
      <w:r>
        <w:rPr>
          <w:rFonts w:ascii="Times New Roman"/>
          <w:b w:val="false"/>
          <w:i w:val="false"/>
          <w:color w:val="000000"/>
          <w:sz w:val="28"/>
        </w:rPr>
        <w:t>
      2) орталықтың жинақтау секторының маманы тізілімді құрастырады, құжаттарды уәкілетті органға береді;</w:t>
      </w:r>
      <w:r>
        <w:br/>
      </w:r>
      <w:r>
        <w:rPr>
          <w:rFonts w:ascii="Times New Roman"/>
          <w:b w:val="false"/>
          <w:i w:val="false"/>
          <w:color w:val="000000"/>
          <w:sz w:val="28"/>
        </w:rPr>
        <w:t>
      3) уәкілетті органның жауапты орындаушысы тізілім бойынша құжаттарды қабылдайды, өтінішті журналға тіркейді;</w:t>
      </w:r>
      <w:r>
        <w:br/>
      </w:r>
      <w:r>
        <w:rPr>
          <w:rFonts w:ascii="Times New Roman"/>
          <w:b w:val="false"/>
          <w:i w:val="false"/>
          <w:color w:val="000000"/>
          <w:sz w:val="28"/>
        </w:rPr>
        <w:t>
      4) уәкілетті орган басшысы бұрыштама қояды және жауапты орындаушыны анықтайды;</w:t>
      </w:r>
      <w:r>
        <w:br/>
      </w:r>
      <w:r>
        <w:rPr>
          <w:rFonts w:ascii="Times New Roman"/>
          <w:b w:val="false"/>
          <w:i w:val="false"/>
          <w:color w:val="000000"/>
          <w:sz w:val="28"/>
        </w:rPr>
        <w:t>
      5) уәкілетті органның жауапты орындаушысы құжаттарды тексереді, істер макетін құрастырады, хабарлама не бас тарту туралы дәлелді жауапты дайындайды;</w:t>
      </w:r>
      <w:r>
        <w:br/>
      </w:r>
      <w:r>
        <w:rPr>
          <w:rFonts w:ascii="Times New Roman"/>
          <w:b w:val="false"/>
          <w:i w:val="false"/>
          <w:color w:val="000000"/>
          <w:sz w:val="28"/>
        </w:rPr>
        <w:t>
      6) уәкілетті органның басшысы хабарлама немесе бас тарту туралы дәлелді жауапқа қол қояды;</w:t>
      </w:r>
      <w:r>
        <w:br/>
      </w:r>
      <w:r>
        <w:rPr>
          <w:rFonts w:ascii="Times New Roman"/>
          <w:b w:val="false"/>
          <w:i w:val="false"/>
          <w:color w:val="000000"/>
          <w:sz w:val="28"/>
        </w:rPr>
        <w:t>
      7) уәкілетті органның жауапты орындаушысы хабарламаны не бас тарту туралы дәлелді жауапты тіркейді және орталықтың жинақтау секторына жолдайды;</w:t>
      </w:r>
      <w:r>
        <w:br/>
      </w:r>
      <w:r>
        <w:rPr>
          <w:rFonts w:ascii="Times New Roman"/>
          <w:b w:val="false"/>
          <w:i w:val="false"/>
          <w:color w:val="000000"/>
          <w:sz w:val="28"/>
        </w:rPr>
        <w:t>
      8) орталықтың жинақтау секторының маманы тізілім бойынша хабарламаны не бас тарту туралы дәлелді жауапты қабылдайды;</w:t>
      </w:r>
      <w:r>
        <w:br/>
      </w:r>
      <w:r>
        <w:rPr>
          <w:rFonts w:ascii="Times New Roman"/>
          <w:b w:val="false"/>
          <w:i w:val="false"/>
          <w:color w:val="000000"/>
          <w:sz w:val="28"/>
        </w:rPr>
        <w:t>
      9) орталықтың құжаттарды беру секторының инспекторы хабарламаны не бас тарту туралы дәлелді жауапты тұтынушыға береді.</w:t>
      </w:r>
    </w:p>
    <w:bookmarkEnd w:id="8"/>
    <w:bookmarkStart w:name="z21" w:id="9"/>
    <w:p>
      <w:pPr>
        <w:spacing w:after="0"/>
        <w:ind w:left="0"/>
        <w:jc w:val="left"/>
      </w:pPr>
      <w:r>
        <w:rPr>
          <w:rFonts w:ascii="Times New Roman"/>
          <w:b/>
          <w:i w:val="false"/>
          <w:color w:val="000000"/>
        </w:rPr>
        <w:t xml:space="preserve"> 
4. Мемлекеттік қызмет көрсету үдерісіндегі іс-әрекеттер</w:t>
      </w:r>
      <w:r>
        <w:br/>
      </w:r>
      <w:r>
        <w:rPr>
          <w:rFonts w:ascii="Times New Roman"/>
          <w:b/>
          <w:i w:val="false"/>
          <w:color w:val="000000"/>
        </w:rPr>
        <w:t>
(өзара іс-қимылдар) тәртібінің сипаттамасы</w:t>
      </w:r>
    </w:p>
    <w:bookmarkEnd w:id="9"/>
    <w:bookmarkStart w:name="z22" w:id="10"/>
    <w:p>
      <w:pPr>
        <w:spacing w:after="0"/>
        <w:ind w:left="0"/>
        <w:jc w:val="both"/>
      </w:pPr>
      <w:r>
        <w:rPr>
          <w:rFonts w:ascii="Times New Roman"/>
          <w:b w:val="false"/>
          <w:i w:val="false"/>
          <w:color w:val="000000"/>
          <w:sz w:val="28"/>
        </w:rPr>
        <w:t>
      12. Орталықта құжаттарды қабылдау "терезелер" арқылы жүзеге асырылады, оларда "терезелердің" мақсаты мен орындайтын функциялары туралы ақпарат орналасады, сондай-ақ осы Регламенттің </w:t>
      </w:r>
      <w:r>
        <w:rPr>
          <w:rFonts w:ascii="Times New Roman"/>
          <w:b w:val="false"/>
          <w:i w:val="false"/>
          <w:color w:val="000000"/>
          <w:sz w:val="28"/>
        </w:rPr>
        <w:t>7-тармағында</w:t>
      </w:r>
      <w:r>
        <w:rPr>
          <w:rFonts w:ascii="Times New Roman"/>
          <w:b w:val="false"/>
          <w:i w:val="false"/>
          <w:color w:val="000000"/>
          <w:sz w:val="28"/>
        </w:rPr>
        <w:t xml:space="preserve"> көрсетілген мекенжайлар бойынша орталық инспекторының тегі, аты, әкесінің аты және лауазымы көрсетіледі.</w:t>
      </w:r>
      <w:r>
        <w:br/>
      </w:r>
      <w:r>
        <w:rPr>
          <w:rFonts w:ascii="Times New Roman"/>
          <w:b w:val="false"/>
          <w:i w:val="false"/>
          <w:color w:val="000000"/>
          <w:sz w:val="28"/>
        </w:rPr>
        <w:t>
      Уәкілетті органның жауапты орындаушысының құжаттарды қабылдауы осы Регламенттің </w:t>
      </w:r>
      <w:r>
        <w:rPr>
          <w:rFonts w:ascii="Times New Roman"/>
          <w:b w:val="false"/>
          <w:i w:val="false"/>
          <w:color w:val="000000"/>
          <w:sz w:val="28"/>
        </w:rPr>
        <w:t>7-тармағында</w:t>
      </w:r>
      <w:r>
        <w:rPr>
          <w:rFonts w:ascii="Times New Roman"/>
          <w:b w:val="false"/>
          <w:i w:val="false"/>
          <w:color w:val="000000"/>
          <w:sz w:val="28"/>
        </w:rPr>
        <w:t xml:space="preserve"> көрсетілген мекенжайлар бойынша жүзеге асырылады.</w:t>
      </w:r>
      <w:r>
        <w:br/>
      </w:r>
      <w:r>
        <w:rPr>
          <w:rFonts w:ascii="Times New Roman"/>
          <w:b w:val="false"/>
          <w:i w:val="false"/>
          <w:color w:val="000000"/>
          <w:sz w:val="28"/>
        </w:rPr>
        <w:t>
      Барлық қажетті құжаттарды тапсырғаннан кейін тұтынушыға:</w:t>
      </w:r>
      <w:r>
        <w:br/>
      </w:r>
      <w:r>
        <w:rPr>
          <w:rFonts w:ascii="Times New Roman"/>
          <w:b w:val="false"/>
          <w:i w:val="false"/>
          <w:color w:val="000000"/>
          <w:sz w:val="28"/>
        </w:rPr>
        <w:t>
      1) уәкілетті органда – тұтынушының тіркелген және қызметті алатын күні, құжаттарды қабылдаған адамның тегі мен аты-жөні көрсетілген талонын береді;</w:t>
      </w:r>
      <w:r>
        <w:br/>
      </w:r>
      <w:r>
        <w:rPr>
          <w:rFonts w:ascii="Times New Roman"/>
          <w:b w:val="false"/>
          <w:i w:val="false"/>
          <w:color w:val="000000"/>
          <w:sz w:val="28"/>
        </w:rPr>
        <w:t>
      2) орталықта – тиісті құжаттардың қабылданғаны туралы қолхат беріледі;</w:t>
      </w:r>
      <w:r>
        <w:br/>
      </w:r>
      <w:r>
        <w:rPr>
          <w:rFonts w:ascii="Times New Roman"/>
          <w:b w:val="false"/>
          <w:i w:val="false"/>
          <w:color w:val="000000"/>
          <w:sz w:val="28"/>
        </w:rPr>
        <w:t>
      өтініштің нөмірі және қабылданған күні;</w:t>
      </w:r>
      <w:r>
        <w:br/>
      </w:r>
      <w:r>
        <w:rPr>
          <w:rFonts w:ascii="Times New Roman"/>
          <w:b w:val="false"/>
          <w:i w:val="false"/>
          <w:color w:val="000000"/>
          <w:sz w:val="28"/>
        </w:rPr>
        <w:t>
      сұратылған мемлекеттік қызметтің түрі;</w:t>
      </w:r>
      <w:r>
        <w:br/>
      </w:r>
      <w:r>
        <w:rPr>
          <w:rFonts w:ascii="Times New Roman"/>
          <w:b w:val="false"/>
          <w:i w:val="false"/>
          <w:color w:val="000000"/>
          <w:sz w:val="28"/>
        </w:rPr>
        <w:t>
      қоса берілген құжаттардың саны мен атаулары;</w:t>
      </w:r>
      <w:r>
        <w:br/>
      </w:r>
      <w:r>
        <w:rPr>
          <w:rFonts w:ascii="Times New Roman"/>
          <w:b w:val="false"/>
          <w:i w:val="false"/>
          <w:color w:val="000000"/>
          <w:sz w:val="28"/>
        </w:rPr>
        <w:t>
      құжаттарды беру күні, уақыты және орны;</w:t>
      </w:r>
      <w:r>
        <w:br/>
      </w:r>
      <w:r>
        <w:rPr>
          <w:rFonts w:ascii="Times New Roman"/>
          <w:b w:val="false"/>
          <w:i w:val="false"/>
          <w:color w:val="000000"/>
          <w:sz w:val="28"/>
        </w:rPr>
        <w:t>
      құжаттарды рәсімдеуге өтінішті қабылдаған орталық инспекторының тегі, аты, әкесінің аты.</w:t>
      </w:r>
      <w:r>
        <w:br/>
      </w:r>
      <w:r>
        <w:rPr>
          <w:rFonts w:ascii="Times New Roman"/>
          <w:b w:val="false"/>
          <w:i w:val="false"/>
          <w:color w:val="000000"/>
          <w:sz w:val="28"/>
        </w:rPr>
        <w:t>
</w:t>
      </w:r>
      <w:r>
        <w:rPr>
          <w:rFonts w:ascii="Times New Roman"/>
          <w:b w:val="false"/>
          <w:i w:val="false"/>
          <w:color w:val="000000"/>
          <w:sz w:val="28"/>
        </w:rPr>
        <w:t>
      13. Мемлекеттік қызмет көрсетуді алу үшін тұтынушы келесі құжаттарды ұсынады:</w:t>
      </w:r>
      <w:r>
        <w:br/>
      </w:r>
      <w:r>
        <w:rPr>
          <w:rFonts w:ascii="Times New Roman"/>
          <w:b w:val="false"/>
          <w:i w:val="false"/>
          <w:color w:val="000000"/>
          <w:sz w:val="28"/>
        </w:rPr>
        <w:t>
      1) тұтынушының жазбаша өтініші, кәмелет жасқа толмаған және әрекетке қабілетсіз адамдарға - заңды өкілінің (баланың ата-анасының біреуінің, қамқоршысының, қорғаншының) жазбаша өтініші немесе белгіленген нысандағы медициналық ұйымның қолдаухаты;</w:t>
      </w:r>
      <w:r>
        <w:br/>
      </w:r>
      <w:r>
        <w:rPr>
          <w:rFonts w:ascii="Times New Roman"/>
          <w:b w:val="false"/>
          <w:i w:val="false"/>
          <w:color w:val="000000"/>
          <w:sz w:val="28"/>
        </w:rPr>
        <w:t>
      2) баланың туу туралы куәлігі немесе тұтынушының жеке сәйкестендіру нөмірі (ЖСН) бар жеке куәлігі;</w:t>
      </w:r>
      <w:r>
        <w:br/>
      </w:r>
      <w:r>
        <w:rPr>
          <w:rFonts w:ascii="Times New Roman"/>
          <w:b w:val="false"/>
          <w:i w:val="false"/>
          <w:color w:val="000000"/>
          <w:sz w:val="28"/>
        </w:rPr>
        <w:t>
      3) ЖСН болмаған жағдайда салық төлеушінің (тұтынушының) тіркеу нөмірін беру туралы және тұтынушының әлеуметтік жеке коды туралы куәлігі ұсынылады;</w:t>
      </w:r>
      <w:r>
        <w:br/>
      </w:r>
      <w:r>
        <w:rPr>
          <w:rFonts w:ascii="Times New Roman"/>
          <w:b w:val="false"/>
          <w:i w:val="false"/>
          <w:color w:val="000000"/>
          <w:sz w:val="28"/>
        </w:rPr>
        <w:t>
      4) мүгедектігі туралы анықтаманың көшірмесі (қарттар үшін талап етілмейді);</w:t>
      </w:r>
      <w:r>
        <w:br/>
      </w:r>
      <w:r>
        <w:rPr>
          <w:rFonts w:ascii="Times New Roman"/>
          <w:b w:val="false"/>
          <w:i w:val="false"/>
          <w:color w:val="000000"/>
          <w:sz w:val="28"/>
        </w:rPr>
        <w:t>
      5) белгіленген нысан бойынша медициналық карта;</w:t>
      </w:r>
      <w:r>
        <w:br/>
      </w:r>
      <w:r>
        <w:rPr>
          <w:rFonts w:ascii="Times New Roman"/>
          <w:b w:val="false"/>
          <w:i w:val="false"/>
          <w:color w:val="000000"/>
          <w:sz w:val="28"/>
        </w:rPr>
        <w:t>
      6) мүгедектерді оңалтудың жеке бағдарламасынан үзіндінің көшірмесі (қарттар үшін талап етілмейді);</w:t>
      </w:r>
      <w:r>
        <w:br/>
      </w:r>
      <w:r>
        <w:rPr>
          <w:rFonts w:ascii="Times New Roman"/>
          <w:b w:val="false"/>
          <w:i w:val="false"/>
          <w:color w:val="000000"/>
          <w:sz w:val="28"/>
        </w:rPr>
        <w:t>
      7) 18 жастан асқан адамдарға – адамды әрекетке қабілетсіз деп тану туралы сот шешімі (болған жағдайда);</w:t>
      </w:r>
      <w:r>
        <w:br/>
      </w:r>
      <w:r>
        <w:rPr>
          <w:rFonts w:ascii="Times New Roman"/>
          <w:b w:val="false"/>
          <w:i w:val="false"/>
          <w:color w:val="000000"/>
          <w:sz w:val="28"/>
        </w:rPr>
        <w:t>
      8) зейнет жасындағы адамдар үшін – зейнеткер куәлігі;</w:t>
      </w:r>
      <w:r>
        <w:br/>
      </w:r>
      <w:r>
        <w:rPr>
          <w:rFonts w:ascii="Times New Roman"/>
          <w:b w:val="false"/>
          <w:i w:val="false"/>
          <w:color w:val="000000"/>
          <w:sz w:val="28"/>
        </w:rPr>
        <w:t>
      9) Ұлы Отан соғысының қатысушылары мен мүгедектері және соларға теңестірілген Ұлы Отан соғысының мүгедегі, қатысушысы және соларға теңестірілген адамдардың мәртебесін растайтын куәлік.</w:t>
      </w:r>
      <w:r>
        <w:br/>
      </w:r>
      <w:r>
        <w:rPr>
          <w:rFonts w:ascii="Times New Roman"/>
          <w:b w:val="false"/>
          <w:i w:val="false"/>
          <w:color w:val="000000"/>
          <w:sz w:val="28"/>
        </w:rPr>
        <w:t>
      Салыстырып тексеру үшін құжаттардың түпнұсқалары көшірмелері ұсынылады, содан кейін құжаттардың түпнұсқалары тұтынушыға қайтарылуға жатады.</w:t>
      </w:r>
      <w:r>
        <w:br/>
      </w:r>
      <w:r>
        <w:rPr>
          <w:rFonts w:ascii="Times New Roman"/>
          <w:b w:val="false"/>
          <w:i w:val="false"/>
          <w:color w:val="000000"/>
          <w:sz w:val="28"/>
        </w:rPr>
        <w:t>
</w:t>
      </w:r>
      <w:r>
        <w:rPr>
          <w:rFonts w:ascii="Times New Roman"/>
          <w:b w:val="false"/>
          <w:i w:val="false"/>
          <w:color w:val="000000"/>
          <w:sz w:val="28"/>
        </w:rPr>
        <w:t>
      14. Мемлекеттік қызмет көрсету үдерісіне келесі құрылымдық функционалдық бірліктер (бұдан әрі - ҚФБ) қатысады:</w:t>
      </w:r>
      <w:r>
        <w:br/>
      </w:r>
      <w:r>
        <w:rPr>
          <w:rFonts w:ascii="Times New Roman"/>
          <w:b w:val="false"/>
          <w:i w:val="false"/>
          <w:color w:val="000000"/>
          <w:sz w:val="28"/>
        </w:rPr>
        <w:t>
      1) уәкілетті органның басшысы (ҚФБ 1);</w:t>
      </w:r>
      <w:r>
        <w:br/>
      </w:r>
      <w:r>
        <w:rPr>
          <w:rFonts w:ascii="Times New Roman"/>
          <w:b w:val="false"/>
          <w:i w:val="false"/>
          <w:color w:val="000000"/>
          <w:sz w:val="28"/>
        </w:rPr>
        <w:t>
      2) уәкілетті органның жауапты орындаушысы (ҚФБ 2);</w:t>
      </w:r>
      <w:r>
        <w:br/>
      </w:r>
      <w:r>
        <w:rPr>
          <w:rFonts w:ascii="Times New Roman"/>
          <w:b w:val="false"/>
          <w:i w:val="false"/>
          <w:color w:val="000000"/>
          <w:sz w:val="28"/>
        </w:rPr>
        <w:t>
      3) орталықтың реттеу залының инспекторы (ҚФБ 3);</w:t>
      </w:r>
      <w:r>
        <w:br/>
      </w:r>
      <w:r>
        <w:rPr>
          <w:rFonts w:ascii="Times New Roman"/>
          <w:b w:val="false"/>
          <w:i w:val="false"/>
          <w:color w:val="000000"/>
          <w:sz w:val="28"/>
        </w:rPr>
        <w:t>
      4) орталықтың жинақтау секторының маманы (ҚФБ 4);</w:t>
      </w:r>
      <w:r>
        <w:br/>
      </w:r>
      <w:r>
        <w:rPr>
          <w:rFonts w:ascii="Times New Roman"/>
          <w:b w:val="false"/>
          <w:i w:val="false"/>
          <w:color w:val="000000"/>
          <w:sz w:val="28"/>
        </w:rPr>
        <w:t>
      5) орталықтың құжаттар беру секторының инспекторы (ҚФБ 5).</w:t>
      </w:r>
      <w:r>
        <w:br/>
      </w:r>
      <w:r>
        <w:rPr>
          <w:rFonts w:ascii="Times New Roman"/>
          <w:b w:val="false"/>
          <w:i w:val="false"/>
          <w:color w:val="000000"/>
          <w:sz w:val="28"/>
        </w:rPr>
        <w:t>
</w:t>
      </w:r>
      <w:r>
        <w:rPr>
          <w:rFonts w:ascii="Times New Roman"/>
          <w:b w:val="false"/>
          <w:i w:val="false"/>
          <w:color w:val="000000"/>
          <w:sz w:val="28"/>
        </w:rPr>
        <w:t>
      15. Әрбір әкімшілік іс-әрекетінің (ресімінің) орындалу мерзімі көрсетілген әрбір ҚФБ-нің әкімшілік іс-әрекеттерінің (рәсімдерінің) дәйектілігі және өзара іс-қимылының мәтіндік кестелік сипаттамасы осы Регламентке </w:t>
      </w:r>
      <w:r>
        <w:rPr>
          <w:rFonts w:ascii="Times New Roman"/>
          <w:b w:val="false"/>
          <w:i w:val="false"/>
          <w:color w:val="000000"/>
          <w:sz w:val="28"/>
        </w:rPr>
        <w:t>1-қосымшада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16. Мемлекеттік қызмет көрсету үдерісіндегі әкімшілік іс-әрекеттердің қисынды дәйектілігі мен ҚФБ арасындағы өзара байланысын көрсететін схема осы Регламентке </w:t>
      </w:r>
      <w:r>
        <w:rPr>
          <w:rFonts w:ascii="Times New Roman"/>
          <w:b w:val="false"/>
          <w:i w:val="false"/>
          <w:color w:val="000000"/>
          <w:sz w:val="28"/>
        </w:rPr>
        <w:t>2-қосымшада</w:t>
      </w:r>
      <w:r>
        <w:rPr>
          <w:rFonts w:ascii="Times New Roman"/>
          <w:b w:val="false"/>
          <w:i w:val="false"/>
          <w:color w:val="000000"/>
          <w:sz w:val="28"/>
        </w:rPr>
        <w:t xml:space="preserve"> келтірілген.</w:t>
      </w:r>
    </w:p>
    <w:bookmarkEnd w:id="10"/>
    <w:bookmarkStart w:name="z27" w:id="11"/>
    <w:p>
      <w:pPr>
        <w:spacing w:after="0"/>
        <w:ind w:left="0"/>
        <w:jc w:val="left"/>
      </w:pPr>
      <w:r>
        <w:rPr>
          <w:rFonts w:ascii="Times New Roman"/>
          <w:b/>
          <w:i w:val="false"/>
          <w:color w:val="000000"/>
        </w:rPr>
        <w:t xml:space="preserve"> 
5. Мемлекеттік қызметтерді көрсететін лауазымды</w:t>
      </w:r>
      <w:r>
        <w:br/>
      </w:r>
      <w:r>
        <w:rPr>
          <w:rFonts w:ascii="Times New Roman"/>
          <w:b/>
          <w:i w:val="false"/>
          <w:color w:val="000000"/>
        </w:rPr>
        <w:t>
тұлғалардың жауапкершілігі</w:t>
      </w:r>
    </w:p>
    <w:bookmarkEnd w:id="11"/>
    <w:bookmarkStart w:name="z28" w:id="12"/>
    <w:p>
      <w:pPr>
        <w:spacing w:after="0"/>
        <w:ind w:left="0"/>
        <w:jc w:val="both"/>
      </w:pPr>
      <w:r>
        <w:rPr>
          <w:rFonts w:ascii="Times New Roman"/>
          <w:b w:val="false"/>
          <w:i w:val="false"/>
          <w:color w:val="000000"/>
          <w:sz w:val="28"/>
        </w:rPr>
        <w:t>
      17. Лауазымды тұлғалар мемлекеттік қызметтерді көрсету барысындағы қабылдаған шешімдері мен іс-әрекеттері (әрекетсіздігі) үшін Қазақстан Республикасының қолданыстағы заңнамасымен көзделген тәртіпте жауапты болады.</w:t>
      </w:r>
    </w:p>
    <w:bookmarkEnd w:id="12"/>
    <w:bookmarkStart w:name="z29" w:id="13"/>
    <w:p>
      <w:pPr>
        <w:spacing w:after="0"/>
        <w:ind w:left="0"/>
        <w:jc w:val="both"/>
      </w:pPr>
      <w:r>
        <w:rPr>
          <w:rFonts w:ascii="Times New Roman"/>
          <w:b w:val="false"/>
          <w:i w:val="false"/>
          <w:color w:val="000000"/>
          <w:sz w:val="28"/>
        </w:rPr>
        <w:t>
"Мемлекеттiк бюджет қаражаты</w:t>
      </w:r>
      <w:r>
        <w:br/>
      </w:r>
      <w:r>
        <w:rPr>
          <w:rFonts w:ascii="Times New Roman"/>
          <w:b w:val="false"/>
          <w:i w:val="false"/>
          <w:color w:val="000000"/>
          <w:sz w:val="28"/>
        </w:rPr>
        <w:t>
есебінен қызмет көрсететін</w:t>
      </w:r>
      <w:r>
        <w:br/>
      </w:r>
      <w:r>
        <w:rPr>
          <w:rFonts w:ascii="Times New Roman"/>
          <w:b w:val="false"/>
          <w:i w:val="false"/>
          <w:color w:val="000000"/>
          <w:sz w:val="28"/>
        </w:rPr>
        <w:t>
мемлекеттiк және мемлекеттік</w:t>
      </w:r>
      <w:r>
        <w:br/>
      </w:r>
      <w:r>
        <w:rPr>
          <w:rFonts w:ascii="Times New Roman"/>
          <w:b w:val="false"/>
          <w:i w:val="false"/>
          <w:color w:val="000000"/>
          <w:sz w:val="28"/>
        </w:rPr>
        <w:t>
емес медициналық-әлеуметтiк</w:t>
      </w:r>
      <w:r>
        <w:br/>
      </w:r>
      <w:r>
        <w:rPr>
          <w:rFonts w:ascii="Times New Roman"/>
          <w:b w:val="false"/>
          <w:i w:val="false"/>
          <w:color w:val="000000"/>
          <w:sz w:val="28"/>
        </w:rPr>
        <w:t>
мекемелерде (ұйымдарда)</w:t>
      </w:r>
      <w:r>
        <w:br/>
      </w:r>
      <w:r>
        <w:rPr>
          <w:rFonts w:ascii="Times New Roman"/>
          <w:b w:val="false"/>
          <w:i w:val="false"/>
          <w:color w:val="000000"/>
          <w:sz w:val="28"/>
        </w:rPr>
        <w:t>
әлеуметтiк қызмет көрсетуге</w:t>
      </w:r>
      <w:r>
        <w:br/>
      </w:r>
      <w:r>
        <w:rPr>
          <w:rFonts w:ascii="Times New Roman"/>
          <w:b w:val="false"/>
          <w:i w:val="false"/>
          <w:color w:val="000000"/>
          <w:sz w:val="28"/>
        </w:rPr>
        <w:t>
арналған құжаттарды ресiмдеу"</w:t>
      </w:r>
      <w:r>
        <w:br/>
      </w:r>
      <w:r>
        <w:rPr>
          <w:rFonts w:ascii="Times New Roman"/>
          <w:b w:val="false"/>
          <w:i w:val="false"/>
          <w:color w:val="000000"/>
          <w:sz w:val="28"/>
        </w:rPr>
        <w:t>
мемлекеттік қызмет көрсету</w:t>
      </w:r>
      <w:r>
        <w:br/>
      </w:r>
      <w:r>
        <w:rPr>
          <w:rFonts w:ascii="Times New Roman"/>
          <w:b w:val="false"/>
          <w:i w:val="false"/>
          <w:color w:val="000000"/>
          <w:sz w:val="28"/>
        </w:rPr>
        <w:t>
Регламентіне</w:t>
      </w:r>
      <w:r>
        <w:br/>
      </w:r>
      <w:r>
        <w:rPr>
          <w:rFonts w:ascii="Times New Roman"/>
          <w:b w:val="false"/>
          <w:i w:val="false"/>
          <w:color w:val="000000"/>
          <w:sz w:val="28"/>
        </w:rPr>
        <w:t>
1-қосымша</w:t>
      </w:r>
    </w:p>
    <w:bookmarkEnd w:id="13"/>
    <w:bookmarkStart w:name="z30" w:id="14"/>
    <w:p>
      <w:pPr>
        <w:spacing w:after="0"/>
        <w:ind w:left="0"/>
        <w:jc w:val="both"/>
      </w:pPr>
      <w:r>
        <w:rPr>
          <w:rFonts w:ascii="Times New Roman"/>
          <w:b w:val="false"/>
          <w:i w:val="false"/>
          <w:color w:val="000000"/>
          <w:sz w:val="28"/>
        </w:rPr>
        <w:t>
      1-кесте. Құрылымды-функционалдық бірліктер іс-әрекеттерінің сипаттамасы (негізгі үдеріс, 1 нұсқа)</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7"/>
        <w:gridCol w:w="4745"/>
        <w:gridCol w:w="3387"/>
        <w:gridCol w:w="4432"/>
      </w:tblGrid>
      <w:tr>
        <w:trPr>
          <w:trHeight w:val="3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Іс-әрекеттерінің сипаттамасы (жұмыстардың барыстары, ағындары)</w:t>
            </w:r>
          </w:p>
        </w:tc>
      </w:tr>
      <w:tr>
        <w:trPr>
          <w:trHeight w:val="60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4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N (жұмыстардың барыстары, ағындары)</w:t>
            </w:r>
          </w:p>
        </w:tc>
        <w:tc>
          <w:tcPr>
            <w:tcW w:w="3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1</w:t>
            </w:r>
          </w:p>
          <w:p>
            <w:pPr>
              <w:spacing w:after="20"/>
              <w:ind w:left="20"/>
              <w:jc w:val="both"/>
            </w:pPr>
            <w:r>
              <w:rPr>
                <w:rFonts w:ascii="Times New Roman"/>
                <w:b w:val="false"/>
                <w:i w:val="false"/>
                <w:color w:val="000000"/>
                <w:sz w:val="20"/>
              </w:rPr>
              <w:t>уәкілетті органның басшысы</w:t>
            </w:r>
          </w:p>
        </w:tc>
        <w:tc>
          <w:tcPr>
            <w:tcW w:w="4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2</w:t>
            </w:r>
          </w:p>
          <w:p>
            <w:pPr>
              <w:spacing w:after="20"/>
              <w:ind w:left="20"/>
              <w:jc w:val="both"/>
            </w:pPr>
            <w:r>
              <w:rPr>
                <w:rFonts w:ascii="Times New Roman"/>
                <w:b w:val="false"/>
                <w:i w:val="false"/>
                <w:color w:val="000000"/>
                <w:sz w:val="20"/>
              </w:rPr>
              <w:t>уәкілетті органның жауапты орындаушысы</w:t>
            </w:r>
          </w:p>
        </w:tc>
      </w:tr>
      <w:tr>
        <w:trPr>
          <w:trHeight w:val="780" w:hRule="atLeast"/>
        </w:trPr>
        <w:tc>
          <w:tcPr>
            <w:tcW w:w="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бюджет қаражаты есебiнен қызмет көрсететiн мемлекеттiк және мемлекеттiк емес медициналық-әлеуметтiк мекемелерде (ұйымдарда) әлеуметтiк қызмет көрсетуге арналған құжаттарды ресiмдеуге өтінім</w:t>
            </w:r>
          </w:p>
        </w:tc>
        <w:tc>
          <w:tcPr>
            <w:tcW w:w="3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Құжаттарды қабылдайды, өтінішті журналға тіркейді және тұтынушыға талон береді</w:t>
            </w:r>
          </w:p>
        </w:tc>
      </w:tr>
      <w:tr>
        <w:trPr>
          <w:trHeight w:val="525" w:hRule="atLeast"/>
        </w:trPr>
        <w:tc>
          <w:tcPr>
            <w:tcW w:w="0" w:type="auto"/>
            <w:vMerge/>
            <w:tcBorders>
              <w:top w:val="nil"/>
              <w:left w:val="single" w:color="cfcfcf" w:sz="5"/>
              <w:bottom w:val="single" w:color="cfcfcf" w:sz="5"/>
              <w:right w:val="single" w:color="cfcfcf" w:sz="5"/>
            </w:tcBorders>
          </w:tcPr>
          <w:p/>
        </w:tc>
        <w:tc>
          <w:tcPr>
            <w:tcW w:w="4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w:t>
            </w:r>
          </w:p>
        </w:tc>
        <w:tc>
          <w:tcPr>
            <w:tcW w:w="3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Өтінішті журналда тіркейді, тұтынушыға талон береді</w:t>
            </w:r>
          </w:p>
        </w:tc>
      </w:tr>
      <w:tr>
        <w:trPr>
          <w:trHeight w:val="300" w:hRule="atLeast"/>
        </w:trPr>
        <w:tc>
          <w:tcPr>
            <w:tcW w:w="0" w:type="auto"/>
            <w:vMerge/>
            <w:tcBorders>
              <w:top w:val="nil"/>
              <w:left w:val="single" w:color="cfcfcf" w:sz="5"/>
              <w:bottom w:val="single" w:color="cfcfcf" w:sz="5"/>
              <w:right w:val="single" w:color="cfcfcf" w:sz="5"/>
            </w:tcBorders>
          </w:tcPr>
          <w:p/>
        </w:tc>
        <w:tc>
          <w:tcPr>
            <w:tcW w:w="4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3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минуттан аспайды</w:t>
            </w:r>
          </w:p>
        </w:tc>
      </w:tr>
      <w:tr>
        <w:trPr>
          <w:trHeight w:val="885" w:hRule="atLeast"/>
        </w:trPr>
        <w:tc>
          <w:tcPr>
            <w:tcW w:w="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рәсімдеу үрдісі</w:t>
            </w:r>
          </w:p>
        </w:tc>
        <w:tc>
          <w:tcPr>
            <w:tcW w:w="3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Бұрыштама қояды және орындау үшін жауапты орындаушыны анықтайды</w:t>
            </w:r>
          </w:p>
        </w:tc>
        <w:tc>
          <w:tcPr>
            <w:tcW w:w="4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0" w:type="auto"/>
            <w:vMerge/>
            <w:tcBorders>
              <w:top w:val="nil"/>
              <w:left w:val="single" w:color="cfcfcf" w:sz="5"/>
              <w:bottom w:val="single" w:color="cfcfcf" w:sz="5"/>
              <w:right w:val="single" w:color="cfcfcf" w:sz="5"/>
            </w:tcBorders>
          </w:tcPr>
          <w:p/>
        </w:tc>
        <w:tc>
          <w:tcPr>
            <w:tcW w:w="4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3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Бұрыштама</w:t>
            </w:r>
          </w:p>
        </w:tc>
        <w:tc>
          <w:tcPr>
            <w:tcW w:w="4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4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3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c>
          <w:tcPr>
            <w:tcW w:w="4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80" w:hRule="atLeast"/>
        </w:trPr>
        <w:tc>
          <w:tcPr>
            <w:tcW w:w="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не бас тарту туралы дәлелді жауап</w:t>
            </w:r>
          </w:p>
        </w:tc>
        <w:tc>
          <w:tcPr>
            <w:tcW w:w="3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Хабарлама немесе бас тарту туралы дәлелді жауапқа қол қояды</w:t>
            </w:r>
          </w:p>
        </w:tc>
        <w:tc>
          <w:tcPr>
            <w:tcW w:w="4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Журналға хабарламаны не бас тарту туралы дәлелді жауапты тіркейді</w:t>
            </w:r>
          </w:p>
        </w:tc>
      </w:tr>
      <w:tr>
        <w:trPr>
          <w:trHeight w:val="345" w:hRule="atLeast"/>
        </w:trPr>
        <w:tc>
          <w:tcPr>
            <w:tcW w:w="0" w:type="auto"/>
            <w:vMerge/>
            <w:tcBorders>
              <w:top w:val="nil"/>
              <w:left w:val="single" w:color="cfcfcf" w:sz="5"/>
              <w:bottom w:val="single" w:color="cfcfcf" w:sz="5"/>
              <w:right w:val="single" w:color="cfcfcf" w:sz="5"/>
            </w:tcBorders>
          </w:tcPr>
          <w:p/>
        </w:tc>
        <w:tc>
          <w:tcPr>
            <w:tcW w:w="4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3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не бас тарту туралы дәлелді жауап</w:t>
            </w:r>
          </w:p>
        </w:tc>
        <w:tc>
          <w:tcPr>
            <w:tcW w:w="4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не бас тарту туралы дәлелді жауап</w:t>
            </w:r>
          </w:p>
        </w:tc>
      </w:tr>
      <w:tr>
        <w:trPr>
          <w:trHeight w:val="615" w:hRule="atLeast"/>
        </w:trPr>
        <w:tc>
          <w:tcPr>
            <w:tcW w:w="0" w:type="auto"/>
            <w:vMerge/>
            <w:tcBorders>
              <w:top w:val="nil"/>
              <w:left w:val="single" w:color="cfcfcf" w:sz="5"/>
              <w:bottom w:val="single" w:color="cfcfcf" w:sz="5"/>
              <w:right w:val="single" w:color="cfcfcf" w:sz="5"/>
            </w:tcBorders>
          </w:tcPr>
          <w:p/>
        </w:tc>
        <w:tc>
          <w:tcPr>
            <w:tcW w:w="4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3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c>
          <w:tcPr>
            <w:tcW w:w="4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минуттан аспайды</w:t>
            </w:r>
          </w:p>
        </w:tc>
      </w:tr>
    </w:tbl>
    <w:bookmarkStart w:name="z31" w:id="15"/>
    <w:p>
      <w:pPr>
        <w:spacing w:after="0"/>
        <w:ind w:left="0"/>
        <w:jc w:val="both"/>
      </w:pPr>
      <w:r>
        <w:rPr>
          <w:rFonts w:ascii="Times New Roman"/>
          <w:b w:val="false"/>
          <w:i w:val="false"/>
          <w:color w:val="000000"/>
          <w:sz w:val="28"/>
        </w:rPr>
        <w:t>
      1-кесте. Құрылымды-функционалдық бірліктер іс әрекеттерінің сипаттамасы (баламалы үдеріс, 2-нұсқа)</w:t>
      </w:r>
    </w:p>
    <w:bookmarkEnd w:id="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5"/>
        <w:gridCol w:w="2235"/>
        <w:gridCol w:w="1974"/>
        <w:gridCol w:w="2122"/>
        <w:gridCol w:w="2255"/>
        <w:gridCol w:w="2520"/>
        <w:gridCol w:w="1559"/>
      </w:tblGrid>
      <w:tr>
        <w:trPr>
          <w:trHeight w:val="510" w:hRule="atLeast"/>
        </w:trPr>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(жұмыс барысының, ағымының) N</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1</w:t>
            </w:r>
          </w:p>
          <w:p>
            <w:pPr>
              <w:spacing w:after="20"/>
              <w:ind w:left="20"/>
              <w:jc w:val="both"/>
            </w:pPr>
            <w:r>
              <w:rPr>
                <w:rFonts w:ascii="Times New Roman"/>
                <w:b w:val="false"/>
                <w:i w:val="false"/>
                <w:color w:val="000000"/>
                <w:sz w:val="20"/>
              </w:rPr>
              <w:t>уәкілетті органның басшысы</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2</w:t>
            </w:r>
          </w:p>
          <w:p>
            <w:pPr>
              <w:spacing w:after="20"/>
              <w:ind w:left="20"/>
              <w:jc w:val="both"/>
            </w:pPr>
            <w:r>
              <w:rPr>
                <w:rFonts w:ascii="Times New Roman"/>
                <w:b w:val="false"/>
                <w:i w:val="false"/>
                <w:color w:val="000000"/>
                <w:sz w:val="20"/>
              </w:rPr>
              <w:t>уәкілетті органның жауапты орындаушысы</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ҚФБ3</w:t>
            </w:r>
          </w:p>
          <w:p>
            <w:pPr>
              <w:spacing w:after="20"/>
              <w:ind w:left="20"/>
              <w:jc w:val="both"/>
            </w:pPr>
            <w:r>
              <w:rPr>
                <w:rFonts w:ascii="Times New Roman"/>
                <w:b w:val="false"/>
                <w:i w:val="false"/>
                <w:color w:val="000000"/>
                <w:sz w:val="20"/>
              </w:rPr>
              <w:t>Орталықтың реттеу залының инспекторы</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4</w:t>
            </w:r>
          </w:p>
          <w:p>
            <w:pPr>
              <w:spacing w:after="20"/>
              <w:ind w:left="20"/>
              <w:jc w:val="both"/>
            </w:pPr>
            <w:r>
              <w:rPr>
                <w:rFonts w:ascii="Times New Roman"/>
                <w:b w:val="false"/>
                <w:i w:val="false"/>
                <w:color w:val="000000"/>
                <w:sz w:val="20"/>
              </w:rPr>
              <w:t>Орталықтың жинақтау секторының маманы</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5</w:t>
            </w:r>
          </w:p>
          <w:p>
            <w:pPr>
              <w:spacing w:after="20"/>
              <w:ind w:left="20"/>
              <w:jc w:val="both"/>
            </w:pPr>
            <w:r>
              <w:rPr>
                <w:rFonts w:ascii="Times New Roman"/>
                <w:b w:val="false"/>
                <w:i w:val="false"/>
                <w:color w:val="000000"/>
                <w:sz w:val="20"/>
              </w:rPr>
              <w:t>Орталықтың құжаттар беру секторының инспекторы</w:t>
            </w:r>
          </w:p>
        </w:tc>
      </w:tr>
      <w:tr>
        <w:trPr>
          <w:trHeight w:val="990" w:hRule="atLeast"/>
        </w:trPr>
        <w:tc>
          <w:tcPr>
            <w:tcW w:w="4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бюджет қаражаты есебiнен қызмет көрсететiн мемлекеттiк және мемлекеттiк емес медициналық- әлеуметтiк мекемелерде (ұйымдарда) әлеуметтiк қызмет көрсетуге арналған құжаттарды ресiмдеуге өтінім</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Құжаттарды қабылдайды, өтінішті тіркейді, тұтынушыға қолхат береді</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Тізілімді құрастырады, құжаттарды уәкілетті органға береді</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Қолхат</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Тізілім</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90" w:hRule="atLeast"/>
        </w:trPr>
        <w:tc>
          <w:tcPr>
            <w:tcW w:w="0" w:type="auto"/>
            <w:vMerge/>
            <w:tcBorders>
              <w:top w:val="nil"/>
              <w:left w:val="single" w:color="cfcfcf" w:sz="5"/>
              <w:bottom w:val="single" w:color="cfcfcf" w:sz="5"/>
              <w:right w:val="single" w:color="cfcfcf" w:sz="5"/>
            </w:tcBorders>
          </w:tcP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аспайды</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күні ішінде</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05" w:hRule="atLeast"/>
        </w:trPr>
        <w:tc>
          <w:tcPr>
            <w:tcW w:w="4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уәкілетті органға беру рәсімі</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Тізілім бойынша құжаттарды қабылдайды, өтінішті журналға тіркейді</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vMerge/>
            <w:tcBorders>
              <w:top w:val="nil"/>
              <w:left w:val="single" w:color="cfcfcf" w:sz="5"/>
              <w:bottom w:val="single" w:color="cfcfcf" w:sz="5"/>
              <w:right w:val="single" w:color="cfcfcf" w:sz="5"/>
            </w:tcBorders>
          </w:tcP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Өтінішті журналға тіркейді</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05" w:hRule="atLeast"/>
        </w:trPr>
        <w:tc>
          <w:tcPr>
            <w:tcW w:w="0" w:type="auto"/>
            <w:vMerge/>
            <w:tcBorders>
              <w:top w:val="nil"/>
              <w:left w:val="single" w:color="cfcfcf" w:sz="5"/>
              <w:bottom w:val="single" w:color="cfcfcf" w:sz="5"/>
              <w:right w:val="single" w:color="cfcfcf" w:sz="5"/>
            </w:tcBorders>
          </w:tcP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4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уәкілетті органда қабылдау және тіркеу рәсімі</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Бұрыштама қойып, орындау үшін жауапты орындаушыны анықтайды</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Құжаттарды тексереді, құжаттар макетін құрастырады, хабарлама немесе бас тарту туралы дәлелді жауапты дайындайды</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0" w:type="auto"/>
            <w:vMerge/>
            <w:tcBorders>
              <w:top w:val="nil"/>
              <w:left w:val="single" w:color="cfcfcf" w:sz="5"/>
              <w:bottom w:val="single" w:color="cfcfcf" w:sz="5"/>
              <w:right w:val="single" w:color="cfcfcf" w:sz="5"/>
            </w:tcBorders>
          </w:tcP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 пакеті</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не бас тарту туралы дәлелді жауап</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0" w:type="auto"/>
            <w:vMerge/>
            <w:tcBorders>
              <w:top w:val="nil"/>
              <w:left w:val="single" w:color="cfcfcf" w:sz="5"/>
              <w:bottom w:val="single" w:color="cfcfcf" w:sz="5"/>
              <w:right w:val="single" w:color="cfcfcf" w:sz="5"/>
            </w:tcBorders>
          </w:tcP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жұмыс күні ішінде</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4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тіркеу рәсімі</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Хабарлама немесе бас тарту туралы дәлелді жауапқа қол қояды</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Хабарламаны журналға тіркейді, тізілімді құрастырады, орталықтың жинақтау секторына береді</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vMerge/>
            <w:tcBorders>
              <w:top w:val="nil"/>
              <w:left w:val="single" w:color="cfcfcf" w:sz="5"/>
              <w:bottom w:val="single" w:color="cfcfcf" w:sz="5"/>
              <w:right w:val="single" w:color="cfcfcf" w:sz="5"/>
            </w:tcBorders>
          </w:tcP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түрі (деректер, құжат, ұйымдық-әкімдік шешім)</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не бас тарту туралы дәлелді жауап</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 не бас тарту туралы дәлелді жауапты тіркейді</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0" w:type="auto"/>
            <w:vMerge/>
            <w:tcBorders>
              <w:top w:val="nil"/>
              <w:left w:val="single" w:color="cfcfcf" w:sz="5"/>
              <w:bottom w:val="single" w:color="cfcfcf" w:sz="5"/>
              <w:right w:val="single" w:color="cfcfcf" w:sz="5"/>
            </w:tcBorders>
          </w:tcP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жұмыс күні ішінде</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4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 алу рәсімі</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Хабарламаны не бас тарту туралы дәлелді жауапты қабылдайды</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Хабарламаны не бас тарту туралы дәлелді жауапты тіркейді</w:t>
            </w:r>
          </w:p>
        </w:tc>
      </w:tr>
      <w:tr>
        <w:trPr>
          <w:trHeight w:val="690" w:hRule="atLeast"/>
        </w:trPr>
        <w:tc>
          <w:tcPr>
            <w:tcW w:w="0" w:type="auto"/>
            <w:vMerge/>
            <w:tcBorders>
              <w:top w:val="nil"/>
              <w:left w:val="single" w:color="cfcfcf" w:sz="5"/>
              <w:bottom w:val="single" w:color="cfcfcf" w:sz="5"/>
              <w:right w:val="single" w:color="cfcfcf" w:sz="5"/>
            </w:tcBorders>
          </w:tcP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Тізім</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Хабарламаны не бас тарту туралы дәлелді жауапты беру </w:t>
            </w:r>
          </w:p>
        </w:tc>
      </w:tr>
      <w:tr>
        <w:trPr>
          <w:trHeight w:val="390" w:hRule="atLeast"/>
        </w:trPr>
        <w:tc>
          <w:tcPr>
            <w:tcW w:w="0" w:type="auto"/>
            <w:vMerge/>
            <w:tcBorders>
              <w:top w:val="nil"/>
              <w:left w:val="single" w:color="cfcfcf" w:sz="5"/>
              <w:bottom w:val="single" w:color="cfcfcf" w:sz="5"/>
              <w:right w:val="single" w:color="cfcfcf" w:sz="5"/>
            </w:tcBorders>
          </w:tcP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күні ішінде</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аспайды</w:t>
            </w:r>
          </w:p>
        </w:tc>
      </w:tr>
    </w:tbl>
    <w:bookmarkStart w:name="z32" w:id="16"/>
    <w:p>
      <w:pPr>
        <w:spacing w:after="0"/>
        <w:ind w:left="0"/>
        <w:jc w:val="both"/>
      </w:pPr>
      <w:r>
        <w:rPr>
          <w:rFonts w:ascii="Times New Roman"/>
          <w:b w:val="false"/>
          <w:i w:val="false"/>
          <w:color w:val="000000"/>
          <w:sz w:val="28"/>
        </w:rPr>
        <w:t>
      2-кесте. Пайдалану нұсқалары. (негізгі үдеріс, 1-нұсқа)</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24"/>
        <w:gridCol w:w="7996"/>
      </w:tblGrid>
      <w:tr>
        <w:trPr>
          <w:trHeight w:val="540" w:hRule="atLeast"/>
        </w:trPr>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1</w:t>
            </w:r>
          </w:p>
          <w:p>
            <w:pPr>
              <w:spacing w:after="20"/>
              <w:ind w:left="20"/>
              <w:jc w:val="both"/>
            </w:pPr>
            <w:r>
              <w:rPr>
                <w:rFonts w:ascii="Times New Roman"/>
                <w:b w:val="false"/>
                <w:i w:val="false"/>
                <w:color w:val="000000"/>
                <w:sz w:val="20"/>
              </w:rPr>
              <w:t>уәкілетті органның басшысы</w:t>
            </w:r>
          </w:p>
        </w:tc>
        <w:tc>
          <w:tcPr>
            <w:tcW w:w="7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2</w:t>
            </w:r>
          </w:p>
          <w:p>
            <w:pPr>
              <w:spacing w:after="20"/>
              <w:ind w:left="20"/>
              <w:jc w:val="both"/>
            </w:pPr>
            <w:r>
              <w:rPr>
                <w:rFonts w:ascii="Times New Roman"/>
                <w:b w:val="false"/>
                <w:i w:val="false"/>
                <w:color w:val="000000"/>
                <w:sz w:val="20"/>
              </w:rPr>
              <w:t>уәкілетті органның жауапты орындаушысы</w:t>
            </w:r>
          </w:p>
        </w:tc>
      </w:tr>
      <w:tr>
        <w:trPr>
          <w:trHeight w:val="120" w:hRule="atLeast"/>
        </w:trPr>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1 іс-әрекет</w:t>
            </w:r>
          </w:p>
          <w:p>
            <w:pPr>
              <w:spacing w:after="20"/>
              <w:ind w:left="20"/>
              <w:jc w:val="both"/>
            </w:pPr>
            <w:r>
              <w:rPr>
                <w:rFonts w:ascii="Times New Roman"/>
                <w:b w:val="false"/>
                <w:i w:val="false"/>
                <w:color w:val="000000"/>
                <w:sz w:val="20"/>
              </w:rPr>
              <w:t>Құжаттарды қабылдайды, өтінішті журналға тіркейді, тұтынушыға талон береді</w:t>
            </w:r>
          </w:p>
        </w:tc>
      </w:tr>
      <w:tr>
        <w:trPr>
          <w:trHeight w:val="600" w:hRule="atLeast"/>
        </w:trPr>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2 іс-әрекет</w:t>
            </w:r>
          </w:p>
          <w:p>
            <w:pPr>
              <w:spacing w:after="20"/>
              <w:ind w:left="20"/>
              <w:jc w:val="both"/>
            </w:pPr>
            <w:r>
              <w:rPr>
                <w:rFonts w:ascii="Times New Roman"/>
                <w:b w:val="false"/>
                <w:i w:val="false"/>
                <w:color w:val="000000"/>
                <w:sz w:val="20"/>
              </w:rPr>
              <w:t>Бұрыштама қойып, орындау үшін жауапты орындаушыны анықтайды</w:t>
            </w:r>
          </w:p>
        </w:tc>
        <w:tc>
          <w:tcPr>
            <w:tcW w:w="7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3 іс-әрекет</w:t>
            </w:r>
          </w:p>
          <w:p>
            <w:pPr>
              <w:spacing w:after="20"/>
              <w:ind w:left="20"/>
              <w:jc w:val="both"/>
            </w:pPr>
            <w:r>
              <w:rPr>
                <w:rFonts w:ascii="Times New Roman"/>
                <w:b w:val="false"/>
                <w:i w:val="false"/>
                <w:color w:val="000000"/>
                <w:sz w:val="20"/>
              </w:rPr>
              <w:t>Құжаттарды тексеріп, құжаттардың макетін құрастырады, хабарлама не бас тарту туралы дәлелді жауапты дайындайды</w:t>
            </w:r>
          </w:p>
        </w:tc>
      </w:tr>
      <w:tr>
        <w:trPr>
          <w:trHeight w:val="255" w:hRule="atLeast"/>
        </w:trPr>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4 іс-әрекет</w:t>
            </w:r>
          </w:p>
          <w:p>
            <w:pPr>
              <w:spacing w:after="20"/>
              <w:ind w:left="20"/>
              <w:jc w:val="both"/>
            </w:pPr>
            <w:r>
              <w:rPr>
                <w:rFonts w:ascii="Times New Roman"/>
                <w:b w:val="false"/>
                <w:i w:val="false"/>
                <w:color w:val="000000"/>
                <w:sz w:val="20"/>
              </w:rPr>
              <w:t>Хабарлама немесе бас тарту туралы дәлелді жауапқа қол қояды</w:t>
            </w:r>
          </w:p>
        </w:tc>
        <w:tc>
          <w:tcPr>
            <w:tcW w:w="7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5 іс-әрекет</w:t>
            </w:r>
          </w:p>
          <w:p>
            <w:pPr>
              <w:spacing w:after="20"/>
              <w:ind w:left="20"/>
              <w:jc w:val="both"/>
            </w:pPr>
            <w:r>
              <w:rPr>
                <w:rFonts w:ascii="Times New Roman"/>
                <w:b w:val="false"/>
                <w:i w:val="false"/>
                <w:color w:val="000000"/>
                <w:sz w:val="20"/>
              </w:rPr>
              <w:t>Хабарламаны не бас тарту туралы дәлелді жауап ты береді</w:t>
            </w:r>
          </w:p>
        </w:tc>
      </w:tr>
    </w:tbl>
    <w:bookmarkStart w:name="z33" w:id="17"/>
    <w:p>
      <w:pPr>
        <w:spacing w:after="0"/>
        <w:ind w:left="0"/>
        <w:jc w:val="both"/>
      </w:pPr>
      <w:r>
        <w:rPr>
          <w:rFonts w:ascii="Times New Roman"/>
          <w:b w:val="false"/>
          <w:i w:val="false"/>
          <w:color w:val="000000"/>
          <w:sz w:val="28"/>
        </w:rPr>
        <w:t>
      2-кесте. Пайдалану нұсқалары. (баламалы үдеріс, 2-нұсқа)</w:t>
      </w:r>
    </w:p>
    <w:bookmarkEnd w:id="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72"/>
        <w:gridCol w:w="2772"/>
        <w:gridCol w:w="2772"/>
        <w:gridCol w:w="2772"/>
        <w:gridCol w:w="2772"/>
      </w:tblGrid>
      <w:tr>
        <w:trPr>
          <w:trHeight w:val="1080" w:hRule="atLeast"/>
        </w:trPr>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1</w:t>
            </w:r>
          </w:p>
          <w:p>
            <w:pPr>
              <w:spacing w:after="20"/>
              <w:ind w:left="20"/>
              <w:jc w:val="both"/>
            </w:pPr>
            <w:r>
              <w:rPr>
                <w:rFonts w:ascii="Times New Roman"/>
                <w:b w:val="false"/>
                <w:i w:val="false"/>
                <w:color w:val="000000"/>
                <w:sz w:val="20"/>
              </w:rPr>
              <w:t>Уәкілетті органның басшысы</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2</w:t>
            </w:r>
          </w:p>
          <w:p>
            <w:pPr>
              <w:spacing w:after="20"/>
              <w:ind w:left="20"/>
              <w:jc w:val="both"/>
            </w:pPr>
            <w:r>
              <w:rPr>
                <w:rFonts w:ascii="Times New Roman"/>
                <w:b w:val="false"/>
                <w:i w:val="false"/>
                <w:color w:val="000000"/>
                <w:sz w:val="20"/>
              </w:rPr>
              <w:t>Уәкілетті органның жауапты орындаушысы</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3</w:t>
            </w:r>
          </w:p>
          <w:p>
            <w:pPr>
              <w:spacing w:after="20"/>
              <w:ind w:left="20"/>
              <w:jc w:val="both"/>
            </w:pPr>
            <w:r>
              <w:rPr>
                <w:rFonts w:ascii="Times New Roman"/>
                <w:b w:val="false"/>
                <w:i w:val="false"/>
                <w:color w:val="000000"/>
                <w:sz w:val="20"/>
              </w:rPr>
              <w:t>Орталықтың реттеу залының инспекторы</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4</w:t>
            </w:r>
          </w:p>
          <w:p>
            <w:pPr>
              <w:spacing w:after="20"/>
              <w:ind w:left="20"/>
              <w:jc w:val="both"/>
            </w:pPr>
            <w:r>
              <w:rPr>
                <w:rFonts w:ascii="Times New Roman"/>
                <w:b w:val="false"/>
                <w:i w:val="false"/>
                <w:color w:val="000000"/>
                <w:sz w:val="20"/>
              </w:rPr>
              <w:t>Орталықтың жинақтау секторының маманы</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5</w:t>
            </w:r>
          </w:p>
          <w:p>
            <w:pPr>
              <w:spacing w:after="20"/>
              <w:ind w:left="20"/>
              <w:jc w:val="both"/>
            </w:pPr>
            <w:r>
              <w:rPr>
                <w:rFonts w:ascii="Times New Roman"/>
                <w:b w:val="false"/>
                <w:i w:val="false"/>
                <w:color w:val="000000"/>
                <w:sz w:val="20"/>
              </w:rPr>
              <w:t>Орталықтың құжаттар беру бөлімінің инспекторы</w:t>
            </w:r>
          </w:p>
        </w:tc>
      </w:tr>
      <w:tr>
        <w:trPr>
          <w:trHeight w:val="1350" w:hRule="atLeast"/>
        </w:trPr>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Құжаттарды қабылдайды, өтінішті тіркейді және тұтынушыға қолхат береді</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Тізілімді құрастырады, құжаттарды уәкілетті органға береді</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90" w:hRule="atLeast"/>
        </w:trPr>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Тізілім бойынша құжаттарды орталықтан қабылдайды, өтінішті журналға тіркейді</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60" w:hRule="atLeast"/>
        </w:trPr>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Бұрыштама қойып, орындау үшін жауапты орындаушыны анықтайды</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Құжаттарды тексереді, құжаттар макетін құрастырады, хабарлама немесе бас тарту туралы дәлелді жауапты дайындайды</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80" w:hRule="atLeast"/>
        </w:trPr>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Хабарлама немесе бас тарту туралы дәлелді жауапқа қол қояды</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Хабарламаны не бас тарту туралы дәлелді жауапты тіркейді</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20" w:hRule="atLeast"/>
        </w:trPr>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Хабарламаны не бас тарту туралы дәлелді жауапты қабылдайды, құжаттарды беру секторына береді</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Хабарламаны не бас тарту туралы дәлелді жауапты тіркейді,және тұтынушыға береді</w:t>
            </w:r>
          </w:p>
        </w:tc>
      </w:tr>
    </w:tbl>
    <w:bookmarkStart w:name="z34" w:id="18"/>
    <w:p>
      <w:pPr>
        <w:spacing w:after="0"/>
        <w:ind w:left="0"/>
        <w:jc w:val="both"/>
      </w:pPr>
      <w:r>
        <w:rPr>
          <w:rFonts w:ascii="Times New Roman"/>
          <w:b w:val="false"/>
          <w:i w:val="false"/>
          <w:color w:val="000000"/>
          <w:sz w:val="28"/>
        </w:rPr>
        <w:t>
"Мемлекеттiк бюджет қаражаты</w:t>
      </w:r>
      <w:r>
        <w:br/>
      </w:r>
      <w:r>
        <w:rPr>
          <w:rFonts w:ascii="Times New Roman"/>
          <w:b w:val="false"/>
          <w:i w:val="false"/>
          <w:color w:val="000000"/>
          <w:sz w:val="28"/>
        </w:rPr>
        <w:t>
есебінен қызмет көрсететін</w:t>
      </w:r>
      <w:r>
        <w:br/>
      </w:r>
      <w:r>
        <w:rPr>
          <w:rFonts w:ascii="Times New Roman"/>
          <w:b w:val="false"/>
          <w:i w:val="false"/>
          <w:color w:val="000000"/>
          <w:sz w:val="28"/>
        </w:rPr>
        <w:t>
мемлекеттiк және мемлекеттік</w:t>
      </w:r>
      <w:r>
        <w:br/>
      </w:r>
      <w:r>
        <w:rPr>
          <w:rFonts w:ascii="Times New Roman"/>
          <w:b w:val="false"/>
          <w:i w:val="false"/>
          <w:color w:val="000000"/>
          <w:sz w:val="28"/>
        </w:rPr>
        <w:t>
емес медициналық-әлеуметтiк</w:t>
      </w:r>
      <w:r>
        <w:br/>
      </w:r>
      <w:r>
        <w:rPr>
          <w:rFonts w:ascii="Times New Roman"/>
          <w:b w:val="false"/>
          <w:i w:val="false"/>
          <w:color w:val="000000"/>
          <w:sz w:val="28"/>
        </w:rPr>
        <w:t>
мекемелерде (ұйымдарда)</w:t>
      </w:r>
      <w:r>
        <w:br/>
      </w:r>
      <w:r>
        <w:rPr>
          <w:rFonts w:ascii="Times New Roman"/>
          <w:b w:val="false"/>
          <w:i w:val="false"/>
          <w:color w:val="000000"/>
          <w:sz w:val="28"/>
        </w:rPr>
        <w:t>
әлеуметтiк қызмет көрсетуге</w:t>
      </w:r>
      <w:r>
        <w:br/>
      </w:r>
      <w:r>
        <w:rPr>
          <w:rFonts w:ascii="Times New Roman"/>
          <w:b w:val="false"/>
          <w:i w:val="false"/>
          <w:color w:val="000000"/>
          <w:sz w:val="28"/>
        </w:rPr>
        <w:t>
арналған құжаттарды ресiмдеу"</w:t>
      </w:r>
      <w:r>
        <w:br/>
      </w:r>
      <w:r>
        <w:rPr>
          <w:rFonts w:ascii="Times New Roman"/>
          <w:b w:val="false"/>
          <w:i w:val="false"/>
          <w:color w:val="000000"/>
          <w:sz w:val="28"/>
        </w:rPr>
        <w:t>
мемлекеттік қызмет көрсету</w:t>
      </w:r>
      <w:r>
        <w:br/>
      </w:r>
      <w:r>
        <w:rPr>
          <w:rFonts w:ascii="Times New Roman"/>
          <w:b w:val="false"/>
          <w:i w:val="false"/>
          <w:color w:val="000000"/>
          <w:sz w:val="28"/>
        </w:rPr>
        <w:t>
Регламентіне</w:t>
      </w:r>
      <w:r>
        <w:br/>
      </w:r>
      <w:r>
        <w:rPr>
          <w:rFonts w:ascii="Times New Roman"/>
          <w:b w:val="false"/>
          <w:i w:val="false"/>
          <w:color w:val="000000"/>
          <w:sz w:val="28"/>
        </w:rPr>
        <w:t>
2-қосымша</w:t>
      </w:r>
    </w:p>
    <w:bookmarkEnd w:id="18"/>
    <w:bookmarkStart w:name="z35" w:id="19"/>
    <w:p>
      <w:pPr>
        <w:spacing w:after="0"/>
        <w:ind w:left="0"/>
        <w:jc w:val="left"/>
      </w:pPr>
      <w:r>
        <w:rPr>
          <w:rFonts w:ascii="Times New Roman"/>
          <w:b/>
          <w:i w:val="false"/>
          <w:color w:val="000000"/>
        </w:rPr>
        <w:t xml:space="preserve"> 
Әкімшілік іс-әрекеттердің қисынды дәйектілігі</w:t>
      </w:r>
      <w:r>
        <w:br/>
      </w:r>
      <w:r>
        <w:rPr>
          <w:rFonts w:ascii="Times New Roman"/>
          <w:b/>
          <w:i w:val="false"/>
          <w:color w:val="000000"/>
        </w:rPr>
        <w:t>
арасындағы өзара байланысты көрсететін схемалар</w:t>
      </w:r>
    </w:p>
    <w:bookmarkEnd w:id="19"/>
    <w:p>
      <w:pPr>
        <w:spacing w:after="0"/>
        <w:ind w:left="0"/>
        <w:jc w:val="both"/>
      </w:pPr>
      <w:r>
        <w:drawing>
          <wp:inline distT="0" distB="0" distL="0" distR="0">
            <wp:extent cx="8318500" cy="8153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8318500" cy="8153400"/>
                    </a:xfrm>
                    <a:prstGeom prst="rect">
                      <a:avLst/>
                    </a:prstGeom>
                  </pic:spPr>
                </pic:pic>
              </a:graphicData>
            </a:graphic>
          </wp:inline>
        </w:drawing>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5"/>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header.xml" Type="http://schemas.openxmlformats.org/officeDocument/2006/relationships/header" Id="rId5"/></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