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b809" w14:textId="155b8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2012 жылғы 5 желтоқсандағы N 30/05 қаулысы. Қарағанды облысының Әділет департаментінде 2013 жылғы 11 қаңтарда N 2105 тіркелді. Күші жойылды - Қарағанды облысы Ұлытау ауданы әкімдігінің 2013 жылғы 20 маусымдағы N 16/05 қаулысымен</w:t>
      </w:r>
    </w:p>
    <w:p>
      <w:pPr>
        <w:spacing w:after="0"/>
        <w:ind w:left="0"/>
        <w:jc w:val="both"/>
      </w:pPr>
      <w:r>
        <w:rPr>
          <w:rFonts w:ascii="Times New Roman"/>
          <w:b w:val="false"/>
          <w:i w:val="false"/>
          <w:color w:val="ff0000"/>
          <w:sz w:val="28"/>
        </w:rPr>
        <w:t>      Ескерту. Күші жойылды - Қарағанды облысы Ұлытау ауданы әкімдігінің 20.06.2013 N 16/05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көрсетуді сапалы ұсыну мақсатында, Ұлытау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Берік Базылұлы Ақышбековке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Ұлытау ауданы әкімінің</w:t>
      </w:r>
      <w:r>
        <w:br/>
      </w:r>
      <w:r>
        <w:rPr>
          <w:rFonts w:ascii="Times New Roman"/>
          <w:b w:val="false"/>
          <w:i w:val="false"/>
          <w:color w:val="000000"/>
          <w:sz w:val="28"/>
        </w:rPr>
        <w:t>
</w:t>
      </w:r>
      <w:r>
        <w:rPr>
          <w:rFonts w:ascii="Times New Roman"/>
          <w:b w:val="false"/>
          <w:i/>
          <w:color w:val="000000"/>
          <w:sz w:val="28"/>
        </w:rPr>
        <w:t>      міндетін атқарушы                          М. Оспанов</w:t>
      </w:r>
    </w:p>
    <w:bookmarkStart w:name="z5" w:id="1"/>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2012 жылғы 5 желтоқсандағы</w:t>
      </w:r>
      <w:r>
        <w:br/>
      </w:r>
      <w:r>
        <w:rPr>
          <w:rFonts w:ascii="Times New Roman"/>
          <w:b w:val="false"/>
          <w:i w:val="false"/>
          <w:color w:val="000000"/>
          <w:sz w:val="28"/>
        </w:rPr>
        <w:t>
N 30/05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"Қозғалуға қиындығы бар бірінші топтағы</w:t>
      </w:r>
      <w:r>
        <w:br/>
      </w:r>
      <w:r>
        <w:rPr>
          <w:rFonts w:ascii="Times New Roman"/>
          <w:b/>
          <w:i w:val="false"/>
          <w:color w:val="000000"/>
        </w:rPr>
        <w:t>
мүгедектерге жеке көмекшінің және есту бойынша</w:t>
      </w:r>
      <w:r>
        <w:br/>
      </w:r>
      <w:r>
        <w:rPr>
          <w:rFonts w:ascii="Times New Roman"/>
          <w:b/>
          <w:i w:val="false"/>
          <w:color w:val="000000"/>
        </w:rPr>
        <w:t>
мүгедектерге қолмен көрсететін тіл маманының қызметтерін</w:t>
      </w:r>
      <w:r>
        <w:br/>
      </w:r>
      <w:r>
        <w:rPr>
          <w:rFonts w:ascii="Times New Roman"/>
          <w:b/>
          <w:i w:val="false"/>
          <w:color w:val="000000"/>
        </w:rPr>
        <w:t>
ұсыну үшін мүгедектерге құжаттарды ресімдеу"</w:t>
      </w:r>
      <w:r>
        <w:br/>
      </w:r>
      <w:r>
        <w:rPr>
          <w:rFonts w:ascii="Times New Roman"/>
          <w:b/>
          <w:i w:val="false"/>
          <w:color w:val="000000"/>
        </w:rPr>
        <w:t>
мемлекеттік қызметін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тұтынушы - Қазақстан Республикасының азаматтары,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жүрiп-тұруы қиын бiрiншi топтағы мүгедектер жеке көмекшiнiң әлеуметтік қызметін ұсынуға медициналық көрсетілімдердің негізінде;</w:t>
      </w:r>
      <w:r>
        <w:br/>
      </w:r>
      <w:r>
        <w:rPr>
          <w:rFonts w:ascii="Times New Roman"/>
          <w:b w:val="false"/>
          <w:i w:val="false"/>
          <w:color w:val="000000"/>
          <w:sz w:val="28"/>
        </w:rPr>
        <w:t>
      естімейтіндігі бойынша мүгедектер ымдау тiлi маманының әлеуметтік қызметін ұсынуға медициналық көрсетілімдердің негізінде;</w:t>
      </w:r>
      <w:r>
        <w:br/>
      </w:r>
      <w:r>
        <w:rPr>
          <w:rFonts w:ascii="Times New Roman"/>
          <w:b w:val="false"/>
          <w:i w:val="false"/>
          <w:color w:val="000000"/>
          <w:sz w:val="28"/>
        </w:rPr>
        <w:t>
      4) уәкілетті орган – "Ұлытау ауданының жұмыспен қамту және әлеуметтік бағдарламалар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 арнаулы әлеуметтік қызметтерді алуға мүгедектердің құқықтарын іске асыруға бағытталған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2005 жылғы 13 сәуірдегі "Қазақстан Республикасында мүгедектерді әлеуметтік қорғау туралы" Заңы 21-бабының 1-тармағының </w:t>
      </w:r>
      <w:r>
        <w:rPr>
          <w:rFonts w:ascii="Times New Roman"/>
          <w:b w:val="false"/>
          <w:i w:val="false"/>
          <w:color w:val="000000"/>
          <w:sz w:val="28"/>
        </w:rPr>
        <w:t>4) тармақшасы</w:t>
      </w:r>
      <w:r>
        <w:rPr>
          <w:rFonts w:ascii="Times New Roman"/>
          <w:b w:val="false"/>
          <w:i w:val="false"/>
          <w:color w:val="000000"/>
          <w:sz w:val="28"/>
        </w:rPr>
        <w:t>, Қазақстан Республикасы Үкіметінің 2005 жылғы 20 шілдедегі N 754 "Мүгедектерді оңалтудың кейбір мәселелері туралы" қаулысымен бекітілген Жеке оңалту бағдарламасына сәйкес жүріп-тұруы қиын бірінші топтағы мүгедектер үшін жеке көмекшінің және естімейтіндігі бойынша мүгедектер үшін жылына отыз сағат ымдау тілі маманының әлеуметтік қызметтерін көрсету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жүрiп-тұруы қиын бiрiншi топтағы мүгедектерге жеке көмекшiнiң қызметін және есту бойынша мүгедектерге ымдау тiлi маманының қызметін ұсыну үшін мүгедектерге құжаттар ресімдеу туралы хабарлама (бұдан әрі - хабарлама) не қағаз жеткізгіште қызмет көрсетуден бас тарту туралы дәлелді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Уәкілетті органның орналасқан жері: 101500, Қарағанды облысы, Ұлытау ауданы, Ұлытау селосы, Абай көшесі 23, "Ұлытау ауданының жұмыспен қамту және әлеуметтік бағдарламалар бөлімі" мемлекеттік мекемесі, телефон: 8 (71035) 21212, факс: 8 (71032) 21207, электронды поштаның мекен-жайы: ulytau_sobes@mail.ru.</w:t>
      </w:r>
      <w:r>
        <w:br/>
      </w:r>
      <w:r>
        <w:rPr>
          <w:rFonts w:ascii="Times New Roman"/>
          <w:b w:val="false"/>
          <w:i w:val="false"/>
          <w:color w:val="000000"/>
          <w:sz w:val="28"/>
        </w:rPr>
        <w:t>
      Жұмыс кестесі: күн сайын сағат 9.00 бастап 18.00 дейін, түскі үзіліс сағат 13.00 бастап 14.00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және қажетті құжаттар туралы толық ақпарат http://www.ulytau_akimat.kz. интернет-ресурсында және уәкілетті органның ақпараттық стендісінде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тұтынушыда жүрiп-тұруы қиын бiрiншi топтағы мүгедектерге жеке көмекшiнiң қызметін және естімейтіндігі бойынша мүгедектерге ымдау тiлi маманының қызметін беруге қарсы медициналық көрсетілімдер болуы;</w:t>
      </w:r>
      <w:r>
        <w:br/>
      </w:r>
      <w:r>
        <w:rPr>
          <w:rFonts w:ascii="Times New Roman"/>
          <w:b w:val="false"/>
          <w:i w:val="false"/>
          <w:color w:val="000000"/>
          <w:sz w:val="28"/>
        </w:rPr>
        <w:t>
      2) аталған мемлекеттік қызметті көрсету үшін талап етілетін құжаттардың біреуі болмауы, құжаттарды ресімдеуде қателіктердің табылуы;</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көрсету үшін өтініш түскен сәттен бастап және мемлекеттік қызмет нәтижесін берген сәтке дейінгі мемлекеттік қызметті көрсету кезеңдері:</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 алынған өтінішті тіркейді, тұтынушыдан ұсынылған құжаттарды қарауды жүзеге асырады, тұтынушыға жеке көмекші, ымдау тілі маманының әлеуметтік қызметін ұсыну үшін құжаттар ресімделгені туралы не қызмет ұсынудан бас тарту туралы қағаз жеткізгіште дәлелді жауап жолдайды.</w:t>
      </w:r>
    </w:p>
    <w:bookmarkEnd w:id="8"/>
    <w:bookmarkStart w:name="z21" w:id="9"/>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(іс-қимылдар) тәртібінің сипаттамасы</w:t>
      </w:r>
    </w:p>
    <w:bookmarkEnd w:id="9"/>
    <w:bookmarkStart w:name="z22" w:id="10"/>
    <w:p>
      <w:pPr>
        <w:spacing w:after="0"/>
        <w:ind w:left="0"/>
        <w:jc w:val="both"/>
      </w:pPr>
      <w:r>
        <w:rPr>
          <w:rFonts w:ascii="Times New Roman"/>
          <w:b w:val="false"/>
          <w:i w:val="false"/>
          <w:color w:val="000000"/>
          <w:sz w:val="28"/>
        </w:rPr>
        <w:t>
      12. Құжаттарды уәкілетті органда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Қажетті құжаттардың барлығын уәкілетті органға тапсырғаннан кейін тұтынушыға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 әлеуметтік жеке кодының нөмірі (жеке сәйкестендіру нөмірі болғанда) көрсетілген белгіленген үлгідегі өтініш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мүгедектің жеке оңалту бағдарламасынан үзінді көшірмесі;</w:t>
      </w:r>
      <w:r>
        <w:br/>
      </w:r>
      <w:r>
        <w:rPr>
          <w:rFonts w:ascii="Times New Roman"/>
          <w:b w:val="false"/>
          <w:i w:val="false"/>
          <w:color w:val="000000"/>
          <w:sz w:val="28"/>
        </w:rPr>
        <w:t>
      3) тұтынушының жеке басын куәландыратын құжаттың көшірмесі;</w:t>
      </w:r>
      <w:r>
        <w:br/>
      </w:r>
      <w:r>
        <w:rPr>
          <w:rFonts w:ascii="Times New Roman"/>
          <w:b w:val="false"/>
          <w:i w:val="false"/>
          <w:color w:val="000000"/>
          <w:sz w:val="28"/>
        </w:rPr>
        <w:t>
      4) мүгедектігі туралы анықтама.</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Өзі барып өтініш жасауға мүмкіндігі болмаған жағдайда, мүгедек нотариалды түрде куәландыруды талап етпейтін сенімхат негізінде жеке көмекшінің, қолмен көрсететін тіл маманының әлеуметтік қызметтерін ұсыну туралы өтініш жасауға басқа адамдарға уәкілдік бере алады.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 көрсететін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0"/>
    <w:bookmarkStart w:name="z27"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28" w:id="12"/>
    <w:p>
      <w:pPr>
        <w:spacing w:after="0"/>
        <w:ind w:left="0"/>
        <w:jc w:val="both"/>
      </w:pPr>
      <w:r>
        <w:rPr>
          <w:rFonts w:ascii="Times New Roman"/>
          <w:b w:val="false"/>
          <w:i w:val="false"/>
          <w:color w:val="000000"/>
          <w:sz w:val="28"/>
        </w:rPr>
        <w:t>
      17. Мемлекеттік қызметтерді көрсететін лауазымды тұлғалар қабылдайтын шешімдері мен мемлекеттік қызметтерді көрсету барысындағы әрекеттері (әрекетсіздігі) үшін Қазақстан Республикасының қолданыстағы заңнамасымен көзделген тәртіпте жауапқа тартылады.</w:t>
      </w:r>
    </w:p>
    <w:bookmarkEnd w:id="12"/>
    <w:bookmarkStart w:name="z29" w:id="13"/>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w:t>
      </w:r>
      <w:r>
        <w:br/>
      </w:r>
      <w:r>
        <w:rPr>
          <w:rFonts w:ascii="Times New Roman"/>
          <w:b w:val="false"/>
          <w:i w:val="false"/>
          <w:color w:val="000000"/>
          <w:sz w:val="28"/>
        </w:rPr>
        <w:t>
көмекшінің және есту бойынша</w:t>
      </w:r>
      <w:r>
        <w:br/>
      </w:r>
      <w:r>
        <w:rPr>
          <w:rFonts w:ascii="Times New Roman"/>
          <w:b w:val="false"/>
          <w:i w:val="false"/>
          <w:color w:val="000000"/>
          <w:sz w:val="28"/>
        </w:rPr>
        <w:t>
мүгедектерге қолмен көрсететін</w:t>
      </w:r>
      <w:r>
        <w:br/>
      </w:r>
      <w:r>
        <w:rPr>
          <w:rFonts w:ascii="Times New Roman"/>
          <w:b w:val="false"/>
          <w:i w:val="false"/>
          <w:color w:val="000000"/>
          <w:sz w:val="28"/>
        </w:rPr>
        <w:t>
тіл маманының қызметтерін ұсыну</w:t>
      </w:r>
      <w:r>
        <w:br/>
      </w:r>
      <w:r>
        <w:rPr>
          <w:rFonts w:ascii="Times New Roman"/>
          <w:b w:val="false"/>
          <w:i w:val="false"/>
          <w:color w:val="000000"/>
          <w:sz w:val="28"/>
        </w:rPr>
        <w:t>
үшін мүгедектерге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__________________________________</w:t>
      </w:r>
      <w:r>
        <w:br/>
      </w:r>
      <w:r>
        <w:rPr>
          <w:rFonts w:ascii="Times New Roman"/>
          <w:b w:val="false"/>
          <w:i w:val="false"/>
          <w:color w:val="000000"/>
          <w:sz w:val="28"/>
        </w:rPr>
        <w:t>
кімнен ___________________________</w:t>
      </w:r>
      <w:r>
        <w:br/>
      </w:r>
      <w:r>
        <w:rPr>
          <w:rFonts w:ascii="Times New Roman"/>
          <w:b w:val="false"/>
          <w:i w:val="false"/>
          <w:color w:val="000000"/>
          <w:sz w:val="28"/>
        </w:rPr>
        <w:t xml:space="preserve">
(тегі, аты, жөні)     </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жеке куәлік нөмірі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берген мекеменің атауы, күні  </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әлеуметтік жеке код нөмірі   </w:t>
      </w:r>
    </w:p>
    <w:bookmarkStart w:name="z30" w:id="14"/>
    <w:p>
      <w:pPr>
        <w:spacing w:after="0"/>
        <w:ind w:left="0"/>
        <w:jc w:val="left"/>
      </w:pPr>
      <w:r>
        <w:rPr>
          <w:rFonts w:ascii="Times New Roman"/>
          <w:b/>
          <w:i w:val="false"/>
          <w:color w:val="000000"/>
        </w:rPr>
        <w:t xml:space="preserve"> 
Өтініш</w:t>
      </w:r>
    </w:p>
    <w:bookmarkEnd w:id="14"/>
    <w:p>
      <w:pPr>
        <w:spacing w:after="0"/>
        <w:ind w:left="0"/>
        <w:jc w:val="both"/>
      </w:pPr>
      <w:r>
        <w:rPr>
          <w:rFonts w:ascii="Times New Roman"/>
          <w:b w:val="false"/>
          <w:i w:val="false"/>
          <w:color w:val="000000"/>
          <w:sz w:val="28"/>
        </w:rPr>
        <w:t>      Сізден маған (немесе ______________________)______ топ мүгедегі</w:t>
      </w:r>
      <w:r>
        <w:br/>
      </w:r>
      <w:r>
        <w:rPr>
          <w:rFonts w:ascii="Times New Roman"/>
          <w:b w:val="false"/>
          <w:i w:val="false"/>
          <w:color w:val="000000"/>
          <w:sz w:val="28"/>
        </w:rPr>
        <w:t>
жеке көмекшінің (қолмен көрсететін тіл маманының) қызметтерін ұсынуды</w:t>
      </w:r>
      <w:r>
        <w:br/>
      </w:r>
      <w:r>
        <w:rPr>
          <w:rFonts w:ascii="Times New Roman"/>
          <w:b w:val="false"/>
          <w:i w:val="false"/>
          <w:color w:val="000000"/>
          <w:sz w:val="28"/>
        </w:rPr>
        <w:t>
өтінемін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Өтінішке келесі құжаттарды тіркеймін: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"____"____________ ____________ Қолы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Азамат (азаматша) ______________________ өтініші талон қоса тіркелген</w:t>
      </w:r>
      <w:r>
        <w:br/>
      </w:r>
      <w:r>
        <w:rPr>
          <w:rFonts w:ascii="Times New Roman"/>
          <w:b w:val="false"/>
          <w:i w:val="false"/>
          <w:color w:val="000000"/>
          <w:sz w:val="28"/>
        </w:rPr>
        <w:t>
құжаттарымен саны ____ дана</w:t>
      </w:r>
      <w:r>
        <w:br/>
      </w:r>
      <w:r>
        <w:rPr>
          <w:rFonts w:ascii="Times New Roman"/>
          <w:b w:val="false"/>
          <w:i w:val="false"/>
          <w:color w:val="000000"/>
          <w:sz w:val="28"/>
        </w:rPr>
        <w:t>
"___"____________ 20 __ жылы қабылданды</w:t>
      </w:r>
      <w:r>
        <w:br/>
      </w:r>
      <w:r>
        <w:rPr>
          <w:rFonts w:ascii="Times New Roman"/>
          <w:b w:val="false"/>
          <w:i w:val="false"/>
          <w:color w:val="000000"/>
          <w:sz w:val="28"/>
        </w:rPr>
        <w:t>
Тіркеу нөмірі N 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31" w:id="15"/>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w:t>
      </w:r>
      <w:r>
        <w:br/>
      </w:r>
      <w:r>
        <w:rPr>
          <w:rFonts w:ascii="Times New Roman"/>
          <w:b w:val="false"/>
          <w:i w:val="false"/>
          <w:color w:val="000000"/>
          <w:sz w:val="28"/>
        </w:rPr>
        <w:t>
көмекшінің және есту бойынша</w:t>
      </w:r>
      <w:r>
        <w:br/>
      </w:r>
      <w:r>
        <w:rPr>
          <w:rFonts w:ascii="Times New Roman"/>
          <w:b w:val="false"/>
          <w:i w:val="false"/>
          <w:color w:val="000000"/>
          <w:sz w:val="28"/>
        </w:rPr>
        <w:t>
мүгедектерге қолмен көрсететін</w:t>
      </w:r>
      <w:r>
        <w:br/>
      </w:r>
      <w:r>
        <w:rPr>
          <w:rFonts w:ascii="Times New Roman"/>
          <w:b w:val="false"/>
          <w:i w:val="false"/>
          <w:color w:val="000000"/>
          <w:sz w:val="28"/>
        </w:rPr>
        <w:t>
тіл маманының қызметтерін ұсыну</w:t>
      </w:r>
      <w:r>
        <w:br/>
      </w:r>
      <w:r>
        <w:rPr>
          <w:rFonts w:ascii="Times New Roman"/>
          <w:b w:val="false"/>
          <w:i w:val="false"/>
          <w:color w:val="000000"/>
          <w:sz w:val="28"/>
        </w:rPr>
        <w:t>
үшін мүгедектерге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
    <w:bookmarkStart w:name="z32" w:id="16"/>
    <w:p>
      <w:pPr>
        <w:spacing w:after="0"/>
        <w:ind w:left="0"/>
        <w:jc w:val="both"/>
      </w:pPr>
      <w:r>
        <w:rPr>
          <w:rFonts w:ascii="Times New Roman"/>
          <w:b w:val="false"/>
          <w:i w:val="false"/>
          <w:color w:val="000000"/>
          <w:sz w:val="28"/>
        </w:rPr>
        <w:t>
      Кесте 1. Құрылымдық функционалдық бірліктер іс-әрекетерінің сипаттамасы (ҚФБ)</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2478"/>
        <w:gridCol w:w="3013"/>
        <w:gridCol w:w="2858"/>
        <w:gridCol w:w="3912"/>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(барысының, жұмыс ағынының)</w:t>
            </w:r>
          </w:p>
        </w:tc>
      </w:tr>
      <w:tr>
        <w:trPr>
          <w:trHeight w:val="189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ағымының)</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 және оның сипаттамасы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r>
      <w:tr>
        <w:trPr>
          <w:trHeight w:val="339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 үшін өтінім</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мүгедектердің өтініштерін есепке алу журналына тіркейді, тұтынушыға талон береді</w:t>
            </w:r>
          </w:p>
        </w:tc>
      </w:tr>
      <w:tr>
        <w:trPr>
          <w:trHeight w:val="585" w:hRule="atLeast"/>
        </w:trPr>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 беру</w:t>
            </w:r>
          </w:p>
        </w:tc>
      </w:tr>
      <w:tr>
        <w:trPr>
          <w:trHeight w:val="495" w:hRule="atLeast"/>
        </w:trPr>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34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процедурасы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құжаттары пакетін қалыптастырады, жеке көмекші, қолмен көрсететін тіл маманының әлеуметтік қызметтерін ұсыну туралы шешім қабылдайды және сектор меңгерушісіне тексеріске береді</w:t>
            </w:r>
          </w:p>
        </w:tc>
      </w:tr>
      <w:tr>
        <w:trPr>
          <w:trHeight w:val="480" w:hRule="atLeast"/>
        </w:trPr>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420" w:hRule="atLeast"/>
        </w:trPr>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2745"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 дұрыстығын тексереді, шешімге және хабарламаға (немесе қызмет көрсетуден бас тарту туралы дәлелді жауапқа) бұрыштама қояды және басшыға қол қоюға жолдайды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пакеті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65"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және хабарлама не бас тарту туралы дәлелді жауап рәсімі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көмекшінің, қолмен көрсететін тіл маманының әлеуметтік қызметін ұсыну туралы шешімге, сондай ақ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құжаттардың ресімделгені туралы хабарламаға, не мемлекеттік қызмет көрсетуден бас тарту туралы дәлелді жауапқа қол қояды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хабарлама не бас тарту туралы дәлелді жауап</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95"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құжаттардың ресімделгені туралы хабарлайды, не мемлекеттік қызмет көрсетуден бас тарту туралы қағаз жеткізгіште дәлелді жауапты жолдау</w:t>
            </w:r>
          </w:p>
        </w:tc>
      </w:tr>
      <w:tr>
        <w:trPr>
          <w:trHeight w:val="435" w:hRule="atLeast"/>
        </w:trPr>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405" w:hRule="atLeast"/>
        </w:trPr>
        <w:tc>
          <w:tcPr>
            <w:tcW w:w="0" w:type="auto"/>
            <w:vMerge/>
            <w:tcBorders>
              <w:top w:val="nil"/>
              <w:left w:val="single" w:color="cfcfcf" w:sz="5"/>
              <w:bottom w:val="single" w:color="cfcfcf" w:sz="5"/>
              <w:right w:val="single" w:color="cfcfcf" w:sz="5"/>
            </w:tcBorders>
          </w:tcP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33" w:id="17"/>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w:t>
      </w:r>
      <w:r>
        <w:br/>
      </w:r>
      <w:r>
        <w:rPr>
          <w:rFonts w:ascii="Times New Roman"/>
          <w:b w:val="false"/>
          <w:i w:val="false"/>
          <w:color w:val="000000"/>
          <w:sz w:val="28"/>
        </w:rPr>
        <w:t>
көмекшінің және есту бойынша</w:t>
      </w:r>
      <w:r>
        <w:br/>
      </w:r>
      <w:r>
        <w:rPr>
          <w:rFonts w:ascii="Times New Roman"/>
          <w:b w:val="false"/>
          <w:i w:val="false"/>
          <w:color w:val="000000"/>
          <w:sz w:val="28"/>
        </w:rPr>
        <w:t>
мүгедектерге қолмен көрсететін</w:t>
      </w:r>
      <w:r>
        <w:br/>
      </w:r>
      <w:r>
        <w:rPr>
          <w:rFonts w:ascii="Times New Roman"/>
          <w:b w:val="false"/>
          <w:i w:val="false"/>
          <w:color w:val="000000"/>
          <w:sz w:val="28"/>
        </w:rPr>
        <w:t>
тіл маманының қызметтерін ұсыну</w:t>
      </w:r>
      <w:r>
        <w:br/>
      </w:r>
      <w:r>
        <w:rPr>
          <w:rFonts w:ascii="Times New Roman"/>
          <w:b w:val="false"/>
          <w:i w:val="false"/>
          <w:color w:val="000000"/>
          <w:sz w:val="28"/>
        </w:rPr>
        <w:t>
үшін мүгедектерге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7"/>
    <w:bookmarkStart w:name="z34" w:id="18"/>
    <w:p>
      <w:pPr>
        <w:spacing w:after="0"/>
        <w:ind w:left="0"/>
        <w:jc w:val="left"/>
      </w:pPr>
      <w:r>
        <w:rPr>
          <w:rFonts w:ascii="Times New Roman"/>
          <w:b/>
          <w:i w:val="false"/>
          <w:color w:val="000000"/>
        </w:rPr>
        <w:t xml:space="preserve"> 
Қызметтік өзара байланыс схемасы.</w:t>
      </w:r>
      <w:r>
        <w:br/>
      </w:r>
      <w:r>
        <w:rPr>
          <w:rFonts w:ascii="Times New Roman"/>
          <w:b/>
          <w:i w:val="false"/>
          <w:color w:val="000000"/>
        </w:rPr>
        <w:t>
Мемлекеттік қызмет көрсету үдерісі</w:t>
      </w:r>
    </w:p>
    <w:bookmarkEnd w:id="18"/>
    <w:p>
      <w:pPr>
        <w:spacing w:after="0"/>
        <w:ind w:left="0"/>
        <w:jc w:val="both"/>
      </w:pPr>
      <w:r>
        <w:drawing>
          <wp:inline distT="0" distB="0" distL="0" distR="0">
            <wp:extent cx="82423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42300" cy="3276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