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a2b9c" w14:textId="a0a2b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Ақжар ауданының жұмыспен қамту және әлеуметтік бағдарламалар бөлімі" мемлекеттік мекемесімен көрсетілетін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Ақжар аудандық әкімдігінің 2012 жылғы 21 қыркүйектегі N 311 қаулысы. Солтүстік Қазақстан облысының Әділет департаментінде 2012 жылғы 25 қазанда N 1914 тіркелді. Күші жойылды - Солтүстік Қазақстан облысы Ақжар аудандық әкімдігінің 2013 жылғы 24 мамырдағы N 178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Ақжар аудандық әкімдігінің 24.05.2013 N 178 қаулысымен</w:t>
      </w:r>
    </w:p>
    <w:bookmarkEnd w:id="0"/>
    <w:bookmarkStart w:name="z2" w:id="1"/>
    <w:p>
      <w:pPr>
        <w:spacing w:after="0"/>
        <w:ind w:left="0"/>
        <w:jc w:val="both"/>
      </w:pPr>
      <w:r>
        <w:rPr>
          <w:rFonts w:ascii="Times New Roman"/>
          <w:b w:val="false"/>
          <w:i w:val="false"/>
          <w:color w:val="000000"/>
          <w:sz w:val="28"/>
        </w:rPr>
        <w:t>      «Халықты жұмыспен қамту туралы» Қазақстан Республикасының 2001 жылғы 23 қаңтардағы Заңының 8-бабы 1-тармағы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7)-тармақшаларына</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Ақжар ауданының әкiмдiгi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1.Қоса берілген:</w:t>
      </w:r>
      <w:r>
        <w:br/>
      </w:r>
      <w:r>
        <w:rPr>
          <w:rFonts w:ascii="Times New Roman"/>
          <w:b w:val="false"/>
          <w:i w:val="false"/>
          <w:color w:val="000000"/>
          <w:sz w:val="28"/>
        </w:rPr>
        <w:t>
      </w:t>
      </w:r>
      <w:r>
        <w:rPr>
          <w:rFonts w:ascii="Times New Roman"/>
          <w:b w:val="false"/>
          <w:i w:val="false"/>
          <w:color w:val="000000"/>
          <w:sz w:val="28"/>
        </w:rPr>
        <w:t>«Өтініш берушінің (отбасының) атаулы әлеуметтік көмек алушыларға тиесілігін растайтын анықтама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«Адамдарға жұмыспен қамтуға жәрдемдесудің белсенді нысандарына қатысуға жолдама беру» мемлекеттiк қызмет регламенттерi бекiтiлсiн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«Солтүстік Қазақстан облысы Ақжар ауданының жұмыспен қамту және әлеуметтік бағдарламалар бөлімі» Солтүстік Қазақстан облысы Ақжар ауданы мемлекеттік мекемесінің бастығына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кейiн он күнтiзбелiк күн өткен соң қолданысқа енгізіледі.</w:t>
      </w:r>
    </w:p>
    <w:bookmarkEnd w:id="1"/>
    <w:p>
      <w:pPr>
        <w:spacing w:after="0"/>
        <w:ind w:left="0"/>
        <w:jc w:val="both"/>
      </w:pPr>
      <w:r>
        <w:rPr>
          <w:rFonts w:ascii="Times New Roman"/>
          <w:b w:val="false"/>
          <w:i/>
          <w:color w:val="000000"/>
          <w:sz w:val="28"/>
        </w:rPr>
        <w:t>      Аудан әкiмi                                А. Тастеміров</w:t>
      </w:r>
    </w:p>
    <w:bookmarkStart w:name="z5" w:id="2"/>
    <w:p>
      <w:pPr>
        <w:spacing w:after="0"/>
        <w:ind w:left="0"/>
        <w:jc w:val="both"/>
      </w:pPr>
      <w:r>
        <w:rPr>
          <w:rFonts w:ascii="Times New Roman"/>
          <w:b w:val="false"/>
          <w:i w:val="false"/>
          <w:color w:val="000000"/>
          <w:sz w:val="28"/>
        </w:rPr>
        <w:t>
Ақжар ауданы әкімдігінің</w:t>
      </w:r>
      <w:r>
        <w:br/>
      </w:r>
      <w:r>
        <w:rPr>
          <w:rFonts w:ascii="Times New Roman"/>
          <w:b w:val="false"/>
          <w:i w:val="false"/>
          <w:color w:val="000000"/>
          <w:sz w:val="28"/>
        </w:rPr>
        <w:t>
2012 жылғы 21 қыркүйектегі № 311</w:t>
      </w:r>
      <w:r>
        <w:br/>
      </w:r>
      <w:r>
        <w:rPr>
          <w:rFonts w:ascii="Times New Roman"/>
          <w:b w:val="false"/>
          <w:i w:val="false"/>
          <w:color w:val="000000"/>
          <w:sz w:val="28"/>
        </w:rPr>
        <w:t>
қаулысымен бекітілді</w:t>
      </w:r>
    </w:p>
    <w:bookmarkEnd w:id="2"/>
    <w:bookmarkStart w:name="z6" w:id="3"/>
    <w:p>
      <w:pPr>
        <w:spacing w:after="0"/>
        <w:ind w:left="0"/>
        <w:jc w:val="left"/>
      </w:pPr>
      <w:r>
        <w:rPr>
          <w:rFonts w:ascii="Times New Roman"/>
          <w:b/>
          <w:i w:val="false"/>
          <w:color w:val="000000"/>
        </w:rPr>
        <w:t xml:space="preserve"> 
«Адамдарға жұмыспен қамтуға жәрдемдесудің белсенді нысандарына қатысуға жолдама беру» мемлекеттік қызмет регламенті</w:t>
      </w:r>
    </w:p>
    <w:bookmarkEnd w:id="3"/>
    <w:bookmarkStart w:name="z7" w:id="4"/>
    <w:p>
      <w:pPr>
        <w:spacing w:after="0"/>
        <w:ind w:left="0"/>
        <w:jc w:val="left"/>
      </w:pPr>
      <w:r>
        <w:rPr>
          <w:rFonts w:ascii="Times New Roman"/>
          <w:b/>
          <w:i w:val="false"/>
          <w:color w:val="000000"/>
        </w:rPr>
        <w:t xml:space="preserve"> 
1. Негізгі ұғымдар</w:t>
      </w:r>
    </w:p>
    <w:bookmarkEnd w:id="4"/>
    <w:bookmarkStart w:name="z8" w:id="5"/>
    <w:p>
      <w:pPr>
        <w:spacing w:after="0"/>
        <w:ind w:left="0"/>
        <w:jc w:val="both"/>
      </w:pPr>
      <w:r>
        <w:rPr>
          <w:rFonts w:ascii="Times New Roman"/>
          <w:b w:val="false"/>
          <w:i w:val="false"/>
          <w:color w:val="000000"/>
          <w:sz w:val="28"/>
        </w:rPr>
        <w:t>
      1. Осы «Адамдарға жұмыспен қамтуға жәрдемдесудің белсенді нысандарына қатысуға жолдама беру» </w:t>
      </w:r>
      <w:r>
        <w:rPr>
          <w:rFonts w:ascii="Times New Roman"/>
          <w:b w:val="false"/>
          <w:i w:val="false"/>
          <w:color w:val="000000"/>
          <w:sz w:val="28"/>
        </w:rPr>
        <w:t>Регламентінде</w:t>
      </w:r>
      <w:r>
        <w:rPr>
          <w:rFonts w:ascii="Times New Roman"/>
          <w:b w:val="false"/>
          <w:i w:val="false"/>
          <w:color w:val="000000"/>
          <w:sz w:val="28"/>
        </w:rPr>
        <w:t xml:space="preserve"> (әрі қарай - регламент) келесі ұғымдар пайдаланылады:</w:t>
      </w:r>
      <w:r>
        <w:br/>
      </w:r>
      <w:r>
        <w:rPr>
          <w:rFonts w:ascii="Times New Roman"/>
          <w:b w:val="false"/>
          <w:i w:val="false"/>
          <w:color w:val="000000"/>
          <w:sz w:val="28"/>
        </w:rPr>
        <w:t>
      1) құрылымдық-функционалдық бірліктер – бұл уәкілетті органның жауапты тұлғасы, мемлекеттік органның құрылымдық бөлімшесі, мемлекеттік органдар, ақпараттық жүйелер немесе оның кіші жүйесі (әрі қарай – ҚФБ);</w:t>
      </w:r>
      <w:r>
        <w:br/>
      </w:r>
      <w:r>
        <w:rPr>
          <w:rFonts w:ascii="Times New Roman"/>
          <w:b w:val="false"/>
          <w:i w:val="false"/>
          <w:color w:val="000000"/>
          <w:sz w:val="28"/>
        </w:rPr>
        <w:t>
      2) мемлекеттік қызметті алушы - жеке тұлғалар: Қазақстан Республикасының азаматтары, оралмандар, шетелдіктер және Қазақстан Республикасында тұрақты тұратын азаматтығы жоқ тұлғалар;</w:t>
      </w:r>
      <w:r>
        <w:br/>
      </w:r>
      <w:r>
        <w:rPr>
          <w:rFonts w:ascii="Times New Roman"/>
          <w:b w:val="false"/>
          <w:i w:val="false"/>
          <w:color w:val="000000"/>
          <w:sz w:val="28"/>
        </w:rPr>
        <w:t>
      3) уәкілетті орган – «Солтүстік Қазақстан облысы Ақжар ауданының жұмыспен қамту және әлеуметтік бағдарламалар бөлімі» мемлекеттік мекемесі.</w:t>
      </w:r>
    </w:p>
    <w:bookmarkEnd w:id="5"/>
    <w:bookmarkStart w:name="z9" w:id="6"/>
    <w:p>
      <w:pPr>
        <w:spacing w:after="0"/>
        <w:ind w:left="0"/>
        <w:jc w:val="left"/>
      </w:pPr>
      <w:r>
        <w:rPr>
          <w:rFonts w:ascii="Times New Roman"/>
          <w:b/>
          <w:i w:val="false"/>
          <w:color w:val="000000"/>
        </w:rPr>
        <w:t xml:space="preserve"> 
2. Жалпы ережелер</w:t>
      </w:r>
    </w:p>
    <w:bookmarkEnd w:id="6"/>
    <w:bookmarkStart w:name="z10" w:id="7"/>
    <w:p>
      <w:pPr>
        <w:spacing w:after="0"/>
        <w:ind w:left="0"/>
        <w:jc w:val="both"/>
      </w:pPr>
      <w:r>
        <w:rPr>
          <w:rFonts w:ascii="Times New Roman"/>
          <w:b w:val="false"/>
          <w:i w:val="false"/>
          <w:color w:val="000000"/>
          <w:sz w:val="28"/>
        </w:rPr>
        <w:t>
      2. Мемлекеттік қызмет Солтүстік Қазақстан облысы, Ақжар ауданы, Талшық селосы, Целинная көшесі, 13а, электрондық пошта мекенжайы akzhar-social@sko.kz, телефон 8-715-46-2-14-49 мекенжайында орналасқан «Солтүстік Қазақстан облысы Ақжар аудан жұмыспен қамту және әлеуметтік бағдарламалар бөлімі» (әрі қарай - уәкілетті орган) мемлекеттік мекемесімен ұсынылады.</w:t>
      </w:r>
      <w:r>
        <w:br/>
      </w:r>
      <w:r>
        <w:rPr>
          <w:rFonts w:ascii="Times New Roman"/>
          <w:b w:val="false"/>
          <w:i w:val="false"/>
          <w:color w:val="000000"/>
          <w:sz w:val="28"/>
        </w:rPr>
        <w:t>
      «Адамдарға жұмыспен қамтуға жәрдемдесудің белсенді нысандарына қатысуға жолдама беру» - мемлекеттік қызметке мыналар жатады:</w:t>
      </w:r>
      <w:r>
        <w:br/>
      </w:r>
      <w:r>
        <w:rPr>
          <w:rFonts w:ascii="Times New Roman"/>
          <w:b w:val="false"/>
          <w:i w:val="false"/>
          <w:color w:val="000000"/>
          <w:sz w:val="28"/>
        </w:rPr>
        <w:t>
      1) «Адамдарға жастар практикасына жолдама беру»;</w:t>
      </w:r>
      <w:r>
        <w:br/>
      </w:r>
      <w:r>
        <w:rPr>
          <w:rFonts w:ascii="Times New Roman"/>
          <w:b w:val="false"/>
          <w:i w:val="false"/>
          <w:color w:val="000000"/>
          <w:sz w:val="28"/>
        </w:rPr>
        <w:t>
      2) «Адамдарға қоғамдық жұмысқа жолдама беру»;</w:t>
      </w:r>
      <w:r>
        <w:br/>
      </w:r>
      <w:r>
        <w:rPr>
          <w:rFonts w:ascii="Times New Roman"/>
          <w:b w:val="false"/>
          <w:i w:val="false"/>
          <w:color w:val="000000"/>
          <w:sz w:val="28"/>
        </w:rPr>
        <w:t>
      3) «Адамдарға әлеуметтік жұмыс орындарына орналасуға жолдама беру»;</w:t>
      </w:r>
      <w:r>
        <w:br/>
      </w:r>
      <w:r>
        <w:rPr>
          <w:rFonts w:ascii="Times New Roman"/>
          <w:b w:val="false"/>
          <w:i w:val="false"/>
          <w:color w:val="000000"/>
          <w:sz w:val="28"/>
        </w:rPr>
        <w:t>
      4) «Жұмысқа орналасуға жолдама беру»;</w:t>
      </w:r>
      <w:r>
        <w:br/>
      </w:r>
      <w:r>
        <w:rPr>
          <w:rFonts w:ascii="Times New Roman"/>
          <w:b w:val="false"/>
          <w:i w:val="false"/>
          <w:color w:val="000000"/>
          <w:sz w:val="28"/>
        </w:rPr>
        <w:t>
      5) «Адамдарға кәсіби даярлауға, қайта даярлауға және біліктікті арттыруға жолдама беру»;</w:t>
      </w:r>
      <w:r>
        <w:br/>
      </w:r>
      <w:r>
        <w:rPr>
          <w:rFonts w:ascii="Times New Roman"/>
          <w:b w:val="false"/>
          <w:i w:val="false"/>
          <w:color w:val="000000"/>
          <w:sz w:val="28"/>
        </w:rPr>
        <w:t>
      6) «Адамдарға кәсіби бейімделуге тегін қызметтер көрсету».</w:t>
      </w:r>
      <w:r>
        <w:br/>
      </w:r>
      <w:r>
        <w:rPr>
          <w:rFonts w:ascii="Times New Roman"/>
          <w:b w:val="false"/>
          <w:i w:val="false"/>
          <w:color w:val="000000"/>
          <w:sz w:val="28"/>
        </w:rPr>
        <w:t>
</w:t>
      </w:r>
      <w:r>
        <w:rPr>
          <w:rFonts w:ascii="Times New Roman"/>
          <w:b w:val="false"/>
          <w:i w:val="false"/>
          <w:color w:val="000000"/>
          <w:sz w:val="28"/>
        </w:rPr>
        <w:t>
      3.Көрсетілетін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«Халықты жұмыспен қамту туралы» Қазақстан Республикасының 2001 жылғы 23 қаңтардағы Заңының 8-бабы 1-тармағы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7)-тармақшаларына</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тегін беріледі.</w:t>
      </w:r>
      <w:r>
        <w:br/>
      </w:r>
      <w:r>
        <w:rPr>
          <w:rFonts w:ascii="Times New Roman"/>
          <w:b w:val="false"/>
          <w:i w:val="false"/>
          <w:color w:val="000000"/>
          <w:sz w:val="28"/>
        </w:rPr>
        <w:t>
</w:t>
      </w:r>
      <w:r>
        <w:rPr>
          <w:rFonts w:ascii="Times New Roman"/>
          <w:b w:val="false"/>
          <w:i w:val="false"/>
          <w:color w:val="000000"/>
          <w:sz w:val="28"/>
        </w:rPr>
        <w:t>
      6. Мемлекеттік қызмет көрсету тәртібі және қажетті құжаттар туралы толық ақпарат www.ozsp-azh.sko.kz интернет-ресурста, уәкілетті органның стендінде, ресми ақпарат көзінде орналасқан.</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 нәтижесі мемлекеттік қызмет алушыға қағаз тасымалдаушы түрінде жұмыспен қамтуға жәрдемдесудің белсенді нысандарына қатысуға жолдама беру (әрі қарай – Жолдама) немесе мемлекеттік қызметті ұсынудан бас тарту туралы дәлелді жауап беру болып табылады.</w:t>
      </w:r>
      <w:r>
        <w:br/>
      </w:r>
      <w:r>
        <w:rPr>
          <w:rFonts w:ascii="Times New Roman"/>
          <w:b w:val="false"/>
          <w:i w:val="false"/>
          <w:color w:val="000000"/>
          <w:sz w:val="28"/>
        </w:rPr>
        <w:t>
      «Адамдарға кәсіби бейімделуге тегін қызметтер көрсету» мемлекеттік қызмет көрсету нәтижесі мемлекеттік қызметті алушыны жұмысқа орналастыруға болатын кәсіптер мен мамандықтардың тізбесі туралы ауызша ақпараттандыру (кеңес беру) болып табылады.</w:t>
      </w:r>
      <w:r>
        <w:br/>
      </w:r>
      <w:r>
        <w:rPr>
          <w:rFonts w:ascii="Times New Roman"/>
          <w:b w:val="false"/>
          <w:i w:val="false"/>
          <w:color w:val="000000"/>
          <w:sz w:val="28"/>
        </w:rPr>
        <w:t>
</w:t>
      </w:r>
      <w:r>
        <w:rPr>
          <w:rFonts w:ascii="Times New Roman"/>
          <w:b w:val="false"/>
          <w:i w:val="false"/>
          <w:color w:val="000000"/>
          <w:sz w:val="28"/>
        </w:rPr>
        <w:t>
      8. Уәкілетті органның жұмыс кестесі:</w:t>
      </w:r>
      <w:r>
        <w:br/>
      </w:r>
      <w:r>
        <w:rPr>
          <w:rFonts w:ascii="Times New Roman"/>
          <w:b w:val="false"/>
          <w:i w:val="false"/>
          <w:color w:val="000000"/>
          <w:sz w:val="28"/>
        </w:rPr>
        <w:t>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Заңымен</w:t>
      </w:r>
      <w:r>
        <w:rPr>
          <w:rFonts w:ascii="Times New Roman"/>
          <w:b w:val="false"/>
          <w:i w:val="false"/>
          <w:color w:val="000000"/>
          <w:sz w:val="28"/>
        </w:rPr>
        <w:t xml:space="preserve"> белгіленген мерекелік және демалыс күндерінен басқа уақытта күнсайын сағат 9.00-ден 18.00-ге дейін, түскі үзіліс сағат 13.00-ден 14.00-ге дейін.</w:t>
      </w:r>
      <w:r>
        <w:br/>
      </w:r>
      <w:r>
        <w:rPr>
          <w:rFonts w:ascii="Times New Roman"/>
          <w:b w:val="false"/>
          <w:i w:val="false"/>
          <w:color w:val="000000"/>
          <w:sz w:val="28"/>
        </w:rPr>
        <w:t>
</w:t>
      </w:r>
      <w:r>
        <w:rPr>
          <w:rFonts w:ascii="Times New Roman"/>
          <w:b w:val="false"/>
          <w:i w:val="false"/>
          <w:color w:val="000000"/>
          <w:sz w:val="28"/>
        </w:rPr>
        <w:t>
      9. Мемлекеттік қызмет:</w:t>
      </w:r>
      <w:r>
        <w:br/>
      </w:r>
      <w:r>
        <w:rPr>
          <w:rFonts w:ascii="Times New Roman"/>
          <w:b w:val="false"/>
          <w:i w:val="false"/>
          <w:color w:val="000000"/>
          <w:sz w:val="28"/>
        </w:rPr>
        <w:t>
      мемлекеттік қызметті алушының тұрғылықты жері бойынша уәкілетті оранның ғимаратында көрсетіледі. Күту залында отыратын орындықтар, мемлекеттік қызмет көрсетуге қажетті ақпарат орналастырылған ақпараттық стендтер, сондай-ақ өртке қарсы қауіпсіздік құралдары бар. Мүмкіндігі шектеулі тұлғалардың мемлекеттік қызмет алуына қызмет көрсету үшін жағдайлар жасалған.</w:t>
      </w:r>
      <w:r>
        <w:br/>
      </w:r>
      <w:r>
        <w:rPr>
          <w:rFonts w:ascii="Times New Roman"/>
          <w:b w:val="false"/>
          <w:i w:val="false"/>
          <w:color w:val="000000"/>
          <w:sz w:val="28"/>
        </w:rPr>
        <w:t>
      Уәкілетті органның бөлмесі санитарлық-эпидемиологиялық нормаларға, ғимараттың қауіпсіздік талаптарына сәйкес келеді, күзет дабылымен жасақталған, бөлме режимі – еркін.</w:t>
      </w:r>
    </w:p>
    <w:bookmarkEnd w:id="7"/>
    <w:bookmarkStart w:name="z18" w:id="8"/>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8"/>
    <w:bookmarkStart w:name="z19" w:id="9"/>
    <w:p>
      <w:pPr>
        <w:spacing w:after="0"/>
        <w:ind w:left="0"/>
        <w:jc w:val="both"/>
      </w:pPr>
      <w:r>
        <w:rPr>
          <w:rFonts w:ascii="Times New Roman"/>
          <w:b w:val="false"/>
          <w:i w:val="false"/>
          <w:color w:val="000000"/>
          <w:sz w:val="28"/>
        </w:rPr>
        <w:t>
      10. Мемлекеттік қызмет жеке тұлғаларға: Қазақстан Республикасының азаматтарына, оралмандарға, шетелдіктерге және Қазақстан Республикасында тұрақты тұратын азаматтығы жоқ тұлғаларға (әрі қарай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 көрсету мерзімдері </w:t>
      </w:r>
      <w:r>
        <w:rPr>
          <w:rFonts w:ascii="Times New Roman"/>
          <w:b w:val="false"/>
          <w:i w:val="false"/>
          <w:color w:val="000000"/>
          <w:sz w:val="28"/>
        </w:rPr>
        <w:t>12-тармақта</w:t>
      </w:r>
      <w:r>
        <w:rPr>
          <w:rFonts w:ascii="Times New Roman"/>
          <w:b w:val="false"/>
          <w:i w:val="false"/>
          <w:color w:val="000000"/>
          <w:sz w:val="28"/>
        </w:rPr>
        <w:t xml:space="preserve"> белгіленген қажетті құжаттарды ұсыну күнінен – 30 минуттан аспайды;</w:t>
      </w:r>
      <w:r>
        <w:br/>
      </w:r>
      <w:r>
        <w:rPr>
          <w:rFonts w:ascii="Times New Roman"/>
          <w:b w:val="false"/>
          <w:i w:val="false"/>
          <w:color w:val="000000"/>
          <w:sz w:val="28"/>
        </w:rPr>
        <w:t>
      2) мемлекеттік қызметті алуға дейінгі алушының жүгінген күніндегі ең ұзақ шекті уақыты - 30 минуттан аспайды;</w:t>
      </w:r>
      <w:r>
        <w:br/>
      </w:r>
      <w:r>
        <w:rPr>
          <w:rFonts w:ascii="Times New Roman"/>
          <w:b w:val="false"/>
          <w:i w:val="false"/>
          <w:color w:val="000000"/>
          <w:sz w:val="28"/>
        </w:rPr>
        <w:t>
      3) мемлекеттік қызметті алушының жүгінген күні орында көрсетілетін мемлекеттік қызметті алушыға қызмет көрсететін ең ұзақ шекті уақыты 30 минуттан аспайды.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мемлекеттік қызметті алушы мыналарды ұсынады:</w:t>
      </w:r>
      <w:r>
        <w:br/>
      </w:r>
      <w:r>
        <w:rPr>
          <w:rFonts w:ascii="Times New Roman"/>
          <w:b w:val="false"/>
          <w:i w:val="false"/>
          <w:color w:val="000000"/>
          <w:sz w:val="28"/>
        </w:rPr>
        <w:t>
      1) жеке куәлік (төлқұжат);</w:t>
      </w:r>
      <w:r>
        <w:br/>
      </w:r>
      <w:r>
        <w:rPr>
          <w:rFonts w:ascii="Times New Roman"/>
          <w:b w:val="false"/>
          <w:i w:val="false"/>
          <w:color w:val="000000"/>
          <w:sz w:val="28"/>
        </w:rPr>
        <w:t>
      2) еңбек қызметін растайтын құжат;</w:t>
      </w:r>
      <w:r>
        <w:br/>
      </w:r>
      <w:r>
        <w:rPr>
          <w:rFonts w:ascii="Times New Roman"/>
          <w:b w:val="false"/>
          <w:i w:val="false"/>
          <w:color w:val="000000"/>
          <w:sz w:val="28"/>
        </w:rPr>
        <w:t>
      3) әлеуметтік жеке кодты беру туралы куәлік;</w:t>
      </w:r>
      <w:r>
        <w:br/>
      </w:r>
      <w:r>
        <w:rPr>
          <w:rFonts w:ascii="Times New Roman"/>
          <w:b w:val="false"/>
          <w:i w:val="false"/>
          <w:color w:val="000000"/>
          <w:sz w:val="28"/>
        </w:rPr>
        <w:t>
      4) салық төлеушінің тіркеу нөмірі;</w:t>
      </w:r>
      <w:r>
        <w:br/>
      </w:r>
      <w:r>
        <w:rPr>
          <w:rFonts w:ascii="Times New Roman"/>
          <w:b w:val="false"/>
          <w:i w:val="false"/>
          <w:color w:val="000000"/>
          <w:sz w:val="28"/>
        </w:rPr>
        <w:t>
      5) кәсіби біліктілікті куәландыратын құжат (болғанда), ал, алғаш жұмыс іздеген, бірақ та кәсібі (мамандығы) жоқ тұлғаларға – білімі туралы құжат.</w:t>
      </w:r>
      <w:r>
        <w:br/>
      </w:r>
      <w:r>
        <w:rPr>
          <w:rFonts w:ascii="Times New Roman"/>
          <w:b w:val="false"/>
          <w:i w:val="false"/>
          <w:color w:val="000000"/>
          <w:sz w:val="28"/>
        </w:rPr>
        <w:t>
      Шетелдіктер және азаматтығы жоқ тұлғалар Қазақстан Республикасындағы шетелдіктің тұрақты тұруға рұқсат қағаз және ішкі істер органында тіркелгені туралы азаматтығы жоқ тұлғалардың куәлігін ұсынады.</w:t>
      </w:r>
      <w:r>
        <w:br/>
      </w:r>
      <w:r>
        <w:rPr>
          <w:rFonts w:ascii="Times New Roman"/>
          <w:b w:val="false"/>
          <w:i w:val="false"/>
          <w:color w:val="000000"/>
          <w:sz w:val="28"/>
        </w:rPr>
        <w:t>
      Оралмандар оралман куәлігін ұсынады.</w:t>
      </w:r>
      <w:r>
        <w:br/>
      </w:r>
      <w:r>
        <w:rPr>
          <w:rFonts w:ascii="Times New Roman"/>
          <w:b w:val="false"/>
          <w:i w:val="false"/>
          <w:color w:val="000000"/>
          <w:sz w:val="28"/>
        </w:rPr>
        <w:t>
      Мемлекеттік қызметті алуға жеңілдіктер қарастырылмаған.</w:t>
      </w:r>
      <w:r>
        <w:br/>
      </w:r>
      <w:r>
        <w:rPr>
          <w:rFonts w:ascii="Times New Roman"/>
          <w:b w:val="false"/>
          <w:i w:val="false"/>
          <w:color w:val="000000"/>
          <w:sz w:val="28"/>
        </w:rPr>
        <w:t>
      Уәкілетті органда мемлекеттік қызмет алуға өтініш толтырылмайды.</w:t>
      </w:r>
      <w:r>
        <w:br/>
      </w:r>
      <w:r>
        <w:rPr>
          <w:rFonts w:ascii="Times New Roman"/>
          <w:b w:val="false"/>
          <w:i w:val="false"/>
          <w:color w:val="000000"/>
          <w:sz w:val="28"/>
        </w:rPr>
        <w:t>
</w:t>
      </w:r>
      <w:r>
        <w:rPr>
          <w:rFonts w:ascii="Times New Roman"/>
          <w:b w:val="false"/>
          <w:i w:val="false"/>
          <w:color w:val="000000"/>
          <w:sz w:val="28"/>
        </w:rPr>
        <w:t>
      13. Уәкілетті органға жүгінгенде барлық қажетті құжаттар тіркеуді іске асыратын уәкілетті органның қызметкеріне тапсырылады.</w:t>
      </w:r>
      <w:r>
        <w:br/>
      </w:r>
      <w:r>
        <w:rPr>
          <w:rFonts w:ascii="Times New Roman"/>
          <w:b w:val="false"/>
          <w:i w:val="false"/>
          <w:color w:val="000000"/>
          <w:sz w:val="28"/>
        </w:rPr>
        <w:t>
      Жүгінген кезде мемлекеттік қызметті алушыға жұмыспен қамтуға жәрдемдесудің белсенді нысанына қатысуға жолдама беріледі.</w:t>
      </w:r>
      <w:r>
        <w:br/>
      </w:r>
      <w:r>
        <w:rPr>
          <w:rFonts w:ascii="Times New Roman"/>
          <w:b w:val="false"/>
          <w:i w:val="false"/>
          <w:color w:val="000000"/>
          <w:sz w:val="28"/>
        </w:rPr>
        <w:t>
      Жолдама беру мемлекеттік қызметті алушының тұрғылықты жері бойынша уәкілетті органға өзі барғанда іске асырылады.</w:t>
      </w:r>
      <w:r>
        <w:br/>
      </w:r>
      <w:r>
        <w:rPr>
          <w:rFonts w:ascii="Times New Roman"/>
          <w:b w:val="false"/>
          <w:i w:val="false"/>
          <w:color w:val="000000"/>
          <w:sz w:val="28"/>
        </w:rPr>
        <w:t>
</w:t>
      </w:r>
      <w:r>
        <w:rPr>
          <w:rFonts w:ascii="Times New Roman"/>
          <w:b w:val="false"/>
          <w:i w:val="false"/>
          <w:color w:val="000000"/>
          <w:sz w:val="28"/>
        </w:rPr>
        <w:t>
      14. Уәкілетті орган мемлекеттік қызмет алушының уәкілетті органда жұмыссыз ретінде тіркеуінің болмағанында жұмыссыздарға жолдама беруден бас тартады («Адамдарға қоғамдық жұмысқа жолдама беруді» және «Адамдарға кәсіби бейімделуге тегін қызметтер көрсетуді» қоспағанда).</w:t>
      </w:r>
      <w:r>
        <w:br/>
      </w:r>
      <w:r>
        <w:rPr>
          <w:rFonts w:ascii="Times New Roman"/>
          <w:b w:val="false"/>
          <w:i w:val="false"/>
          <w:color w:val="000000"/>
          <w:sz w:val="28"/>
        </w:rPr>
        <w:t>
      Мемлекеттік қызметті ұсынуды тоқтату үшін негіздер жоқ.</w:t>
      </w:r>
      <w:r>
        <w:br/>
      </w:r>
      <w:r>
        <w:rPr>
          <w:rFonts w:ascii="Times New Roman"/>
          <w:b w:val="false"/>
          <w:i w:val="false"/>
          <w:color w:val="000000"/>
          <w:sz w:val="28"/>
        </w:rPr>
        <w:t>
</w:t>
      </w:r>
      <w:r>
        <w:rPr>
          <w:rFonts w:ascii="Times New Roman"/>
          <w:b w:val="false"/>
          <w:i w:val="false"/>
          <w:color w:val="000000"/>
          <w:sz w:val="28"/>
        </w:rPr>
        <w:t>
      15. Мемлекеттік қызмет алу үшін мемлекеттік қызметті алушыдан өтініш қабылдау күнінен мемлекеттік қызмет нәтижесін беру күніне дейінгі мемлекеттік қызмет көрсету сатылары:</w:t>
      </w:r>
      <w:r>
        <w:br/>
      </w:r>
      <w:r>
        <w:rPr>
          <w:rFonts w:ascii="Times New Roman"/>
          <w:b w:val="false"/>
          <w:i w:val="false"/>
          <w:color w:val="000000"/>
          <w:sz w:val="28"/>
        </w:rPr>
        <w:t>
      1) мемлекеттік қызметті алушы уәкілетті органның жауапты маманына мемлекеттік қызметтің ұсынылуына қажетті құжаттардың тізбесін ұсынады;</w:t>
      </w:r>
      <w:r>
        <w:br/>
      </w:r>
      <w:r>
        <w:rPr>
          <w:rFonts w:ascii="Times New Roman"/>
          <w:b w:val="false"/>
          <w:i w:val="false"/>
          <w:color w:val="000000"/>
          <w:sz w:val="28"/>
        </w:rPr>
        <w:t>
      2) уәкілетті органның жауапты маманы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қажетті құжаттарды қабылдайды, тіркеуді жүргізеді және басшының қарауына жібереді;</w:t>
      </w:r>
      <w:r>
        <w:br/>
      </w:r>
      <w:r>
        <w:rPr>
          <w:rFonts w:ascii="Times New Roman"/>
          <w:b w:val="false"/>
          <w:i w:val="false"/>
          <w:color w:val="000000"/>
          <w:sz w:val="28"/>
        </w:rPr>
        <w:t>
      3) уәкілетті органның басшысы, танысады, қарар белгілейді және құжаттарды жұмысты одан әрі ұйымдастыру үшін уәкілетті органның бас маманына жібереді;</w:t>
      </w:r>
      <w:r>
        <w:br/>
      </w:r>
      <w:r>
        <w:rPr>
          <w:rFonts w:ascii="Times New Roman"/>
          <w:b w:val="false"/>
          <w:i w:val="false"/>
          <w:color w:val="000000"/>
          <w:sz w:val="28"/>
        </w:rPr>
        <w:t>
      4) уәкілетті органның бас маманы Жолдаманы немесе бас тарту туралы дәлелді жауапты ресімдейді және уәкілетті органның басшысына қол қоюға жібереді;</w:t>
      </w:r>
      <w:r>
        <w:br/>
      </w:r>
      <w:r>
        <w:rPr>
          <w:rFonts w:ascii="Times New Roman"/>
          <w:b w:val="false"/>
          <w:i w:val="false"/>
          <w:color w:val="000000"/>
          <w:sz w:val="28"/>
        </w:rPr>
        <w:t>
      5) уәкілетті органның басшысы Жолдамаға немесе бас тарту туралы дәлелді жауапқа қол қояды және жауапты маманға жібереді;</w:t>
      </w:r>
      <w:r>
        <w:br/>
      </w:r>
      <w:r>
        <w:rPr>
          <w:rFonts w:ascii="Times New Roman"/>
          <w:b w:val="false"/>
          <w:i w:val="false"/>
          <w:color w:val="000000"/>
          <w:sz w:val="28"/>
        </w:rPr>
        <w:t>
      6) уәкілетті органның жауапты маманы мемлекеттік қызмет көрсетудің нәтижесін кітапқа тіркейді және мемлекеттік қызметті алушыға Жолдама немесе бас тарту туралы дәлелді жауап береді.</w:t>
      </w:r>
    </w:p>
    <w:bookmarkEnd w:id="9"/>
    <w:bookmarkStart w:name="z25" w:id="10"/>
    <w:p>
      <w:pPr>
        <w:spacing w:after="0"/>
        <w:ind w:left="0"/>
        <w:jc w:val="left"/>
      </w:pPr>
      <w:r>
        <w:rPr>
          <w:rFonts w:ascii="Times New Roman"/>
          <w:b/>
          <w:i w:val="false"/>
          <w:color w:val="000000"/>
        </w:rPr>
        <w:t xml:space="preserve"> 
4. Мемлекеттік қызмет көрсету процесіндегі әрекет (өзара іс-әрекет) тәртібін сипаттау</w:t>
      </w:r>
    </w:p>
    <w:bookmarkEnd w:id="10"/>
    <w:bookmarkStart w:name="z26" w:id="11"/>
    <w:p>
      <w:pPr>
        <w:spacing w:after="0"/>
        <w:ind w:left="0"/>
        <w:jc w:val="both"/>
      </w:pPr>
      <w:r>
        <w:rPr>
          <w:rFonts w:ascii="Times New Roman"/>
          <w:b w:val="false"/>
          <w:i w:val="false"/>
          <w:color w:val="000000"/>
          <w:sz w:val="28"/>
        </w:rPr>
        <w:t>
      16. Мемлекеттік қызмет көрсету процесіне келесі құрылымдық-функцияналдық бірліктер қатысады (әрі қарай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3) уәкілетті органның бас маманы.</w:t>
      </w:r>
      <w:r>
        <w:br/>
      </w:r>
      <w:r>
        <w:rPr>
          <w:rFonts w:ascii="Times New Roman"/>
          <w:b w:val="false"/>
          <w:i w:val="false"/>
          <w:color w:val="000000"/>
          <w:sz w:val="28"/>
        </w:rPr>
        <w:t>
</w:t>
      </w:r>
      <w:r>
        <w:rPr>
          <w:rFonts w:ascii="Times New Roman"/>
          <w:b w:val="false"/>
          <w:i w:val="false"/>
          <w:color w:val="000000"/>
          <w:sz w:val="28"/>
        </w:rPr>
        <w:t>
      17.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18. ҚФБ мен мемлекеттік қызмет көрсету процесіндегі әкімшілік әрекеттердің логикалық бір 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11"/>
    <w:bookmarkStart w:name="z29" w:id="12"/>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End w:id="12"/>
    <w:bookmarkStart w:name="z30" w:id="13"/>
    <w:p>
      <w:pPr>
        <w:spacing w:after="0"/>
        <w:ind w:left="0"/>
        <w:jc w:val="both"/>
      </w:pPr>
      <w:r>
        <w:rPr>
          <w:rFonts w:ascii="Times New Roman"/>
          <w:b w:val="false"/>
          <w:i w:val="false"/>
          <w:color w:val="000000"/>
          <w:sz w:val="28"/>
        </w:rPr>
        <w:t>
      19. Мемлекеттік қызметтер көрсетуге жауапты тұлғалар мемлекеттік қызмет көрсетуге қатысатын уәкілетті органның басшысы, уәкілетті органның жауапты лауазымды тұлғалары (әрі қарай – лауазымды тұлғалар) болып табылады.</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 белгіленген мерзімде мемлекеттік қызмет көрсетудің жүзеге асырылуына жауапты болады.</w:t>
      </w:r>
      <w:r>
        <w:br/>
      </w:r>
      <w:r>
        <w:rPr>
          <w:rFonts w:ascii="Times New Roman"/>
          <w:b w:val="false"/>
          <w:i w:val="false"/>
          <w:color w:val="000000"/>
          <w:sz w:val="28"/>
        </w:rPr>
        <w:t>
</w:t>
      </w:r>
      <w:r>
        <w:rPr>
          <w:rFonts w:ascii="Times New Roman"/>
          <w:b w:val="false"/>
          <w:i w:val="false"/>
          <w:color w:val="000000"/>
          <w:sz w:val="28"/>
        </w:rPr>
        <w:t>
      20. Мемлекеттік қызмет нәтижелерімен келіспеген жағдайда тұтынушы заңнамамен белгіленген тәртіпте сотқа жүгінуге құқылы болады.</w:t>
      </w:r>
      <w:r>
        <w:br/>
      </w:r>
      <w:r>
        <w:rPr>
          <w:rFonts w:ascii="Times New Roman"/>
          <w:b w:val="false"/>
          <w:i w:val="false"/>
          <w:color w:val="000000"/>
          <w:sz w:val="28"/>
        </w:rPr>
        <w:t>
      Жазбаша шағыммен жүгінген мемлекеттік қызметті алушыға осы шағымға жауап алған күні мен уақыты, шағымның қаралу барысын білуге болатын лауазымды тұлғалардың байланыс мәліметтері көрсетілген талон беріледі.</w:t>
      </w:r>
    </w:p>
    <w:bookmarkEnd w:id="13"/>
    <w:bookmarkStart w:name="z32" w:id="14"/>
    <w:p>
      <w:pPr>
        <w:spacing w:after="0"/>
        <w:ind w:left="0"/>
        <w:jc w:val="both"/>
      </w:pPr>
      <w:r>
        <w:rPr>
          <w:rFonts w:ascii="Times New Roman"/>
          <w:b w:val="false"/>
          <w:i w:val="false"/>
          <w:color w:val="000000"/>
          <w:sz w:val="28"/>
        </w:rPr>
        <w:t>
«Адамдарға жұмыспен қамтуға жәрдемдесудің</w:t>
      </w:r>
      <w:r>
        <w:br/>
      </w:r>
      <w:r>
        <w:rPr>
          <w:rFonts w:ascii="Times New Roman"/>
          <w:b w:val="false"/>
          <w:i w:val="false"/>
          <w:color w:val="000000"/>
          <w:sz w:val="28"/>
        </w:rPr>
        <w:t>
белсенді нысандарына қатысуға жолдама беру»</w:t>
      </w:r>
      <w:r>
        <w:br/>
      </w:r>
      <w:r>
        <w:rPr>
          <w:rFonts w:ascii="Times New Roman"/>
          <w:b w:val="false"/>
          <w:i w:val="false"/>
          <w:color w:val="000000"/>
          <w:sz w:val="28"/>
        </w:rPr>
        <w:t>
мемлекеттік регламентіне 1-қосымша</w:t>
      </w:r>
    </w:p>
    <w:bookmarkEnd w:id="14"/>
    <w:p>
      <w:pPr>
        <w:spacing w:after="0"/>
        <w:ind w:left="0"/>
        <w:jc w:val="both"/>
      </w:pPr>
      <w:r>
        <w:rPr>
          <w:rFonts w:ascii="Times New Roman"/>
          <w:b w:val="false"/>
          <w:i w:val="false"/>
          <w:color w:val="000000"/>
          <w:sz w:val="28"/>
        </w:rPr>
        <w:t>      Әкімшілік әрекеттердің (үдерістердің) бір ізділігі мен өзара әрекетін сипаттау</w:t>
      </w:r>
    </w:p>
    <w:bookmarkStart w:name="z33" w:id="15"/>
    <w:p>
      <w:pPr>
        <w:spacing w:after="0"/>
        <w:ind w:left="0"/>
        <w:jc w:val="left"/>
      </w:pPr>
      <w:r>
        <w:rPr>
          <w:rFonts w:ascii="Times New Roman"/>
          <w:b/>
          <w:i w:val="false"/>
          <w:color w:val="000000"/>
        </w:rPr>
        <w:t xml:space="preserve"> 
1 кесте. ҚФБ әрекетін сипаттау</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1"/>
        <w:gridCol w:w="2801"/>
        <w:gridCol w:w="2966"/>
        <w:gridCol w:w="31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әрекеті (жұмыстың барысы, ағыны)</w:t>
            </w:r>
          </w:p>
        </w:tc>
      </w:tr>
      <w:tr>
        <w:trPr>
          <w:trHeight w:val="30" w:hRule="atLeast"/>
        </w:trPr>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жауапты маманы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585" w:hRule="atLeast"/>
        </w:trPr>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(процесс, үрдіс, операция) және оны сипаттау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журналға тіркеу және уәкілетті органның қарауына жіберу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құжаттармен танысу, қарар белгілеу және жұмыс үшін құжаттарды бас маманға жіберу</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немесе бас тарту туралы дәлелді жауап дайындау</w:t>
            </w:r>
          </w:p>
        </w:tc>
      </w:tr>
      <w:tr>
        <w:trPr>
          <w:trHeight w:val="30" w:hRule="atLeast"/>
        </w:trPr>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нөмірін беру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немесе бас тарту туралы дәлелді жауап</w:t>
            </w:r>
          </w:p>
        </w:tc>
      </w:tr>
      <w:tr>
        <w:trPr>
          <w:trHeight w:val="210" w:hRule="atLeast"/>
        </w:trPr>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r>
      <w:tr>
        <w:trPr>
          <w:trHeight w:val="30" w:hRule="atLeast"/>
        </w:trPr>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3"/>
        <w:gridCol w:w="3190"/>
        <w:gridCol w:w="550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(жұмыс барысының, ағымының) іс-әрекеттері</w:t>
            </w:r>
          </w:p>
        </w:tc>
      </w:tr>
      <w:tr>
        <w:trPr>
          <w:trHeight w:val="30"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(процестің, рәсімнің, операцияның) атауы және оның сипаттамасы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Жолдамаға немесе қызмет көрсетуден бас тарту туралы дәлелді жауапқа қол қояды және уәкілетті органның жауапты маманына жолдайды</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журналға тіркейді және жолдама немесе қызмет көрсетуден бас тарту туралы дәлелдi жауапты мемлекеттік қызметті алушыға береді</w:t>
            </w:r>
          </w:p>
        </w:tc>
      </w:tr>
      <w:tr>
        <w:trPr>
          <w:trHeight w:val="30"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Нәтижесін беру</w:t>
            </w:r>
          </w:p>
        </w:tc>
      </w:tr>
      <w:tr>
        <w:trPr>
          <w:trHeight w:val="30"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r>
      <w:tr>
        <w:trPr>
          <w:trHeight w:val="30"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16"/>
    <w:p>
      <w:pPr>
        <w:spacing w:after="0"/>
        <w:ind w:left="0"/>
        <w:jc w:val="left"/>
      </w:pPr>
      <w:r>
        <w:rPr>
          <w:rFonts w:ascii="Times New Roman"/>
          <w:b/>
          <w:i w:val="false"/>
          <w:color w:val="000000"/>
        </w:rPr>
        <w:t xml:space="preserve"> 
2 кесте. Пайдалану нұсқалары. Негізгі процесс</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3673"/>
        <w:gridCol w:w="363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журналға тіркейді, кіріс нөмірін береді және уәкілетті органның қарауына жібереді</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r>
              <w:br/>
            </w:r>
            <w:r>
              <w:rPr>
                <w:rFonts w:ascii="Times New Roman"/>
                <w:b w:val="false"/>
                <w:i w:val="false"/>
                <w:color w:val="000000"/>
                <w:sz w:val="20"/>
              </w:rPr>
              <w:t>
Қараудан кейін қарар белгілейді және құжаттарды орындау үшін бас маманға жібереді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r>
              <w:br/>
            </w:r>
            <w:r>
              <w:rPr>
                <w:rFonts w:ascii="Times New Roman"/>
                <w:b w:val="false"/>
                <w:i w:val="false"/>
                <w:color w:val="000000"/>
                <w:sz w:val="20"/>
              </w:rPr>
              <w:t>
Құжаттарды қарауды іске асырады және жолдама ресімдейді және қол қою үшін уәкілетті органның басшысына жібереді</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r>
              <w:br/>
            </w:r>
            <w:r>
              <w:rPr>
                <w:rFonts w:ascii="Times New Roman"/>
                <w:b w:val="false"/>
                <w:i w:val="false"/>
                <w:color w:val="000000"/>
                <w:sz w:val="20"/>
              </w:rPr>
              <w:t xml:space="preserve">
Мемелкеттік қызмет көрсету нәтижесін журналға тіркейді және мемлекеттік қызметті алушыға жолдама береді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Жолдамаға қол қояды, уәкілетті органның жауапты маманына жібереді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 w:id="17"/>
    <w:p>
      <w:pPr>
        <w:spacing w:after="0"/>
        <w:ind w:left="0"/>
        <w:jc w:val="left"/>
      </w:pPr>
      <w:r>
        <w:rPr>
          <w:rFonts w:ascii="Times New Roman"/>
          <w:b/>
          <w:i w:val="false"/>
          <w:color w:val="000000"/>
        </w:rPr>
        <w:t xml:space="preserve"> 
3 кесте. Пайдалану нұсқалары. Баламалы процесс.</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3673"/>
        <w:gridCol w:w="387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журналға тіркейді, кіріс нөмірін береді және уәкілетті органның басшысына қарауға жібереді</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r>
              <w:br/>
            </w:r>
            <w:r>
              <w:rPr>
                <w:rFonts w:ascii="Times New Roman"/>
                <w:b w:val="false"/>
                <w:i w:val="false"/>
                <w:color w:val="000000"/>
                <w:sz w:val="20"/>
              </w:rPr>
              <w:t>
Қараудан кейін қарар белгілейді және орындау үшін құжаттарды бас маманға жібереді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r>
              <w:br/>
            </w:r>
            <w:r>
              <w:rPr>
                <w:rFonts w:ascii="Times New Roman"/>
                <w:b w:val="false"/>
                <w:i w:val="false"/>
                <w:color w:val="000000"/>
                <w:sz w:val="20"/>
              </w:rPr>
              <w:t>
Бас тарту туралы дәлелді жауап дайындайды және қол қою үшін уәкілетті органның басшысына жолдайды</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r>
              <w:br/>
            </w:r>
            <w:r>
              <w:rPr>
                <w:rFonts w:ascii="Times New Roman"/>
                <w:b w:val="false"/>
                <w:i w:val="false"/>
                <w:color w:val="000000"/>
                <w:sz w:val="20"/>
              </w:rPr>
              <w:t>
Мемлекеттік қызмет көрсету нәтижесін журналға тіркейді және мемлекеттік қызметті алушыға бас тарту туралы дәлелді жауап береді</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әркет.</w:t>
            </w:r>
            <w:r>
              <w:br/>
            </w:r>
            <w:r>
              <w:rPr>
                <w:rFonts w:ascii="Times New Roman"/>
                <w:b w:val="false"/>
                <w:i w:val="false"/>
                <w:color w:val="000000"/>
                <w:sz w:val="20"/>
              </w:rPr>
              <w:t>
Бас тарту туралы дәлелді жауапқа қол қояды және уәкілетті органның жауапты маманына жібереді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18"/>
    <w:p>
      <w:pPr>
        <w:spacing w:after="0"/>
        <w:ind w:left="0"/>
        <w:jc w:val="both"/>
      </w:pPr>
      <w:r>
        <w:rPr>
          <w:rFonts w:ascii="Times New Roman"/>
          <w:b w:val="false"/>
          <w:i w:val="false"/>
          <w:color w:val="000000"/>
          <w:sz w:val="28"/>
        </w:rPr>
        <w:t>
«Адамдарға жұмыспен қамтуға жәрдемдесудің</w:t>
      </w:r>
      <w:r>
        <w:br/>
      </w:r>
      <w:r>
        <w:rPr>
          <w:rFonts w:ascii="Times New Roman"/>
          <w:b w:val="false"/>
          <w:i w:val="false"/>
          <w:color w:val="000000"/>
          <w:sz w:val="28"/>
        </w:rPr>
        <w:t>
белсенді нысандарына қатысуға жолдама беру»</w:t>
      </w:r>
      <w:r>
        <w:br/>
      </w:r>
      <w:r>
        <w:rPr>
          <w:rFonts w:ascii="Times New Roman"/>
          <w:b w:val="false"/>
          <w:i w:val="false"/>
          <w:color w:val="000000"/>
          <w:sz w:val="28"/>
        </w:rPr>
        <w:t>
мемлекеттік регламентіне 2-қосымша</w:t>
      </w:r>
    </w:p>
    <w:bookmarkEnd w:id="18"/>
    <w:bookmarkStart w:name="z37" w:id="19"/>
    <w:p>
      <w:pPr>
        <w:spacing w:after="0"/>
        <w:ind w:left="0"/>
        <w:jc w:val="left"/>
      </w:pPr>
      <w:r>
        <w:rPr>
          <w:rFonts w:ascii="Times New Roman"/>
          <w:b/>
          <w:i w:val="false"/>
          <w:color w:val="000000"/>
        </w:rPr>
        <w:t xml:space="preserve"> 
Әкімшілік әрекеттердің логикалық бір ізділігі арасындағы өзара байланысты көрсететін сызба</w:t>
      </w:r>
    </w:p>
    <w:bookmarkEnd w:id="19"/>
    <w:p>
      <w:pPr>
        <w:spacing w:after="0"/>
        <w:ind w:left="0"/>
        <w:jc w:val="both"/>
      </w:pPr>
      <w:r>
        <w:drawing>
          <wp:inline distT="0" distB="0" distL="0" distR="0">
            <wp:extent cx="6934200" cy="429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934200" cy="4292600"/>
                    </a:xfrm>
                    <a:prstGeom prst="rect">
                      <a:avLst/>
                    </a:prstGeom>
                  </pic:spPr>
                </pic:pic>
              </a:graphicData>
            </a:graphic>
          </wp:inline>
        </w:drawing>
      </w:r>
    </w:p>
    <w:bookmarkStart w:name="z38" w:id="20"/>
    <w:p>
      <w:pPr>
        <w:spacing w:after="0"/>
        <w:ind w:left="0"/>
        <w:jc w:val="both"/>
      </w:pPr>
      <w:r>
        <w:rPr>
          <w:rFonts w:ascii="Times New Roman"/>
          <w:b w:val="false"/>
          <w:i w:val="false"/>
          <w:color w:val="000000"/>
          <w:sz w:val="28"/>
        </w:rPr>
        <w:t>
Ақжар ауданы әкімдігінің</w:t>
      </w:r>
      <w:r>
        <w:br/>
      </w:r>
      <w:r>
        <w:rPr>
          <w:rFonts w:ascii="Times New Roman"/>
          <w:b w:val="false"/>
          <w:i w:val="false"/>
          <w:color w:val="000000"/>
          <w:sz w:val="28"/>
        </w:rPr>
        <w:t>
2012 жылғы 21 қыркүйектегі № 311</w:t>
      </w:r>
      <w:r>
        <w:br/>
      </w:r>
      <w:r>
        <w:rPr>
          <w:rFonts w:ascii="Times New Roman"/>
          <w:b w:val="false"/>
          <w:i w:val="false"/>
          <w:color w:val="000000"/>
          <w:sz w:val="28"/>
        </w:rPr>
        <w:t>
қаулысымен бекітілді</w:t>
      </w:r>
    </w:p>
    <w:bookmarkEnd w:id="20"/>
    <w:bookmarkStart w:name="z39" w:id="21"/>
    <w:p>
      <w:pPr>
        <w:spacing w:after="0"/>
        <w:ind w:left="0"/>
        <w:jc w:val="left"/>
      </w:pPr>
      <w:r>
        <w:rPr>
          <w:rFonts w:ascii="Times New Roman"/>
          <w:b/>
          <w:i w:val="false"/>
          <w:color w:val="000000"/>
        </w:rPr>
        <w:t xml:space="preserve"> 
«Өтініш берушінің (отбасының) атаулы әлеуметтік көмек алушыларға тиесілігін растайтын анықтама беру» мемлекеттік қызмет регламенті</w:t>
      </w:r>
    </w:p>
    <w:bookmarkEnd w:id="21"/>
    <w:bookmarkStart w:name="z40" w:id="22"/>
    <w:p>
      <w:pPr>
        <w:spacing w:after="0"/>
        <w:ind w:left="0"/>
        <w:jc w:val="left"/>
      </w:pPr>
      <w:r>
        <w:rPr>
          <w:rFonts w:ascii="Times New Roman"/>
          <w:b/>
          <w:i w:val="false"/>
          <w:color w:val="000000"/>
        </w:rPr>
        <w:t xml:space="preserve"> 
1. Негізгі ұғымдар</w:t>
      </w:r>
    </w:p>
    <w:bookmarkEnd w:id="22"/>
    <w:bookmarkStart w:name="z41" w:id="23"/>
    <w:p>
      <w:pPr>
        <w:spacing w:after="0"/>
        <w:ind w:left="0"/>
        <w:jc w:val="both"/>
      </w:pPr>
      <w:r>
        <w:rPr>
          <w:rFonts w:ascii="Times New Roman"/>
          <w:b w:val="false"/>
          <w:i w:val="false"/>
          <w:color w:val="000000"/>
          <w:sz w:val="28"/>
        </w:rPr>
        <w:t>
      1. Осы «Өтініш берушінің (отбасының) атаулы әлеуметтік көмек алушыларға тиесілігін растайтын анықтама беру» </w:t>
      </w:r>
      <w:r>
        <w:rPr>
          <w:rFonts w:ascii="Times New Roman"/>
          <w:b w:val="false"/>
          <w:i w:val="false"/>
          <w:color w:val="000000"/>
          <w:sz w:val="28"/>
        </w:rPr>
        <w:t>регламентінде</w:t>
      </w:r>
      <w:r>
        <w:rPr>
          <w:rFonts w:ascii="Times New Roman"/>
          <w:b w:val="false"/>
          <w:i w:val="false"/>
          <w:color w:val="000000"/>
          <w:sz w:val="28"/>
        </w:rPr>
        <w:t xml:space="preserve"> (әрі қарай - регламент) келесі ұғымдар пайдаланылады:</w:t>
      </w:r>
      <w:r>
        <w:br/>
      </w:r>
      <w:r>
        <w:rPr>
          <w:rFonts w:ascii="Times New Roman"/>
          <w:b w:val="false"/>
          <w:i w:val="false"/>
          <w:color w:val="000000"/>
          <w:sz w:val="28"/>
        </w:rPr>
        <w:t>
      1) құрылымдық-функционалдық бірліктер – бұл уәкілетті органның жауапты тұлғасы, мемлекеттік органның құрылымдық бөлімшесі, мемлекеттік органдар, ақпараттық жүйелер немесе оның кіші жүйесі (әрі қарай – ҚФБ);</w:t>
      </w:r>
      <w:r>
        <w:br/>
      </w:r>
      <w:r>
        <w:rPr>
          <w:rFonts w:ascii="Times New Roman"/>
          <w:b w:val="false"/>
          <w:i w:val="false"/>
          <w:color w:val="000000"/>
          <w:sz w:val="28"/>
        </w:rPr>
        <w:t>
      2) мемлекеттік қызметті алушы – жеке тұлғалар - мемлекеттік атаулы әлеуметтік көмекті алушылар, мемлекеттік қызмет көрсетілетін жеке тұлғалар.</w:t>
      </w:r>
      <w:r>
        <w:br/>
      </w:r>
      <w:r>
        <w:rPr>
          <w:rFonts w:ascii="Times New Roman"/>
          <w:b w:val="false"/>
          <w:i w:val="false"/>
          <w:color w:val="000000"/>
          <w:sz w:val="28"/>
        </w:rPr>
        <w:t>
      3) уәкілетті орган – «Солтүстік Қазақстан облысы Ақжар ауданының жұмыспен қамту және әлеуметтік бағдарламалар бөлімі» мемлекеттік мекемесі.</w:t>
      </w:r>
    </w:p>
    <w:bookmarkEnd w:id="23"/>
    <w:bookmarkStart w:name="z42" w:id="24"/>
    <w:p>
      <w:pPr>
        <w:spacing w:after="0"/>
        <w:ind w:left="0"/>
        <w:jc w:val="left"/>
      </w:pPr>
      <w:r>
        <w:rPr>
          <w:rFonts w:ascii="Times New Roman"/>
          <w:b/>
          <w:i w:val="false"/>
          <w:color w:val="000000"/>
        </w:rPr>
        <w:t xml:space="preserve"> 
2. Жалпы ережелер</w:t>
      </w:r>
    </w:p>
    <w:bookmarkEnd w:id="24"/>
    <w:bookmarkStart w:name="z43" w:id="25"/>
    <w:p>
      <w:pPr>
        <w:spacing w:after="0"/>
        <w:ind w:left="0"/>
        <w:jc w:val="both"/>
      </w:pPr>
      <w:r>
        <w:rPr>
          <w:rFonts w:ascii="Times New Roman"/>
          <w:b w:val="false"/>
          <w:i w:val="false"/>
          <w:color w:val="000000"/>
          <w:sz w:val="28"/>
        </w:rPr>
        <w:t>      2. Мемлекеттік қызмет Солтүстік Қазақстан облысы, Ақжар ауданы, Талшық селосы, Целинная көшесі, 13а, электрондық пошта мекенжайы akzhar-social@sko.kz, телефон 8-715-46-2-14-49 мекенжайында орналасқан «Солтүстік Қазақстан облысы Ақжар аудан жұмыспен қамту және әлеуметтік бағдарламалар бөлімі» (әрі қарай - уәкілетті орган) мемлекеттік мекемесімен ұсынылады.</w:t>
      </w:r>
      <w:r>
        <w:br/>
      </w:r>
      <w:r>
        <w:rPr>
          <w:rFonts w:ascii="Times New Roman"/>
          <w:b w:val="false"/>
          <w:i w:val="false"/>
          <w:color w:val="000000"/>
          <w:sz w:val="28"/>
        </w:rPr>
        <w:t>
      Уәкілетті орган болмағанда мемлекеттік қызметті алушы тұрғылықты жері бойынша мемлекеттік қызметті Уәкілетті орган болмағанда мемлекеттік қызметті алушы тұрғылықты жері бойынша мемлекеттік қызметті алуға ауылдық(селолық) округтың әкіміне жүгінеді (әрі қарай – селолық округтің әкімі).</w:t>
      </w:r>
      <w:r>
        <w:br/>
      </w:r>
      <w:r>
        <w:rPr>
          <w:rFonts w:ascii="Times New Roman"/>
          <w:b w:val="false"/>
          <w:i w:val="false"/>
          <w:color w:val="000000"/>
          <w:sz w:val="28"/>
        </w:rPr>
        <w:t>
      3.Көрсетілетін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«Мемлекеттік атаулы әлеуметтік көмек туралы» Қазақстан Республикасының 2001 жылғы 17 шілдедегі </w:t>
      </w:r>
      <w:r>
        <w:rPr>
          <w:rFonts w:ascii="Times New Roman"/>
          <w:b w:val="false"/>
          <w:i w:val="false"/>
          <w:color w:val="000000"/>
          <w:sz w:val="28"/>
        </w:rPr>
        <w:t>Заңы</w:t>
      </w:r>
      <w:r>
        <w:rPr>
          <w:rFonts w:ascii="Times New Roman"/>
          <w:b w:val="false"/>
          <w:i w:val="false"/>
          <w:color w:val="000000"/>
          <w:sz w:val="28"/>
        </w:rPr>
        <w:t>,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w:t>
      </w:r>
      <w:r>
        <w:rPr>
          <w:rFonts w:ascii="Times New Roman"/>
          <w:b w:val="false"/>
          <w:i w:val="false"/>
          <w:color w:val="000000"/>
          <w:sz w:val="28"/>
        </w:rPr>
        <w:t>Қаулысы</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тегін беріледі.</w:t>
      </w:r>
      <w:r>
        <w:br/>
      </w:r>
      <w:r>
        <w:rPr>
          <w:rFonts w:ascii="Times New Roman"/>
          <w:b w:val="false"/>
          <w:i w:val="false"/>
          <w:color w:val="000000"/>
          <w:sz w:val="28"/>
        </w:rPr>
        <w:t>
</w:t>
      </w:r>
      <w:r>
        <w:rPr>
          <w:rFonts w:ascii="Times New Roman"/>
          <w:b w:val="false"/>
          <w:i w:val="false"/>
          <w:color w:val="000000"/>
          <w:sz w:val="28"/>
        </w:rPr>
        <w:t>
      6. Мемлекеттік қызмет көрсету тәртібі және қажетті құжаттар туралы толық ақпарат www.ozsp-azh.sko.kz интернет-ресурста, уәкілетті органның, селолық округ әкімінің стендінде, ресми ақпарат көзінде орналасқан.</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 нәтижесі алушының (отбасының) ағымдағы тоқсандағы атаулы әлеуметтік көмек алушыларға тиесілігін растайтын анықтама беру (әрі қарай – анықтама) немесе қағаз тасымалдаушы түрінде мемлекеттік қызмет ұсынудан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8. Уәкілетті орган мен селолық округ әкімінің жұмыс кестесі:</w:t>
      </w:r>
      <w:r>
        <w:br/>
      </w:r>
      <w:r>
        <w:rPr>
          <w:rFonts w:ascii="Times New Roman"/>
          <w:b w:val="false"/>
          <w:i w:val="false"/>
          <w:color w:val="000000"/>
          <w:sz w:val="28"/>
        </w:rPr>
        <w:t>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Заңымен</w:t>
      </w:r>
      <w:r>
        <w:rPr>
          <w:rFonts w:ascii="Times New Roman"/>
          <w:b w:val="false"/>
          <w:i w:val="false"/>
          <w:color w:val="000000"/>
          <w:sz w:val="28"/>
        </w:rPr>
        <w:t xml:space="preserve"> белгіленген мерекелік және демалыс күндерінен басқа уақытта күнсайын сағат 9.00-ден 18.00-ге дейін, түскі үзіліс сағат 13.00-ден 14.00-ге дейін.</w:t>
      </w:r>
      <w:r>
        <w:br/>
      </w:r>
      <w:r>
        <w:rPr>
          <w:rFonts w:ascii="Times New Roman"/>
          <w:b w:val="false"/>
          <w:i w:val="false"/>
          <w:color w:val="000000"/>
          <w:sz w:val="28"/>
        </w:rPr>
        <w:t>
</w:t>
      </w:r>
      <w:r>
        <w:rPr>
          <w:rFonts w:ascii="Times New Roman"/>
          <w:b w:val="false"/>
          <w:i w:val="false"/>
          <w:color w:val="000000"/>
          <w:sz w:val="28"/>
        </w:rPr>
        <w:t>
      9. Мемлекеттік қызмет мемлекеттік қызметті алушының тұрғылықты жері бойынша уәкілетті оранның немесе селолық округ әкімінің ғимаратында көрсетіледі. Онда отыратын орындықтар, үстелдер, толтырылған бланкілер үлгісімен стендтер бар, мүмкіндігі шектеулі тұлғалардың мемлекеттік қызмет алуына қызмет көрсету үшін жағдайлар жасалған.</w:t>
      </w:r>
      <w:r>
        <w:br/>
      </w:r>
      <w:r>
        <w:rPr>
          <w:rFonts w:ascii="Times New Roman"/>
          <w:b w:val="false"/>
          <w:i w:val="false"/>
          <w:color w:val="000000"/>
          <w:sz w:val="28"/>
        </w:rPr>
        <w:t>
      Уәкілетті орган мен селолық округ әкімінің бөлмесі санитарлық-эпидемиологиялық нормаларға, ғимараттың қауіпсіздік, соның ішінде өрт қауіпсіздігі талаптарына сәйкес келеді, бөлме режимі – еркін.</w:t>
      </w:r>
    </w:p>
    <w:bookmarkEnd w:id="25"/>
    <w:bookmarkStart w:name="z50" w:id="26"/>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26"/>
    <w:bookmarkStart w:name="z51" w:id="27"/>
    <w:p>
      <w:pPr>
        <w:spacing w:after="0"/>
        <w:ind w:left="0"/>
        <w:jc w:val="both"/>
      </w:pPr>
      <w:r>
        <w:rPr>
          <w:rFonts w:ascii="Times New Roman"/>
          <w:b w:val="false"/>
          <w:i w:val="false"/>
          <w:color w:val="000000"/>
          <w:sz w:val="28"/>
        </w:rPr>
        <w:t>
      10. Мемлекеттік қызмет жеке тұлғаларға - мемлекеттік атаулы әлеуметтік көмекті алушыларға (әрі қарай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 көрсету мерзімдері </w:t>
      </w:r>
      <w:r>
        <w:rPr>
          <w:rFonts w:ascii="Times New Roman"/>
          <w:b w:val="false"/>
          <w:i w:val="false"/>
          <w:color w:val="000000"/>
          <w:sz w:val="28"/>
        </w:rPr>
        <w:t>12-тармақта</w:t>
      </w:r>
      <w:r>
        <w:rPr>
          <w:rFonts w:ascii="Times New Roman"/>
          <w:b w:val="false"/>
          <w:i w:val="false"/>
          <w:color w:val="000000"/>
          <w:sz w:val="28"/>
        </w:rPr>
        <w:t xml:space="preserve"> белгіленген қажетті құжаттарды ұсыну күнінен – 15 минуттан аспайды;</w:t>
      </w:r>
      <w:r>
        <w:br/>
      </w:r>
      <w:r>
        <w:rPr>
          <w:rFonts w:ascii="Times New Roman"/>
          <w:b w:val="false"/>
          <w:i w:val="false"/>
          <w:color w:val="000000"/>
          <w:sz w:val="28"/>
        </w:rPr>
        <w:t>
      2) мемлекеттік қызметті алуға дейінгі алушының жүгінген күніндегі күтетін ең ұзақ шекті уақыты мемлекеттік қызметті бір алушыға қызмет көрсетуге 15 минут есебі бойынша кезектегі адамдардың санына байланысты болады;</w:t>
      </w:r>
      <w:r>
        <w:br/>
      </w:r>
      <w:r>
        <w:rPr>
          <w:rFonts w:ascii="Times New Roman"/>
          <w:b w:val="false"/>
          <w:i w:val="false"/>
          <w:color w:val="000000"/>
          <w:sz w:val="28"/>
        </w:rPr>
        <w:t>
      3) мемлекеттік қызметті алушының жүгінген күні орында көрсетілетін мемлекеттік қызметті алушыға қызмет көрсететін ең ұзақ шекті уақыты - 15 минуттан аспайды.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мемлекеттік қызметті алушы уәкілетті органға немесе селолық округтің әкіміне келесі құжаттарды ұсынады:</w:t>
      </w:r>
      <w:r>
        <w:br/>
      </w:r>
      <w:r>
        <w:rPr>
          <w:rFonts w:ascii="Times New Roman"/>
          <w:b w:val="false"/>
          <w:i w:val="false"/>
          <w:color w:val="000000"/>
          <w:sz w:val="28"/>
        </w:rPr>
        <w:t>
      Жеке басын куәландыратын құжат (Қазақстан азаматы – жеке куәліктің (төлқұжаттың) көшірмесі), шетелдіктер және азаматтығы жоқ тұлғалар - Қазақстан Республикасындағы шетелдіктің тұрақты тұруға рұқсат қағаз және ішкі істер органында тіркелгені туралы белгісімен азаматтығы жоқ тұлғалардың куәлігін ұсынады).</w:t>
      </w:r>
      <w:r>
        <w:br/>
      </w:r>
      <w:r>
        <w:rPr>
          <w:rFonts w:ascii="Times New Roman"/>
          <w:b w:val="false"/>
          <w:i w:val="false"/>
          <w:color w:val="000000"/>
          <w:sz w:val="28"/>
        </w:rPr>
        <w:t>
      Құжаттар салыстыру үшін көшірмеде және түпнұсқада немесе нотариалды куәландырылған көшірмеде ұсынылады, кейін құжаттардың түпнұсқалары мемлекеттік қызметті алушыға қайтарылады.</w:t>
      </w:r>
      <w:r>
        <w:br/>
      </w:r>
      <w:r>
        <w:rPr>
          <w:rFonts w:ascii="Times New Roman"/>
          <w:b w:val="false"/>
          <w:i w:val="false"/>
          <w:color w:val="000000"/>
          <w:sz w:val="28"/>
        </w:rPr>
        <w:t>
</w:t>
      </w:r>
      <w:r>
        <w:rPr>
          <w:rFonts w:ascii="Times New Roman"/>
          <w:b w:val="false"/>
          <w:i w:val="false"/>
          <w:color w:val="000000"/>
          <w:sz w:val="28"/>
        </w:rPr>
        <w:t>
      13.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өтініш нысаны күту залындағы, немесе құжаттарды қабылдайтын қызметкердегі арнайы үлдірікте орналастырылады. Селолық округтің әкімінде өтініш нысаны құжаттарды қабылдайтын қызметкерде болады.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қажетті жеке басын куәландыратын құжат көшірмесі мен өтініштің толтырылған нысаны уәкілетті органның жауапты тұлғасына немесе тұрғылықты жері бойынша селолық округтің әкіміне тапсырылады. Жауапты адамдардың кабинет нөмірлері туралы мәліметтер уәкілетті органның мемлекеттік қызмет көрсету жөніндегі ақпараты орналастырылған стендісінде ілінген.</w:t>
      </w:r>
      <w:r>
        <w:br/>
      </w:r>
      <w:r>
        <w:rPr>
          <w:rFonts w:ascii="Times New Roman"/>
          <w:b w:val="false"/>
          <w:i w:val="false"/>
          <w:color w:val="000000"/>
          <w:sz w:val="28"/>
        </w:rPr>
        <w:t>
</w:t>
      </w:r>
      <w:r>
        <w:rPr>
          <w:rFonts w:ascii="Times New Roman"/>
          <w:b w:val="false"/>
          <w:i w:val="false"/>
          <w:color w:val="000000"/>
          <w:sz w:val="28"/>
        </w:rPr>
        <w:t>
      15. Жүгінген кезде мемлекеттік қызмет алушыға (отбасының) атаулы әлеуметтік көмек алушыларға тиесілігін растайтын мемлекеттік қызмет алушыға анықтама беріледі.</w:t>
      </w:r>
      <w:r>
        <w:br/>
      </w:r>
      <w:r>
        <w:rPr>
          <w:rFonts w:ascii="Times New Roman"/>
          <w:b w:val="false"/>
          <w:i w:val="false"/>
          <w:color w:val="000000"/>
          <w:sz w:val="28"/>
        </w:rPr>
        <w:t>
</w:t>
      </w:r>
      <w:r>
        <w:rPr>
          <w:rFonts w:ascii="Times New Roman"/>
          <w:b w:val="false"/>
          <w:i w:val="false"/>
          <w:color w:val="000000"/>
          <w:sz w:val="28"/>
        </w:rPr>
        <w:t>
      16.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анықтама беру мемлекеттік қызмет алушының тұрғылықты жері бойынша уәкілетті органға (селолық округтің әкіміне) өзі келгенінде іске асырылады.</w:t>
      </w:r>
      <w:r>
        <w:br/>
      </w:r>
      <w:r>
        <w:rPr>
          <w:rFonts w:ascii="Times New Roman"/>
          <w:b w:val="false"/>
          <w:i w:val="false"/>
          <w:color w:val="000000"/>
          <w:sz w:val="28"/>
        </w:rPr>
        <w:t>
</w:t>
      </w:r>
      <w:r>
        <w:rPr>
          <w:rFonts w:ascii="Times New Roman"/>
          <w:b w:val="false"/>
          <w:i w:val="false"/>
          <w:color w:val="000000"/>
          <w:sz w:val="28"/>
        </w:rPr>
        <w:t>
      17. Ағымдағы тоқсанда атаулы әлеуметтік көмек көрсету туралы мәліметтердің болмағанында мемлекеттік қызмет алушыға (отбасының) атаулы әлеуметтік көмек алушыларға тиесілігін растайтын анықтама беруден бас тартылады.</w:t>
      </w:r>
      <w:r>
        <w:br/>
      </w:r>
      <w:r>
        <w:rPr>
          <w:rFonts w:ascii="Times New Roman"/>
          <w:b w:val="false"/>
          <w:i w:val="false"/>
          <w:color w:val="000000"/>
          <w:sz w:val="28"/>
        </w:rPr>
        <w:t>
      Мемлекеттік қызметті ұсынуды тоқтату үшін негіздер жоқ.</w:t>
      </w:r>
      <w:r>
        <w:br/>
      </w:r>
      <w:r>
        <w:rPr>
          <w:rFonts w:ascii="Times New Roman"/>
          <w:b w:val="false"/>
          <w:i w:val="false"/>
          <w:color w:val="000000"/>
          <w:sz w:val="28"/>
        </w:rPr>
        <w:t>
</w:t>
      </w:r>
      <w:r>
        <w:rPr>
          <w:rFonts w:ascii="Times New Roman"/>
          <w:b w:val="false"/>
          <w:i w:val="false"/>
          <w:color w:val="000000"/>
          <w:sz w:val="28"/>
        </w:rPr>
        <w:t>
      18. Мемлекеттік қызмет алу үшін тұтынушыдан өтініш қабылдау күнінен мемлекеттік қызмет нәтижесін беру күніне дейінгі мемлекеттік қызмет көрсету сатылары:</w:t>
      </w:r>
      <w:r>
        <w:br/>
      </w:r>
      <w:r>
        <w:rPr>
          <w:rFonts w:ascii="Times New Roman"/>
          <w:b w:val="false"/>
          <w:i w:val="false"/>
          <w:color w:val="000000"/>
          <w:sz w:val="28"/>
        </w:rPr>
        <w:t>
      Уәкілетті органда, селолық округтің әкімінде:</w:t>
      </w:r>
      <w:r>
        <w:br/>
      </w:r>
      <w:r>
        <w:rPr>
          <w:rFonts w:ascii="Times New Roman"/>
          <w:b w:val="false"/>
          <w:i w:val="false"/>
          <w:color w:val="000000"/>
          <w:sz w:val="28"/>
        </w:rPr>
        <w:t>
      1) мемлекеттік қызметті алушы уәкілетті органға немесе селолық округтің әкіміне өтініш береді;</w:t>
      </w:r>
      <w:r>
        <w:br/>
      </w:r>
      <w:r>
        <w:rPr>
          <w:rFonts w:ascii="Times New Roman"/>
          <w:b w:val="false"/>
          <w:i w:val="false"/>
          <w:color w:val="000000"/>
          <w:sz w:val="28"/>
        </w:rPr>
        <w:t>
      2) уәкілетті органның жауапты маманы немесе ауылдық (селолық) округ әкімінің аппараты жауапты маманы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өтініш пен қажетті құжаттарды қабылдайды,өтінішке тіркеу жүргізеді және басшыға немесе селолық округтің әкіміне қарауға тапсырады;</w:t>
      </w:r>
      <w:r>
        <w:br/>
      </w:r>
      <w:r>
        <w:rPr>
          <w:rFonts w:ascii="Times New Roman"/>
          <w:b w:val="false"/>
          <w:i w:val="false"/>
          <w:color w:val="000000"/>
          <w:sz w:val="28"/>
        </w:rPr>
        <w:t>
      3) уәкілетті органның басшысы немесе селолық округтің әкімі құжаттарды қарайды, қарар белгілейді және жұмысты әрі қарай ұйымдастыру үшін құжаттарды уәкілетті органның бас маманына немесе әкім аппаратының бас маманына жібереді;</w:t>
      </w:r>
      <w:r>
        <w:br/>
      </w:r>
      <w:r>
        <w:rPr>
          <w:rFonts w:ascii="Times New Roman"/>
          <w:b w:val="false"/>
          <w:i w:val="false"/>
          <w:color w:val="000000"/>
          <w:sz w:val="28"/>
        </w:rPr>
        <w:t>
      4) уәкілетті органның бас маманына немесе селолық округтің бас маманы анықтама немесе бас тарту туралы дәлелді жауап дайындайды және уәкілетті органның басшысына немесе селолық округтің әкіміне қол қоюға жібереді;</w:t>
      </w:r>
      <w:r>
        <w:br/>
      </w:r>
      <w:r>
        <w:rPr>
          <w:rFonts w:ascii="Times New Roman"/>
          <w:b w:val="false"/>
          <w:i w:val="false"/>
          <w:color w:val="000000"/>
          <w:sz w:val="28"/>
        </w:rPr>
        <w:t>
      5) уәкілетті органның басшысы немесе селолық округтің әкімі анықтамаға немесе бас тарту туралы дәлелді жауапқа қол қояды және жауапты маманға жібереді;</w:t>
      </w:r>
      <w:r>
        <w:br/>
      </w:r>
      <w:r>
        <w:rPr>
          <w:rFonts w:ascii="Times New Roman"/>
          <w:b w:val="false"/>
          <w:i w:val="false"/>
          <w:color w:val="000000"/>
          <w:sz w:val="28"/>
        </w:rPr>
        <w:t>
      6) уәкілетті органның жауапты маманы немесе селолық округтің жауапты маманы мемлекеттік қызмет көрсету нәтижесін журналға тіркейді және алушыға анықтама немесе бас тарту туралы дәлелді жауап береді.</w:t>
      </w:r>
    </w:p>
    <w:bookmarkEnd w:id="27"/>
    <w:bookmarkStart w:name="z60" w:id="28"/>
    <w:p>
      <w:pPr>
        <w:spacing w:after="0"/>
        <w:ind w:left="0"/>
        <w:jc w:val="left"/>
      </w:pPr>
      <w:r>
        <w:rPr>
          <w:rFonts w:ascii="Times New Roman"/>
          <w:b/>
          <w:i w:val="false"/>
          <w:color w:val="000000"/>
        </w:rPr>
        <w:t xml:space="preserve"> 
4. Мемлекеттік қызмет көрсету процесіндегі әрекет (өзара іс-әрекет) тәртібін сипаттау</w:t>
      </w:r>
    </w:p>
    <w:bookmarkEnd w:id="28"/>
    <w:bookmarkStart w:name="z61" w:id="29"/>
    <w:p>
      <w:pPr>
        <w:spacing w:after="0"/>
        <w:ind w:left="0"/>
        <w:jc w:val="both"/>
      </w:pPr>
      <w:r>
        <w:rPr>
          <w:rFonts w:ascii="Times New Roman"/>
          <w:b w:val="false"/>
          <w:i w:val="false"/>
          <w:color w:val="000000"/>
          <w:sz w:val="28"/>
        </w:rPr>
        <w:t>
      19. Мемлекеттік қызмет көрсету процесіне келесі құрылымдық-функцияналдық бірліктер қатысады (әрі қарай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селолық округтің әкімі;</w:t>
      </w:r>
      <w:r>
        <w:br/>
      </w:r>
      <w:r>
        <w:rPr>
          <w:rFonts w:ascii="Times New Roman"/>
          <w:b w:val="false"/>
          <w:i w:val="false"/>
          <w:color w:val="000000"/>
          <w:sz w:val="28"/>
        </w:rPr>
        <w:t>
      3) уәкілетті органның жауапты маманы;</w:t>
      </w:r>
      <w:r>
        <w:br/>
      </w:r>
      <w:r>
        <w:rPr>
          <w:rFonts w:ascii="Times New Roman"/>
          <w:b w:val="false"/>
          <w:i w:val="false"/>
          <w:color w:val="000000"/>
          <w:sz w:val="28"/>
        </w:rPr>
        <w:t>
      4) ауылдық (селолық) округ әкімі аппаратының жауапты маманы;</w:t>
      </w:r>
      <w:r>
        <w:br/>
      </w:r>
      <w:r>
        <w:rPr>
          <w:rFonts w:ascii="Times New Roman"/>
          <w:b w:val="false"/>
          <w:i w:val="false"/>
          <w:color w:val="000000"/>
          <w:sz w:val="28"/>
        </w:rPr>
        <w:t>
      5) уәкілетті органның бас маманы;</w:t>
      </w:r>
      <w:r>
        <w:br/>
      </w:r>
      <w:r>
        <w:rPr>
          <w:rFonts w:ascii="Times New Roman"/>
          <w:b w:val="false"/>
          <w:i w:val="false"/>
          <w:color w:val="000000"/>
          <w:sz w:val="28"/>
        </w:rPr>
        <w:t>
      6) ауылдық (селолық) округ әкімі аппаратының бас маманы;</w:t>
      </w:r>
      <w:r>
        <w:br/>
      </w:r>
      <w:r>
        <w:rPr>
          <w:rFonts w:ascii="Times New Roman"/>
          <w:b w:val="false"/>
          <w:i w:val="false"/>
          <w:color w:val="000000"/>
          <w:sz w:val="28"/>
        </w:rPr>
        <w:t>
</w:t>
      </w:r>
      <w:r>
        <w:rPr>
          <w:rFonts w:ascii="Times New Roman"/>
          <w:b w:val="false"/>
          <w:i w:val="false"/>
          <w:color w:val="000000"/>
          <w:sz w:val="28"/>
        </w:rPr>
        <w:t>
      20.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21.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w:t>
      </w:r>
    </w:p>
    <w:bookmarkEnd w:id="29"/>
    <w:bookmarkStart w:name="z64" w:id="30"/>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End w:id="30"/>
    <w:bookmarkStart w:name="z65" w:id="31"/>
    <w:p>
      <w:pPr>
        <w:spacing w:after="0"/>
        <w:ind w:left="0"/>
        <w:jc w:val="both"/>
      </w:pPr>
      <w:r>
        <w:rPr>
          <w:rFonts w:ascii="Times New Roman"/>
          <w:b w:val="false"/>
          <w:i w:val="false"/>
          <w:color w:val="000000"/>
          <w:sz w:val="28"/>
        </w:rPr>
        <w:t>
      22. Мемлекеттік қызметтер көрсетуге жауапты тұлғалар мемлекеттік қызмет көрсетуге қатысатын уәкілетті органның басшысы, селолық округтің әкімі, уәкілетті органның жауапты лауазымды тұлғалары (әрі қарай – лауазымды тұлғалар) болып табылады.</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жауапты болады.</w:t>
      </w:r>
      <w:r>
        <w:br/>
      </w:r>
      <w:r>
        <w:rPr>
          <w:rFonts w:ascii="Times New Roman"/>
          <w:b w:val="false"/>
          <w:i w:val="false"/>
          <w:color w:val="000000"/>
          <w:sz w:val="28"/>
        </w:rPr>
        <w:t>
</w:t>
      </w:r>
      <w:r>
        <w:rPr>
          <w:rFonts w:ascii="Times New Roman"/>
          <w:b w:val="false"/>
          <w:i w:val="false"/>
          <w:color w:val="000000"/>
          <w:sz w:val="28"/>
        </w:rPr>
        <w:t>
      23. Мемлекеттік қызмет нәтижелерімен келіспеген жағдайда тұтынушы заңнамамен белгіленген тәртіпте сотқа жүгінуге құқылы болады.</w:t>
      </w:r>
      <w:r>
        <w:br/>
      </w:r>
      <w:r>
        <w:rPr>
          <w:rFonts w:ascii="Times New Roman"/>
          <w:b w:val="false"/>
          <w:i w:val="false"/>
          <w:color w:val="000000"/>
          <w:sz w:val="28"/>
        </w:rPr>
        <w:t>
      Мемлекеттік қызметті алушы шағыммен жүгінген тұтынушыға осы шағымға жауап алған күні мен уақыты, шағымның қаралу барысын білуге болатын лауазымды тұлғалардың байланыс мәліметтері көрсетілген талон беріледі.</w:t>
      </w:r>
    </w:p>
    <w:bookmarkEnd w:id="31"/>
    <w:bookmarkStart w:name="z67" w:id="32"/>
    <w:p>
      <w:pPr>
        <w:spacing w:after="0"/>
        <w:ind w:left="0"/>
        <w:jc w:val="both"/>
      </w:pPr>
      <w:r>
        <w:rPr>
          <w:rFonts w:ascii="Times New Roman"/>
          <w:b w:val="false"/>
          <w:i w:val="false"/>
          <w:color w:val="000000"/>
          <w:sz w:val="28"/>
        </w:rPr>
        <w:t>
«Атаулы әлеуметтік көмек алушыларға өтініш берушінің</w:t>
      </w:r>
      <w:r>
        <w:br/>
      </w:r>
      <w:r>
        <w:rPr>
          <w:rFonts w:ascii="Times New Roman"/>
          <w:b w:val="false"/>
          <w:i w:val="false"/>
          <w:color w:val="000000"/>
          <w:sz w:val="28"/>
        </w:rPr>
        <w:t>
(отбасының) тиесілігін растайтын анықтама беру»</w:t>
      </w:r>
      <w:r>
        <w:br/>
      </w:r>
      <w:r>
        <w:rPr>
          <w:rFonts w:ascii="Times New Roman"/>
          <w:b w:val="false"/>
          <w:i w:val="false"/>
          <w:color w:val="000000"/>
          <w:sz w:val="28"/>
        </w:rPr>
        <w:t>
мемлекеттік қызмет регламентіне 1-қосымша</w:t>
      </w:r>
    </w:p>
    <w:bookmarkEnd w:id="32"/>
    <w:p>
      <w:pPr>
        <w:spacing w:after="0"/>
        <w:ind w:left="0"/>
        <w:jc w:val="both"/>
      </w:pPr>
      <w:r>
        <w:rPr>
          <w:rFonts w:ascii="Times New Roman"/>
          <w:b w:val="false"/>
          <w:i w:val="false"/>
          <w:color w:val="000000"/>
          <w:sz w:val="28"/>
        </w:rPr>
        <w:t>Уәкілетті органға (кент, ауыл (село),</w:t>
      </w:r>
      <w:r>
        <w:br/>
      </w:r>
      <w:r>
        <w:rPr>
          <w:rFonts w:ascii="Times New Roman"/>
          <w:b w:val="false"/>
          <w:i w:val="false"/>
          <w:color w:val="000000"/>
          <w:sz w:val="28"/>
        </w:rPr>
        <w:t>
ауылдық (селолық) округ әкіміне)</w:t>
      </w:r>
      <w:r>
        <w:br/>
      </w:r>
      <w:r>
        <w:rPr>
          <w:rFonts w:ascii="Times New Roman"/>
          <w:b w:val="false"/>
          <w:i w:val="false"/>
          <w:color w:val="000000"/>
          <w:sz w:val="28"/>
        </w:rPr>
        <w:t>
__________________________________________</w:t>
      </w:r>
      <w:r>
        <w:br/>
      </w:r>
      <w:r>
        <w:rPr>
          <w:rFonts w:ascii="Times New Roman"/>
          <w:b w:val="false"/>
          <w:i w:val="false"/>
          <w:color w:val="000000"/>
          <w:sz w:val="28"/>
        </w:rPr>
        <w:t>
(облыс, аудан, елді мекен)</w:t>
      </w:r>
      <w:r>
        <w:br/>
      </w:r>
      <w:r>
        <w:rPr>
          <w:rFonts w:ascii="Times New Roman"/>
          <w:b w:val="false"/>
          <w:i w:val="false"/>
          <w:color w:val="000000"/>
          <w:sz w:val="28"/>
        </w:rPr>
        <w:t>
__________________________________________</w:t>
      </w:r>
      <w:r>
        <w:br/>
      </w:r>
      <w:r>
        <w:rPr>
          <w:rFonts w:ascii="Times New Roman"/>
          <w:b w:val="false"/>
          <w:i w:val="false"/>
          <w:color w:val="000000"/>
          <w:sz w:val="28"/>
        </w:rPr>
        <w:t>
(Өтініш берушінің тегі, аты, әкесінің аты)</w:t>
      </w:r>
      <w:r>
        <w:br/>
      </w:r>
      <w:r>
        <w:rPr>
          <w:rFonts w:ascii="Times New Roman"/>
          <w:b w:val="false"/>
          <w:i w:val="false"/>
          <w:color w:val="000000"/>
          <w:sz w:val="28"/>
        </w:rPr>
        <w:t>
_______________________ мекенжайда тұратын</w:t>
      </w:r>
      <w:r>
        <w:br/>
      </w:r>
      <w:r>
        <w:rPr>
          <w:rFonts w:ascii="Times New Roman"/>
          <w:b w:val="false"/>
          <w:i w:val="false"/>
          <w:color w:val="000000"/>
          <w:sz w:val="28"/>
        </w:rPr>
        <w:t>
(аудан, елді мекен)</w:t>
      </w:r>
      <w:r>
        <w:br/>
      </w:r>
      <w:r>
        <w:rPr>
          <w:rFonts w:ascii="Times New Roman"/>
          <w:b w:val="false"/>
          <w:i w:val="false"/>
          <w:color w:val="000000"/>
          <w:sz w:val="28"/>
        </w:rPr>
        <w:t>
__________________________________________</w:t>
      </w:r>
      <w:r>
        <w:br/>
      </w:r>
      <w:r>
        <w:rPr>
          <w:rFonts w:ascii="Times New Roman"/>
          <w:b w:val="false"/>
          <w:i w:val="false"/>
          <w:color w:val="000000"/>
          <w:sz w:val="28"/>
        </w:rPr>
        <w:t>
(көше, үй және пәтердің №, телефон)</w:t>
      </w:r>
      <w:r>
        <w:br/>
      </w:r>
      <w:r>
        <w:rPr>
          <w:rFonts w:ascii="Times New Roman"/>
          <w:b w:val="false"/>
          <w:i w:val="false"/>
          <w:color w:val="000000"/>
          <w:sz w:val="28"/>
        </w:rPr>
        <w:t>
құжат, жеке куәлік № _____________________</w:t>
      </w:r>
      <w:r>
        <w:br/>
      </w:r>
      <w:r>
        <w:rPr>
          <w:rFonts w:ascii="Times New Roman"/>
          <w:b w:val="false"/>
          <w:i w:val="false"/>
          <w:color w:val="000000"/>
          <w:sz w:val="28"/>
        </w:rPr>
        <w:t>
__________________________________________</w:t>
      </w:r>
      <w:r>
        <w:br/>
      </w:r>
      <w:r>
        <w:rPr>
          <w:rFonts w:ascii="Times New Roman"/>
          <w:b w:val="false"/>
          <w:i w:val="false"/>
          <w:color w:val="000000"/>
          <w:sz w:val="28"/>
        </w:rPr>
        <w:t>
____________________________ берілген күні</w:t>
      </w:r>
    </w:p>
    <w:p>
      <w:pPr>
        <w:spacing w:after="0"/>
        <w:ind w:left="0"/>
        <w:jc w:val="both"/>
      </w:pPr>
      <w:r>
        <w:rPr>
          <w:rFonts w:ascii="Times New Roman"/>
          <w:b w:val="false"/>
          <w:i w:val="false"/>
          <w:color w:val="000000"/>
          <w:sz w:val="28"/>
        </w:rPr>
        <w:t>Өтініш</w:t>
      </w:r>
    </w:p>
    <w:p>
      <w:pPr>
        <w:spacing w:after="0"/>
        <w:ind w:left="0"/>
        <w:jc w:val="both"/>
      </w:pPr>
      <w:r>
        <w:rPr>
          <w:rFonts w:ascii="Times New Roman"/>
          <w:b w:val="false"/>
          <w:i w:val="false"/>
          <w:color w:val="000000"/>
          <w:sz w:val="28"/>
        </w:rPr>
        <w:t>      Сізден маған 20___ жылғы ____ тоқсанда мен шын мәнінде мемлекеттік</w:t>
      </w:r>
      <w:r>
        <w:br/>
      </w:r>
      <w:r>
        <w:rPr>
          <w:rFonts w:ascii="Times New Roman"/>
          <w:b w:val="false"/>
          <w:i w:val="false"/>
          <w:color w:val="000000"/>
          <w:sz w:val="28"/>
        </w:rPr>
        <w:t>
атаулы әлеуметтік көмек алушы болып табылатындығым туралы анықтама</w:t>
      </w:r>
      <w:r>
        <w:br/>
      </w:r>
      <w:r>
        <w:rPr>
          <w:rFonts w:ascii="Times New Roman"/>
          <w:b w:val="false"/>
          <w:i w:val="false"/>
          <w:color w:val="000000"/>
          <w:sz w:val="28"/>
        </w:rPr>
        <w:t>
беруді сұраймын.</w:t>
      </w:r>
      <w:r>
        <w:br/>
      </w:r>
      <w:r>
        <w:rPr>
          <w:rFonts w:ascii="Times New Roman"/>
          <w:b w:val="false"/>
          <w:i w:val="false"/>
          <w:color w:val="000000"/>
          <w:sz w:val="28"/>
        </w:rPr>
        <w:t>
      Анықтама талап еткен орынға қажет.</w:t>
      </w:r>
    </w:p>
    <w:p>
      <w:pPr>
        <w:spacing w:after="0"/>
        <w:ind w:left="0"/>
        <w:jc w:val="both"/>
      </w:pPr>
      <w:r>
        <w:rPr>
          <w:rFonts w:ascii="Times New Roman"/>
          <w:b w:val="false"/>
          <w:i w:val="false"/>
          <w:color w:val="000000"/>
          <w:sz w:val="28"/>
        </w:rPr>
        <w:t>20___ жылғы «____» __________</w:t>
      </w:r>
      <w:r>
        <w:br/>
      </w:r>
      <w:r>
        <w:rPr>
          <w:rFonts w:ascii="Times New Roman"/>
          <w:b w:val="false"/>
          <w:i w:val="false"/>
          <w:color w:val="000000"/>
          <w:sz w:val="28"/>
        </w:rPr>
        <w:t>
_____________________________</w:t>
      </w:r>
      <w:r>
        <w:br/>
      </w:r>
      <w:r>
        <w:rPr>
          <w:rFonts w:ascii="Times New Roman"/>
          <w:b w:val="false"/>
          <w:i w:val="false"/>
          <w:color w:val="000000"/>
          <w:sz w:val="28"/>
        </w:rPr>
        <w:t>
(өтініш берушінің қолы)</w:t>
      </w:r>
    </w:p>
    <w:bookmarkStart w:name="z68" w:id="33"/>
    <w:p>
      <w:pPr>
        <w:spacing w:after="0"/>
        <w:ind w:left="0"/>
        <w:jc w:val="both"/>
      </w:pPr>
      <w:r>
        <w:rPr>
          <w:rFonts w:ascii="Times New Roman"/>
          <w:b w:val="false"/>
          <w:i w:val="false"/>
          <w:color w:val="000000"/>
          <w:sz w:val="28"/>
        </w:rPr>
        <w:t>
«Атаулы әлеуметтік көмек алушыларға өтініш берушінің</w:t>
      </w:r>
      <w:r>
        <w:br/>
      </w:r>
      <w:r>
        <w:rPr>
          <w:rFonts w:ascii="Times New Roman"/>
          <w:b w:val="false"/>
          <w:i w:val="false"/>
          <w:color w:val="000000"/>
          <w:sz w:val="28"/>
        </w:rPr>
        <w:t>
(отбасының) тиесілігін растайтын анықтама беру»</w:t>
      </w:r>
      <w:r>
        <w:br/>
      </w:r>
      <w:r>
        <w:rPr>
          <w:rFonts w:ascii="Times New Roman"/>
          <w:b w:val="false"/>
          <w:i w:val="false"/>
          <w:color w:val="000000"/>
          <w:sz w:val="28"/>
        </w:rPr>
        <w:t>
мемлекеттік қызмет регламентіне 2-қосымша</w:t>
      </w:r>
    </w:p>
    <w:bookmarkEnd w:id="33"/>
    <w:p>
      <w:pPr>
        <w:spacing w:after="0"/>
        <w:ind w:left="0"/>
        <w:jc w:val="both"/>
      </w:pPr>
      <w:r>
        <w:rPr>
          <w:rFonts w:ascii="Times New Roman"/>
          <w:b w:val="false"/>
          <w:i w:val="false"/>
          <w:color w:val="000000"/>
          <w:sz w:val="28"/>
        </w:rPr>
        <w:t>АНЫҚТАМА</w:t>
      </w:r>
    </w:p>
    <w:p>
      <w:pPr>
        <w:spacing w:after="0"/>
        <w:ind w:left="0"/>
        <w:jc w:val="both"/>
      </w:pPr>
      <w:r>
        <w:rPr>
          <w:rFonts w:ascii="Times New Roman"/>
          <w:b w:val="false"/>
          <w:i w:val="false"/>
          <w:color w:val="000000"/>
          <w:sz w:val="28"/>
        </w:rPr>
        <w:t>      _________________________________________ ______________ тіркеу</w:t>
      </w:r>
      <w:r>
        <w:br/>
      </w:r>
      <w:r>
        <w:rPr>
          <w:rFonts w:ascii="Times New Roman"/>
          <w:b w:val="false"/>
          <w:i w:val="false"/>
          <w:color w:val="000000"/>
          <w:sz w:val="28"/>
        </w:rPr>
        <w:t>
нөмірдегі 20___ жылғы ____ тоқсанда шын мәнінде мемлекеттік атаулы</w:t>
      </w:r>
      <w:r>
        <w:br/>
      </w:r>
      <w:r>
        <w:rPr>
          <w:rFonts w:ascii="Times New Roman"/>
          <w:b w:val="false"/>
          <w:i w:val="false"/>
          <w:color w:val="000000"/>
          <w:sz w:val="28"/>
        </w:rPr>
        <w:t>
әлеуметтік көмек алушысы болып табылғандығы туралы берілді.</w:t>
      </w:r>
      <w:r>
        <w:br/>
      </w:r>
      <w:r>
        <w:rPr>
          <w:rFonts w:ascii="Times New Roman"/>
          <w:b w:val="false"/>
          <w:i w:val="false"/>
          <w:color w:val="000000"/>
          <w:sz w:val="28"/>
        </w:rPr>
        <w:t>
      Отбасының мына мүшелеріне:</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3. ____________________________________________________________</w:t>
      </w:r>
      <w:r>
        <w:br/>
      </w:r>
      <w:r>
        <w:rPr>
          <w:rFonts w:ascii="Times New Roman"/>
          <w:b w:val="false"/>
          <w:i w:val="false"/>
          <w:color w:val="000000"/>
          <w:sz w:val="28"/>
        </w:rPr>
        <w:t>
      4. ____________________________________________________________</w:t>
      </w:r>
      <w:r>
        <w:br/>
      </w:r>
      <w:r>
        <w:rPr>
          <w:rFonts w:ascii="Times New Roman"/>
          <w:b w:val="false"/>
          <w:i w:val="false"/>
          <w:color w:val="000000"/>
          <w:sz w:val="28"/>
        </w:rPr>
        <w:t>
      5. ____________________________________________________________</w:t>
      </w:r>
      <w:r>
        <w:br/>
      </w:r>
      <w:r>
        <w:rPr>
          <w:rFonts w:ascii="Times New Roman"/>
          <w:b w:val="false"/>
          <w:i w:val="false"/>
          <w:color w:val="000000"/>
          <w:sz w:val="28"/>
        </w:rPr>
        <w:t>
      Анықтама талап еткен орынға көрсету үшін берілді.</w:t>
      </w:r>
    </w:p>
    <w:p>
      <w:pPr>
        <w:spacing w:after="0"/>
        <w:ind w:left="0"/>
        <w:jc w:val="both"/>
      </w:pPr>
      <w:r>
        <w:rPr>
          <w:rFonts w:ascii="Times New Roman"/>
          <w:b w:val="false"/>
          <w:i w:val="false"/>
          <w:color w:val="000000"/>
          <w:sz w:val="28"/>
        </w:rPr>
        <w:t>      Уәкілетті органның бастығы</w:t>
      </w:r>
      <w:r>
        <w:br/>
      </w:r>
      <w:r>
        <w:rPr>
          <w:rFonts w:ascii="Times New Roman"/>
          <w:b w:val="false"/>
          <w:i w:val="false"/>
          <w:color w:val="000000"/>
          <w:sz w:val="28"/>
        </w:rPr>
        <w:t>
      (кент, ауыл (село), ауылдық</w:t>
      </w:r>
      <w:r>
        <w:br/>
      </w:r>
      <w:r>
        <w:rPr>
          <w:rFonts w:ascii="Times New Roman"/>
          <w:b w:val="false"/>
          <w:i w:val="false"/>
          <w:color w:val="000000"/>
          <w:sz w:val="28"/>
        </w:rPr>
        <w:t>
      (селолық) округтың әкімі) __________________________</w:t>
      </w:r>
    </w:p>
    <w:bookmarkStart w:name="z69" w:id="34"/>
    <w:p>
      <w:pPr>
        <w:spacing w:after="0"/>
        <w:ind w:left="0"/>
        <w:jc w:val="both"/>
      </w:pPr>
      <w:r>
        <w:rPr>
          <w:rFonts w:ascii="Times New Roman"/>
          <w:b w:val="false"/>
          <w:i w:val="false"/>
          <w:color w:val="000000"/>
          <w:sz w:val="28"/>
        </w:rPr>
        <w:t>
«Өтініш берушінің (отбасының) атаулы</w:t>
      </w:r>
      <w:r>
        <w:br/>
      </w:r>
      <w:r>
        <w:rPr>
          <w:rFonts w:ascii="Times New Roman"/>
          <w:b w:val="false"/>
          <w:i w:val="false"/>
          <w:color w:val="000000"/>
          <w:sz w:val="28"/>
        </w:rPr>
        <w:t>
әлеуметтік көмек алушыларға тиесілігін</w:t>
      </w:r>
      <w:r>
        <w:br/>
      </w:r>
      <w:r>
        <w:rPr>
          <w:rFonts w:ascii="Times New Roman"/>
          <w:b w:val="false"/>
          <w:i w:val="false"/>
          <w:color w:val="000000"/>
          <w:sz w:val="28"/>
        </w:rPr>
        <w:t>
растайтын анықтама беру» мемлекеттік</w:t>
      </w:r>
      <w:r>
        <w:br/>
      </w:r>
      <w:r>
        <w:rPr>
          <w:rFonts w:ascii="Times New Roman"/>
          <w:b w:val="false"/>
          <w:i w:val="false"/>
          <w:color w:val="000000"/>
          <w:sz w:val="28"/>
        </w:rPr>
        <w:t>
қызмет регламентіне 3-қосымша</w:t>
      </w:r>
    </w:p>
    <w:bookmarkEnd w:id="34"/>
    <w:p>
      <w:pPr>
        <w:spacing w:after="0"/>
        <w:ind w:left="0"/>
        <w:jc w:val="both"/>
      </w:pPr>
      <w:r>
        <w:rPr>
          <w:rFonts w:ascii="Times New Roman"/>
          <w:b w:val="false"/>
          <w:i w:val="false"/>
          <w:color w:val="000000"/>
          <w:sz w:val="28"/>
        </w:rPr>
        <w:t>      Әкімшілік әрекеттердің (үдерістердің) бір ізділігі мен өзара әрекетін сипаттау</w:t>
      </w:r>
    </w:p>
    <w:bookmarkStart w:name="z70" w:id="35"/>
    <w:p>
      <w:pPr>
        <w:spacing w:after="0"/>
        <w:ind w:left="0"/>
        <w:jc w:val="left"/>
      </w:pPr>
      <w:r>
        <w:rPr>
          <w:rFonts w:ascii="Times New Roman"/>
          <w:b/>
          <w:i w:val="false"/>
          <w:color w:val="000000"/>
        </w:rPr>
        <w:t xml:space="preserve"> 
1 кесте. ҚФБ әрекетін сипаттау</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5"/>
        <w:gridCol w:w="2804"/>
        <w:gridCol w:w="2969"/>
        <w:gridCol w:w="33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әрекеті (жұмыстың барысы, ағыны)</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6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 немесе ауылдық (селолық) округ әкімі аппаратының жауапты маманы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селолық округтің әкімі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 немесе ауылдық (селолық) округ әкімі аппаратының бас маманы</w:t>
            </w:r>
          </w:p>
        </w:tc>
      </w:tr>
      <w:tr>
        <w:trPr>
          <w:trHeight w:val="585"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(процесс, үрдіс, операция) және оны сипаттау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журналға тіркеу және уәкілетті орган басшысының немесе селолық округ әкімінің қарауына жіберу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құжаттармен танысу, қарар белгілеу және құжаттарды жұмыс үшін бас маманға жіберу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 дайындау және уәкілетті органның басшысы немесе селолық округтің әкіміне қол қою үшін жолдау</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кіріс нөмірін беру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w:t>
            </w:r>
          </w:p>
        </w:tc>
      </w:tr>
      <w:tr>
        <w:trPr>
          <w:trHeight w:val="21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мерзімдері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минуттан аспайды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минуттан аспайды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7"/>
        <w:gridCol w:w="4070"/>
        <w:gridCol w:w="4563"/>
      </w:tblGrid>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(жұмыс барысының, ағымының) іс-әрекеттері</w:t>
            </w:r>
          </w:p>
        </w:tc>
      </w:tr>
      <w:tr>
        <w:trPr>
          <w:trHeight w:val="87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селолық округтің әкімі</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 немесе ауылдық (селолық) округ әкімі аппаратының жауапты маманы</w:t>
            </w:r>
          </w:p>
        </w:tc>
      </w:tr>
      <w:tr>
        <w:trPr>
          <w:trHeight w:val="240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рәсімнің, операцияның) атауы және оның сипаттамасы</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бас тарту туралы дәлелді жауапқа қол қою және уәкілетті органның немесе ауылдық (селолық) округ әкімі аппаратының жауапты маманына жолдау</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дәлелдi жауапты тіркеу</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шығыс нөмірін беру</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минуттан аспайды</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минуттан аспайды</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71" w:id="36"/>
    <w:p>
      <w:pPr>
        <w:spacing w:after="0"/>
        <w:ind w:left="0"/>
        <w:jc w:val="left"/>
      </w:pPr>
      <w:r>
        <w:rPr>
          <w:rFonts w:ascii="Times New Roman"/>
          <w:b/>
          <w:i w:val="false"/>
          <w:color w:val="000000"/>
        </w:rPr>
        <w:t xml:space="preserve"> 
2 кесте. Пайдалану нұсқалары. Негізгі процесс</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3673"/>
        <w:gridCol w:w="363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 немесе ауылдық (селолық) округі әкімі аппаратының жауапты маманы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селолық округтің әкімі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 немесе ауылдық (селолық) округ әкімі аппаратының бас маманы</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Өтінішті журналға тіркеуді, кіріс нөмірін береді және уәкілетті орган басшысына немесе селолық округ әкімінің қарауына жібереді</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r>
              <w:br/>
            </w:r>
            <w:r>
              <w:rPr>
                <w:rFonts w:ascii="Times New Roman"/>
                <w:b w:val="false"/>
                <w:i w:val="false"/>
                <w:color w:val="000000"/>
                <w:sz w:val="20"/>
              </w:rPr>
              <w:t>
Қараудан кейін қарар белгілейді және құжаттарды орындауға уәкілетті органның немесе ауылдық (селолық) округ әкімі аппаратының бас маманы жібереді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r>
              <w:br/>
            </w:r>
            <w:r>
              <w:rPr>
                <w:rFonts w:ascii="Times New Roman"/>
                <w:b w:val="false"/>
                <w:i w:val="false"/>
                <w:color w:val="000000"/>
                <w:sz w:val="20"/>
              </w:rPr>
              <w:t>
Құжаттарды қарауды іске асырады, анықтама дайындайды және қол қою үшін уәкілетті органның басшысына немесе селолық округтің әкіміне жібереді</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r>
              <w:br/>
            </w:r>
            <w:r>
              <w:rPr>
                <w:rFonts w:ascii="Times New Roman"/>
                <w:b w:val="false"/>
                <w:i w:val="false"/>
                <w:color w:val="000000"/>
                <w:sz w:val="20"/>
              </w:rPr>
              <w:t xml:space="preserve">
Мемелкеттік қызмет көрсету нәтижесін журналға тіркейді және алушыға анықтама береді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Анықтамаға қол қояды және уәкілетті органның немесе ауылдық (селолық) округі әкімі аппаратының жауапты маманына жібереді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 w:id="37"/>
    <w:p>
      <w:pPr>
        <w:spacing w:after="0"/>
        <w:ind w:left="0"/>
        <w:jc w:val="left"/>
      </w:pPr>
      <w:r>
        <w:rPr>
          <w:rFonts w:ascii="Times New Roman"/>
          <w:b/>
          <w:i w:val="false"/>
          <w:color w:val="000000"/>
        </w:rPr>
        <w:t xml:space="preserve"> 
3 кесте. Пайдалану нұсқалары. Баламалы процесс.</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3673"/>
        <w:gridCol w:w="387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 немесе ауылдық (селолық) округі әкімі аппаратының жауапты маманы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селолық округтің әкімі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 немесе селолық округ әкімі аппаратының бас маманы</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Өтінішті журналға тіркейді, өтінішке кіріс нөмірін береді және уәкілетті орган басшысының немесе селолық округ әкімінің қарауына жібереді</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r>
              <w:br/>
            </w:r>
            <w:r>
              <w:rPr>
                <w:rFonts w:ascii="Times New Roman"/>
                <w:b w:val="false"/>
                <w:i w:val="false"/>
                <w:color w:val="000000"/>
                <w:sz w:val="20"/>
              </w:rPr>
              <w:t>
Қараудан кейін қарар белгілейді және құжаттарды орындауға уәкілетті органның немесе ауылдық (селолық) округ әкімі аппаратының бас маманына жібереді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r>
              <w:br/>
            </w:r>
            <w:r>
              <w:rPr>
                <w:rFonts w:ascii="Times New Roman"/>
                <w:b w:val="false"/>
                <w:i w:val="false"/>
                <w:color w:val="000000"/>
                <w:sz w:val="20"/>
              </w:rPr>
              <w:t>
Бас тарту туралы дәлелді жауап дайындайды және уәкілетті органның басшысына немесе селолық округтің әкіміне қол қоюға жібереді</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r>
              <w:br/>
            </w:r>
            <w:r>
              <w:rPr>
                <w:rFonts w:ascii="Times New Roman"/>
                <w:b w:val="false"/>
                <w:i w:val="false"/>
                <w:color w:val="000000"/>
                <w:sz w:val="20"/>
              </w:rPr>
              <w:t>
Мемлекеттік қызмет көрсету нәтижесін журналға тіркейді және алушыға бас тарту туралы дәлелді жауап береді</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әркет.</w:t>
            </w:r>
            <w:r>
              <w:br/>
            </w:r>
            <w:r>
              <w:rPr>
                <w:rFonts w:ascii="Times New Roman"/>
                <w:b w:val="false"/>
                <w:i w:val="false"/>
                <w:color w:val="000000"/>
                <w:sz w:val="20"/>
              </w:rPr>
              <w:t>
Бас тарту туралы дәлелді жауапқа қол қояды және уәкілетті органның немесе ауылдық (селолық) округ әкімі аппаратының жауапты маманына жібереді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 w:id="38"/>
    <w:p>
      <w:pPr>
        <w:spacing w:after="0"/>
        <w:ind w:left="0"/>
        <w:jc w:val="both"/>
      </w:pPr>
      <w:r>
        <w:rPr>
          <w:rFonts w:ascii="Times New Roman"/>
          <w:b w:val="false"/>
          <w:i w:val="false"/>
          <w:color w:val="000000"/>
          <w:sz w:val="28"/>
        </w:rPr>
        <w:t>
«Өтініш берушінің (отбасының) атаулы</w:t>
      </w:r>
      <w:r>
        <w:br/>
      </w:r>
      <w:r>
        <w:rPr>
          <w:rFonts w:ascii="Times New Roman"/>
          <w:b w:val="false"/>
          <w:i w:val="false"/>
          <w:color w:val="000000"/>
          <w:sz w:val="28"/>
        </w:rPr>
        <w:t>
әлеуметтік көмек алушыларға тиесілігін</w:t>
      </w:r>
      <w:r>
        <w:br/>
      </w:r>
      <w:r>
        <w:rPr>
          <w:rFonts w:ascii="Times New Roman"/>
          <w:b w:val="false"/>
          <w:i w:val="false"/>
          <w:color w:val="000000"/>
          <w:sz w:val="28"/>
        </w:rPr>
        <w:t>
растайтын анықтама беру» мемлекеттік</w:t>
      </w:r>
      <w:r>
        <w:br/>
      </w:r>
      <w:r>
        <w:rPr>
          <w:rFonts w:ascii="Times New Roman"/>
          <w:b w:val="false"/>
          <w:i w:val="false"/>
          <w:color w:val="000000"/>
          <w:sz w:val="28"/>
        </w:rPr>
        <w:t>
қызмет регламентіне 4-қосымша</w:t>
      </w:r>
    </w:p>
    <w:bookmarkEnd w:id="38"/>
    <w:p>
      <w:pPr>
        <w:spacing w:after="0"/>
        <w:ind w:left="0"/>
        <w:jc w:val="both"/>
      </w:pPr>
      <w:r>
        <w:drawing>
          <wp:inline distT="0" distB="0" distL="0" distR="0">
            <wp:extent cx="6235700" cy="673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235700" cy="67310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