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9c08" w14:textId="71f9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5 қыркүйектегі N 327 қаулысы. Солтүстік Қазақстан облысының Әділет департаментінде 2012 жылғы 18 қыркүйекте N 1879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«Жергiлiктi өкiлдi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М. Тасмағанбетов</w:t>
      </w:r>
    </w:p>
    <w:bookmarkStart w:name="z5" w:id="2"/>
    <w:p>
      <w:pPr>
        <w:spacing w:after="0"/>
        <w:ind w:left="0"/>
        <w:jc w:val="both"/>
      </w:pPr>
      <w:r>
        <w:rPr>
          <w:rFonts w:ascii="Times New Roman"/>
          <w:b w:val="false"/>
          <w:i w:val="false"/>
          <w:color w:val="000000"/>
          <w:sz w:val="28"/>
        </w:rPr>
        <w:t>
Ғабит Мүсірепов атындағы ауданы әкімдігінің</w:t>
      </w:r>
      <w:r>
        <w:br/>
      </w:r>
      <w:r>
        <w:rPr>
          <w:rFonts w:ascii="Times New Roman"/>
          <w:b w:val="false"/>
          <w:i w:val="false"/>
          <w:color w:val="000000"/>
          <w:sz w:val="28"/>
        </w:rPr>
        <w:t>
2012 жылғы 05 қыркүйектегі</w:t>
      </w:r>
      <w:r>
        <w:br/>
      </w:r>
      <w:r>
        <w:rPr>
          <w:rFonts w:ascii="Times New Roman"/>
          <w:b w:val="false"/>
          <w:i w:val="false"/>
          <w:color w:val="000000"/>
          <w:sz w:val="28"/>
        </w:rPr>
        <w:t>
№ 327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Жергiлiктi өкiлді органдардың шешiмдерi бойынша мұқтаж азаматтардың жекелеген санаттарына әлеуметтiк көмек тағайындау және төлеу»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(бұдан әрі - Регламент) </w:t>
      </w:r>
      <w:r>
        <w:rPr>
          <w:rFonts w:ascii="Times New Roman"/>
          <w:b w:val="false"/>
          <w:i w:val="false"/>
          <w:color w:val="000000"/>
          <w:sz w:val="28"/>
        </w:rPr>
        <w:t>Регламентінде</w:t>
      </w:r>
      <w:r>
        <w:rPr>
          <w:rFonts w:ascii="Times New Roman"/>
          <w:b w:val="false"/>
          <w:i w:val="false"/>
          <w:color w:val="000000"/>
          <w:sz w:val="28"/>
        </w:rPr>
        <w:t xml:space="preserve"> мынадай ұғымдар пайдаланылады:</w:t>
      </w:r>
      <w:r>
        <w:br/>
      </w:r>
      <w:r>
        <w:rPr>
          <w:rFonts w:ascii="Times New Roman"/>
          <w:b w:val="false"/>
          <w:i w:val="false"/>
          <w:color w:val="000000"/>
          <w:sz w:val="28"/>
        </w:rPr>
        <w:t>
      1) тұтынушы - жеке тұлғалар:</w:t>
      </w:r>
      <w:r>
        <w:br/>
      </w:r>
      <w:r>
        <w:rPr>
          <w:rFonts w:ascii="Times New Roman"/>
          <w:b w:val="false"/>
          <w:i w:val="false"/>
          <w:color w:val="000000"/>
          <w:sz w:val="28"/>
        </w:rPr>
        <w:t>
      мемлекеттiк қызмет көрсету үшiн жеке тұлғалардың санаттары Ғабит Мүсірепов атындағы аудандық мәслихаттың шешiмi бойынша айқындалады;</w:t>
      </w:r>
      <w:r>
        <w:br/>
      </w:r>
      <w:r>
        <w:rPr>
          <w:rFonts w:ascii="Times New Roman"/>
          <w:b w:val="false"/>
          <w:i w:val="false"/>
          <w:color w:val="000000"/>
          <w:sz w:val="28"/>
        </w:rPr>
        <w:t>
      2) уәкілетті орган – «Ғабит Мүсірепов атындағы ауданының жұмыспен қамту және әлеуметтік бағдарламалар бөлімі» мемлекеттік мекемесі.</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«Ғабит Мүсірепов атындағы ауданының жұмыспен қамту және әлеуметтік бағдарламалар бөлімі» мемлекеттік мекемесімен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тұтынушының мекенжайы бойынша тұратын орны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тармақшасының</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және жергілікті өкілді органдардың (мәслихаттардың) шешімдері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және қажетті құжаттар туралы толық ақпарат www.ozsp-gm.sko.kz интернет-ресурстарында, уәкілетті органдардың стендтерде, ресми ақпарат көздерде болады.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аяқталу нысаны (нәтиже): әлеуметтік көмек тағайындау туралы хабарлама, немесе қағаз жеткізгіштегі қызмет көрсетуден бас тарту жөніндегі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3" w:id="5"/>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уәкiлеттi органда мемлекеттiк қызмет көрсету мерзiмдерi тұтынушы құжаттарды тапсырған сәттен бастап - он бес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қызметтi көрсетуден мынадай негiздер бойынша бас тартылады: тұтынушының құжаттарды тапсыру кезiнде толық емес және (немесе) жалған мәлiметтер ұсынуы.</w:t>
      </w:r>
      <w:r>
        <w:br/>
      </w:r>
      <w:r>
        <w:rPr>
          <w:rFonts w:ascii="Times New Roman"/>
          <w:b w:val="false"/>
          <w:i w:val="false"/>
          <w:color w:val="000000"/>
          <w:sz w:val="28"/>
        </w:rPr>
        <w:t>
</w:t>
      </w:r>
      <w:r>
        <w:rPr>
          <w:rFonts w:ascii="Times New Roman"/>
          <w:b w:val="false"/>
          <w:i w:val="false"/>
          <w:color w:val="000000"/>
          <w:sz w:val="28"/>
        </w:rPr>
        <w:t>
      10.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жауапты маманына ұсынады;</w:t>
      </w:r>
      <w:r>
        <w:br/>
      </w:r>
      <w:r>
        <w:rPr>
          <w:rFonts w:ascii="Times New Roman"/>
          <w:b w:val="false"/>
          <w:i w:val="false"/>
          <w:color w:val="000000"/>
          <w:sz w:val="28"/>
        </w:rPr>
        <w:t>
      2) уәкілетті органның жауапты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 басшысы тұтынушыны есепке қою туралы хабарламаға немесе қызмет көрсетуден бас тарту туралы дәлелге қол қояды және уәкілетті орган жауапты маманына жолдайды;</w:t>
      </w:r>
      <w:r>
        <w:br/>
      </w:r>
      <w:r>
        <w:rPr>
          <w:rFonts w:ascii="Times New Roman"/>
          <w:b w:val="false"/>
          <w:i w:val="false"/>
          <w:color w:val="000000"/>
          <w:sz w:val="28"/>
        </w:rPr>
        <w:t>
      6) уәкілетті орган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5"/>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Start w:name="z16" w:id="6"/>
    <w:p>
      <w:pPr>
        <w:spacing w:after="0"/>
        <w:ind w:left="0"/>
        <w:jc w:val="both"/>
      </w:pPr>
      <w:r>
        <w:rPr>
          <w:rFonts w:ascii="Times New Roman"/>
          <w:b w:val="false"/>
          <w:i w:val="false"/>
          <w:color w:val="000000"/>
          <w:sz w:val="28"/>
        </w:rPr>
        <w:t>
      11. Мемлекеттiк қызметтi алуға қажеттi нақты құжаттардың тiзбесi жергiлiктi өкiлдi органдардың (мәслихаттардың) шешiмдерiнде айқындалады.</w:t>
      </w:r>
      <w:r>
        <w:br/>
      </w:r>
      <w:r>
        <w:rPr>
          <w:rFonts w:ascii="Times New Roman"/>
          <w:b w:val="false"/>
          <w:i w:val="false"/>
          <w:color w:val="000000"/>
          <w:sz w:val="28"/>
        </w:rPr>
        <w:t>
      Әлеуметтік көмек тағайындау (тағайындаудан бас тарту) туралы хабарлама беру уәкілетті органға жеке өтініш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12.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Барлық қажеттi құжаттарды тапсырғаннан кейiн тұтынушыға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13. Уәкiлеттi органның жұмыс кестесi:</w:t>
      </w:r>
      <w:r>
        <w:br/>
      </w:r>
      <w:r>
        <w:rPr>
          <w:rFonts w:ascii="Times New Roman"/>
          <w:b w:val="false"/>
          <w:i w:val="false"/>
          <w:color w:val="000000"/>
          <w:sz w:val="28"/>
        </w:rPr>
        <w:t>
      демалыс (сенбi, жексенбi) және мереке күндерiн қоспағанда, сағат 13.00-ден 14.30-ге дейiн түскi үзiлiспен күн сайын сағат 9.00-ден 18.30-ге дейiн.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іс-әрекетінде мынадай құрылымдық-функционалдық бірліктер (әрі қарай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 функциялар, операциялар)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Start w:name="z22" w:id="7"/>
    <w:p>
      <w:pPr>
        <w:spacing w:after="0"/>
        <w:ind w:left="0"/>
        <w:jc w:val="both"/>
      </w:pPr>
      <w:r>
        <w:rPr>
          <w:rFonts w:ascii="Times New Roman"/>
          <w:b w:val="false"/>
          <w:i w:val="false"/>
          <w:color w:val="000000"/>
          <w:sz w:val="28"/>
        </w:rPr>
        <w:t>
      17. Мемлекеттік қызмет көрсетуге жауапты тұлға уәкілетті органның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w:t>
      </w:r>
      <w:r>
        <w:rPr>
          <w:rFonts w:ascii="Times New Roman"/>
          <w:b w:val="false"/>
          <w:i w:val="false"/>
          <w:color w:val="000000"/>
          <w:sz w:val="28"/>
        </w:rPr>
        <w:t>
      18.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19.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7"/>
    <w:bookmarkStart w:name="z25" w:id="8"/>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әлеуметтiк көмек тағайындау және төлеу»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9"/>
        <w:gridCol w:w="3139"/>
        <w:gridCol w:w="3792"/>
        <w:gridCol w:w="2207"/>
      </w:tblGrid>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ауданының жұмыспен қамту және әлеуметтік бағдарламалар бөлімі» мемлекеттік мекемесі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150400, Солтүстік Қазақстан облысы, Ғабит Мүсірепов ауданы, Новоишим селосы, Ленин көшесі, 2, № 6 кабинет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18.30-ге дейін, түскі үзіліс сағат 13.00-14.30, демалыс күндері – сенбі және жексенбі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2-15-37</w:t>
            </w:r>
          </w:p>
        </w:tc>
      </w:tr>
    </w:tbl>
    <w:bookmarkStart w:name="z26" w:id="9"/>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санаттарына әлеуметтiк көмек тағайындау және төлеу»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 1 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3217"/>
        <w:gridCol w:w="3302"/>
        <w:gridCol w:w="2653"/>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құжаттарды тіркеу, тұтынушыға талон беру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3389"/>
        <w:gridCol w:w="55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органның жауапты маманына жолдайды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3966"/>
        <w:gridCol w:w="4934"/>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1. өтінішті журналда тіркейді, кіріс нөмірін иелендіреді, тұтынушыға талон береді және уәкілетті органның басшысына қарауға жібереді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қарастырғаннан кейін өтінішке бұрыштама қояды және жауапты маманына орындау үшін жолдайды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тұтынушыны мемлекеттік қызмет көрсетуге есепке қою туралы хабарламаға қол қояды және уәкілетті органның жауапты маманына жолдайды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5"/>
        <w:gridCol w:w="3774"/>
        <w:gridCol w:w="4741"/>
      </w:tblGrid>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 өтінішті журналда тіркейді, кіріс нөмірін иелендіреді, тұтынушыға талон береді және уәкілетті органның басшысына қарауға жібереді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 қарастырғаннан кейін өтінішке бұрыштама қояды және жауапты маманына орындау үшін жолдайды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 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мемлекеттік қызмет көрсету нәтижесін журналда тіркейді және тұтынушыға қызмет көрсетуден бас тарту туралы дәлелдi жауабын береді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қызмет көрсетуден бас тарту туралы дәлелдi жауабына қол қояды және уәкілетті орган кеңсесіне жолдайды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0"/>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80518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51800" cy="864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