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62b1" w14:textId="8596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2012 жылға әлеуметтік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2012 жылғы 28 мамырдағы N 4/2 шешімі. Солтүстік Қазақстан облысының Әділет департаментінде 2012 жылғы 1 маусымда N 13-7-176 тіркелді. Күші жойылды (Солтүстік Қазақстан облысы Жамбыл аудандық мәслихатының 2013 жылғы 3 сәуірдегі N 03-31/43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(Солтүстік Қазақстан облысы Жамбыл аудандық мәслихатының 03.04.2013 N 03-31/43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2005 жылғы 8 шілдедегі «Агроөнеркәсiптiк кешендi және ауылдық аумақтарды дамытуды мемлекеттiк реттеу туралы» № 66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әкімімен айтылған қажеттіліктерді есепке ала отырып, Жамбыл ауданының 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Аудандық мәслихаттың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IV сессиясының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Г. Оспанова                            Б. Мұсабаев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