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aa8daf" w14:textId="1aa8da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Түркістан қалалық мәслихатының 2012 жылғы 11 қаңтардағы № 53/359-IV "Түркістан қаласының ауылдық елді мекендеріне жұмыс істеу және тұру үшін келген денсаулық сақтау, білім беру, әлеуметтік қамсыздандыру, мәдениет және спорт мамандарына 2012 жылы әлеуметтік қолдау шараларын ұсыну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Түркістан қалалық мәслихатының 2012 жылғы 17 сәуірдегі № 3/22-V шешімі. Оңтүстік Қазақстан облысы Түркістан қаласының Әділет басқармасында 2012 жылғы 26 сәуірде № 14-4-118 тіркелді. Қолданылу мерзімінің аяқталуына байланысты шешімнің күші жойылды - Оңтүстік Қазақстан облысы Түркістан қалалық мәслихатының 2013 жылғы 30 қаңтардағы № 01-09/14 хатымен</w:t>
      </w:r>
    </w:p>
    <w:p>
      <w:pPr>
        <w:spacing w:after="0"/>
        <w:ind w:left="0"/>
        <w:jc w:val="both"/>
      </w:pPr>
      <w:r>
        <w:rPr>
          <w:rFonts w:ascii="Times New Roman"/>
          <w:b w:val="false"/>
          <w:i w:val="false"/>
          <w:color w:val="ff0000"/>
          <w:sz w:val="28"/>
        </w:rPr>
        <w:t>      Ескерту. Қолданылу мерзімінің аяқталуына байланысты шешімнің күші жойылды - Оңтүстік Қазақстан облысы Түркістан қалалық мәслихатының 30.01.2013 № 01-09/14 хатымен.</w:t>
      </w:r>
    </w:p>
    <w:bookmarkStart w:name="z1" w:id="0"/>
    <w:p>
      <w:pPr>
        <w:spacing w:after="0"/>
        <w:ind w:left="0"/>
        <w:jc w:val="both"/>
      </w:pPr>
      <w:r>
        <w:rPr>
          <w:rFonts w:ascii="Times New Roman"/>
          <w:b w:val="false"/>
          <w:i w:val="false"/>
          <w:color w:val="000000"/>
          <w:sz w:val="28"/>
        </w:rPr>
        <w:t>
      Қазақстан Республикасындағы жергiлiктi мемлекеттiк басқару және өзiн-өзi басқару туралы" 2001 жылғы 23 қаңтардағы "Қазақстан Республикасының Заңының 6-бабының 1-тармағының </w:t>
      </w:r>
      <w:r>
        <w:rPr>
          <w:rFonts w:ascii="Times New Roman"/>
          <w:b w:val="false"/>
          <w:i w:val="false"/>
          <w:color w:val="000000"/>
          <w:sz w:val="28"/>
        </w:rPr>
        <w:t>15-тармақшасына</w:t>
      </w:r>
      <w:r>
        <w:rPr>
          <w:rFonts w:ascii="Times New Roman"/>
          <w:b w:val="false"/>
          <w:i w:val="false"/>
          <w:color w:val="000000"/>
          <w:sz w:val="28"/>
        </w:rPr>
        <w:t>,   "Агроөнеркәсіптік кешенді және ауылдық аумақтарды дамытуды мемлекеттік реттеу туралы" 2005 жылғы 8 шілдедегі Қазақстан Республикасының Заңының 18-бабының </w:t>
      </w:r>
      <w:r>
        <w:rPr>
          <w:rFonts w:ascii="Times New Roman"/>
          <w:b w:val="false"/>
          <w:i w:val="false"/>
          <w:color w:val="000000"/>
          <w:sz w:val="28"/>
        </w:rPr>
        <w:t>8-тармағына</w:t>
      </w:r>
      <w:r>
        <w:rPr>
          <w:rFonts w:ascii="Times New Roman"/>
          <w:b w:val="false"/>
          <w:i w:val="false"/>
          <w:color w:val="000000"/>
          <w:sz w:val="28"/>
        </w:rPr>
        <w:t xml:space="preserve"> және қала әкiмiнiң  09.04.2012 жылғы мәлiмдемесiне сәйкес, Түркістан қалалық мәслихаты </w:t>
      </w:r>
      <w:r>
        <w:rPr>
          <w:rFonts w:ascii="Times New Roman"/>
          <w:b/>
          <w:i w:val="false"/>
          <w:color w:val="000000"/>
          <w:sz w:val="28"/>
        </w:rPr>
        <w:t>ШЕШТI:</w:t>
      </w:r>
      <w:r>
        <w:br/>
      </w:r>
      <w:r>
        <w:rPr>
          <w:rFonts w:ascii="Times New Roman"/>
          <w:b w:val="false"/>
          <w:i w:val="false"/>
          <w:color w:val="000000"/>
          <w:sz w:val="28"/>
        </w:rPr>
        <w:t>
</w:t>
      </w:r>
      <w:r>
        <w:rPr>
          <w:rFonts w:ascii="Times New Roman"/>
          <w:b w:val="false"/>
          <w:i w:val="false"/>
          <w:color w:val="000000"/>
          <w:sz w:val="28"/>
        </w:rPr>
        <w:t>
      1. "Түркістан қаласының ауылдық елді мекендеріне жұмыс істеу және тұру үшін келген денсаулық сақтау, білім беру, әлеуметтік қамсыздандыру, мәдениет және спорт мамандарына 2012 жылы әлеуметтік қолдау шараларын ұсыну туралы" Түркістан қалалық мәслихатының 2012 жылғы 11 қаңтардағы № 53/359-IV (Нормативтік құқықтық кесімдерді мемлекеттік тіркеу тізіліміне № 14-4-112 тіркелген, 2012 жылы 4-ақпандағы «Түркістан» газетінің 7-8 нөмірінде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тақырыбында:</w:t>
      </w:r>
      <w:r>
        <w:br/>
      </w:r>
      <w:r>
        <w:rPr>
          <w:rFonts w:ascii="Times New Roman"/>
          <w:b w:val="false"/>
          <w:i w:val="false"/>
          <w:color w:val="000000"/>
          <w:sz w:val="28"/>
        </w:rPr>
        <w:t>
      орысша мәтініндегі «предоставлении» деген сөзден кейін «в 2012 году» деген сөзбен толықтырылсын;</w:t>
      </w:r>
      <w:r>
        <w:br/>
      </w:r>
      <w:r>
        <w:rPr>
          <w:rFonts w:ascii="Times New Roman"/>
          <w:b w:val="false"/>
          <w:i w:val="false"/>
          <w:color w:val="000000"/>
          <w:sz w:val="28"/>
        </w:rPr>
        <w:t>
      «мәдениет және спорт» деген сөздер «мәдениет, спорт және ветеринария» деген сөздермен ауыстырылсын;</w:t>
      </w:r>
      <w:r>
        <w:br/>
      </w:r>
      <w:r>
        <w:rPr>
          <w:rFonts w:ascii="Times New Roman"/>
          <w:b w:val="false"/>
          <w:i w:val="false"/>
          <w:color w:val="000000"/>
          <w:sz w:val="28"/>
        </w:rPr>
        <w:t>
      орысша мәтініндегі «Туркестан» деген сөзден кейін «на 2012 год» деген сөздер алынып тасталсын;</w:t>
      </w:r>
      <w:r>
        <w:br/>
      </w:r>
      <w:r>
        <w:rPr>
          <w:rFonts w:ascii="Times New Roman"/>
          <w:b w:val="false"/>
          <w:i w:val="false"/>
          <w:color w:val="000000"/>
          <w:sz w:val="28"/>
        </w:rPr>
        <w:t>
</w:t>
      </w:r>
      <w:r>
        <w:rPr>
          <w:rFonts w:ascii="Times New Roman"/>
          <w:b w:val="false"/>
          <w:i w:val="false"/>
          <w:color w:val="000000"/>
          <w:sz w:val="28"/>
        </w:rPr>
        <w:t>
      1-тармағындағы:</w:t>
      </w:r>
      <w:r>
        <w:br/>
      </w:r>
      <w:r>
        <w:rPr>
          <w:rFonts w:ascii="Times New Roman"/>
          <w:b w:val="false"/>
          <w:i w:val="false"/>
          <w:color w:val="000000"/>
          <w:sz w:val="28"/>
        </w:rPr>
        <w:t>
      «мәдениет және спорт» деген сөздер «мәдениет, спорт және ветеринария» деген сөздермен ауыстырылсын.</w:t>
      </w:r>
      <w:r>
        <w:br/>
      </w:r>
      <w:r>
        <w:rPr>
          <w:rFonts w:ascii="Times New Roman"/>
          <w:b w:val="false"/>
          <w:i w:val="false"/>
          <w:color w:val="000000"/>
          <w:sz w:val="28"/>
        </w:rPr>
        <w:t>
      «сатып алу» деген сөзден кейін «немесе салу»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2. Осы шешiм алғашқы ресми жарияланғаннан кейiн күнтiзбелiк он күн өткен соң қолданысқа енгiзiлсiн.</w:t>
      </w:r>
    </w:p>
    <w:bookmarkEnd w:id="0"/>
    <w:p>
      <w:pPr>
        <w:spacing w:after="0"/>
        <w:ind w:left="0"/>
        <w:jc w:val="both"/>
      </w:pPr>
      <w:r>
        <w:rPr>
          <w:rFonts w:ascii="Times New Roman"/>
          <w:b w:val="false"/>
          <w:i/>
          <w:color w:val="000000"/>
          <w:sz w:val="28"/>
        </w:rPr>
        <w:t>      Қалалық мәслихат сессиясының төрағасы      М.Ибраим</w:t>
      </w:r>
    </w:p>
    <w:p>
      <w:pPr>
        <w:spacing w:after="0"/>
        <w:ind w:left="0"/>
        <w:jc w:val="both"/>
      </w:pPr>
      <w:r>
        <w:rPr>
          <w:rFonts w:ascii="Times New Roman"/>
          <w:b w:val="false"/>
          <w:i/>
          <w:color w:val="000000"/>
          <w:sz w:val="28"/>
        </w:rPr>
        <w:t>      Қалалық мәслихат хатшысы                   Ғ.Рысбеков</w:t>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