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9990" w14:textId="88b9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ауылдық округінде шектеу іс-шараларын енгізе отырып,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ауданының Теректі ауылдық округі әкімінің 2013 жылғы 31 мамырдағы N 07 шешімі. Алматы облысының әділет департаментінде 2013 жылы 12 маусымда N 2376 болып тіркелді. Күші жойылды - Алматы облысы Алакөл ауданының Теректі ауылдық округі әкімінің 2013 жылғы 19 қарашадағы № 11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ауданының Теректі ауылдық округі әкімінің 19.11.2013 № 11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Алакөл ауданының бас мемлекеттік ветеринариялық–санитариялық инспекторының 2013 жылғы 27 наурыздағы N 01 ұсынысы негізінде,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ауылдық округінде ұсақ мүйізді малдар арасынан сарып ауруының анықталуына байланысты шектеу іс-шаралары енгізіле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Б. Әзімжанов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Алакөл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Алакөл ауданының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дәрігері                                   Фурман Скендірұлы Шағайбаев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мамыр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 Алакөл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Арман Маратұлы Қабаев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мамыр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