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26207" w14:textId="34262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ауданы бойынша ауыл шаруашылығы жануарларын бірдейлендіру жұмыстарын 
ұйымдастыру және өткізу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Жамбыл аудандық әкімдігінің 2013 жылғы 23 мамырдағы N 366 қаулысы. Алматы облысының әділет департаментімен 2013 жылы 30 мамырда N 2363 болып тіркелді. Күші жойылды - Алматы облысы Жамбыл ауданы әкімдігінің 2014 жылғы 29 қыркүйектегі N 643 қаулысымен</w:t>
      </w:r>
    </w:p>
    <w:p>
      <w:pPr>
        <w:spacing w:after="0"/>
        <w:ind w:left="0"/>
        <w:jc w:val="both"/>
      </w:pPr>
      <w:bookmarkStart w:name="z1" w:id="0"/>
      <w:r>
        <w:rPr>
          <w:rFonts w:ascii="Times New Roman"/>
          <w:b w:val="false"/>
          <w:i w:val="false"/>
          <w:color w:val="ff0000"/>
          <w:sz w:val="28"/>
        </w:rPr>
        <w:t xml:space="preserve">      Ескерту. Күші жойылды - Алматы облысы Жамбыл ауданы әкімдігінің 29.09.2014 </w:t>
      </w:r>
      <w:r>
        <w:rPr>
          <w:rFonts w:ascii="Times New Roman"/>
          <w:b w:val="false"/>
          <w:i w:val="false"/>
          <w:color w:val="000000"/>
          <w:sz w:val="28"/>
        </w:rPr>
        <w:t>N 643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түпнұсқасының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Қазақстан Республикасының 2002 жылғы 10 шілдедегі "Ветеринария туралы" Заңының 10-бабының 2-тармағының </w:t>
      </w:r>
      <w:r>
        <w:rPr>
          <w:rFonts w:ascii="Times New Roman"/>
          <w:b w:val="false"/>
          <w:i w:val="false"/>
          <w:color w:val="000000"/>
          <w:sz w:val="28"/>
        </w:rPr>
        <w:t>14) тармақшасына</w:t>
      </w:r>
      <w:r>
        <w:rPr>
          <w:rFonts w:ascii="Times New Roman"/>
          <w:b w:val="false"/>
          <w:i w:val="false"/>
          <w:color w:val="000000"/>
          <w:sz w:val="28"/>
        </w:rPr>
        <w:t xml:space="preserve"> сәйкес және Қазақстан Республикасы Үкіметінің 2009 жылғы 31 желтоқсандағы N 2331 "Ауыл шаруашылығы жануарларын бірдейлендіру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Алматы облысы әкімдігінің 2013 жылғы 26 наурыздағы "Алматы облысы аумағында ауыл шаруашылығы жануарларын бірдейлендіру іс-шараларын жүргізу жоспарын бекіту туралы" N 97 қаулысын жүзеге асыру мақсатында Жамбыл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Жамбыл ауданы бойынша ауыл шаруашылығы жануарларын бірдейлендіру жұмыстары </w:t>
      </w:r>
      <w:r>
        <w:rPr>
          <w:rFonts w:ascii="Times New Roman"/>
          <w:b w:val="false"/>
          <w:i w:val="false"/>
          <w:color w:val="000000"/>
          <w:sz w:val="28"/>
        </w:rPr>
        <w:t>қосымшаға</w:t>
      </w:r>
      <w:r>
        <w:rPr>
          <w:rFonts w:ascii="Times New Roman"/>
          <w:b w:val="false"/>
          <w:i w:val="false"/>
          <w:color w:val="000000"/>
          <w:sz w:val="28"/>
        </w:rPr>
        <w:t xml:space="preserve"> сәйкес ұйымдастырылып өткізілсін.</w:t>
      </w:r>
      <w:r>
        <w:br/>
      </w:r>
      <w:r>
        <w:rPr>
          <w:rFonts w:ascii="Times New Roman"/>
          <w:b w:val="false"/>
          <w:i w:val="false"/>
          <w:color w:val="000000"/>
          <w:sz w:val="28"/>
        </w:rPr>
        <w:t>
</w:t>
      </w:r>
      <w:r>
        <w:rPr>
          <w:rFonts w:ascii="Times New Roman"/>
          <w:b w:val="false"/>
          <w:i w:val="false"/>
          <w:color w:val="000000"/>
          <w:sz w:val="28"/>
        </w:rPr>
        <w:t>
      2. "Жамбыл ауданының ветеринария бөлімі" мемлекеттік мекемесі (Әлімғожаев Өміртай), Жамбыл ауданы әкімдігінің "Жамбыл ауданының ветеринариялық станциясы" шаруашылық жүргізу құқығындағы мемлекеттік коммуналдық кәсіпорны (Джұмабаев Дүйсенғали Баймолдаұлы) және селолық округтер әкімдері аумақтардағы ауыл шаруашылығы жануарларын бірдейлендіру жұмыстарының жүргізілуін қамтамасыз етсін.</w:t>
      </w:r>
      <w:r>
        <w:br/>
      </w:r>
      <w:r>
        <w:rPr>
          <w:rFonts w:ascii="Times New Roman"/>
          <w:b w:val="false"/>
          <w:i w:val="false"/>
          <w:color w:val="000000"/>
          <w:sz w:val="28"/>
        </w:rPr>
        <w:t>
</w:t>
      </w:r>
      <w:r>
        <w:rPr>
          <w:rFonts w:ascii="Times New Roman"/>
          <w:b w:val="false"/>
          <w:i w:val="false"/>
          <w:color w:val="000000"/>
          <w:sz w:val="28"/>
        </w:rPr>
        <w:t>
      3. Осы қаулының орындалуына бақылау жасау аудан әкімінің орынбасары Жұмабек Тоқаұлы Чажабаевқа жүктелсін.</w:t>
      </w:r>
      <w:r>
        <w:br/>
      </w:r>
      <w:r>
        <w:rPr>
          <w:rFonts w:ascii="Times New Roman"/>
          <w:b w:val="false"/>
          <w:i w:val="false"/>
          <w:color w:val="000000"/>
          <w:sz w:val="28"/>
        </w:rPr>
        <w:t>
</w:t>
      </w:r>
      <w:r>
        <w:rPr>
          <w:rFonts w:ascii="Times New Roman"/>
          <w:b w:val="false"/>
          <w:i w:val="false"/>
          <w:color w:val="000000"/>
          <w:sz w:val="28"/>
        </w:rPr>
        <w:t>
      4.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 әкімі                                Ж. Далабаев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"Жамбыл ауданының</w:t>
      </w:r>
      <w:r>
        <w:br/>
      </w:r>
      <w:r>
        <w:rPr>
          <w:rFonts w:ascii="Times New Roman"/>
          <w:b w:val="false"/>
          <w:i w:val="false"/>
          <w:color w:val="000000"/>
          <w:sz w:val="28"/>
        </w:rPr>
        <w:t>
</w:t>
      </w:r>
      <w:r>
        <w:rPr>
          <w:rFonts w:ascii="Times New Roman"/>
          <w:b w:val="false"/>
          <w:i/>
          <w:color w:val="000000"/>
          <w:sz w:val="28"/>
        </w:rPr>
        <w:t>      ветеринария бөлімі"</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басшысы                                    Өміртай Әлімғожаев</w:t>
      </w:r>
      <w:r>
        <w:br/>
      </w:r>
      <w:r>
        <w:rPr>
          <w:rFonts w:ascii="Times New Roman"/>
          <w:b w:val="false"/>
          <w:i w:val="false"/>
          <w:color w:val="000000"/>
          <w:sz w:val="28"/>
        </w:rPr>
        <w:t>
      23 мамыр 2013 жыл</w:t>
      </w:r>
    </w:p>
    <w:p>
      <w:pPr>
        <w:spacing w:after="0"/>
        <w:ind w:left="0"/>
        <w:jc w:val="both"/>
      </w:pPr>
      <w:r>
        <w:rPr>
          <w:rFonts w:ascii="Times New Roman"/>
          <w:b w:val="false"/>
          <w:i/>
          <w:color w:val="000000"/>
          <w:sz w:val="28"/>
        </w:rPr>
        <w:t>      Жамбыл ауданы әкімдігінің</w:t>
      </w:r>
      <w:r>
        <w:br/>
      </w:r>
      <w:r>
        <w:rPr>
          <w:rFonts w:ascii="Times New Roman"/>
          <w:b w:val="false"/>
          <w:i w:val="false"/>
          <w:color w:val="000000"/>
          <w:sz w:val="28"/>
        </w:rPr>
        <w:t>
</w:t>
      </w:r>
      <w:r>
        <w:rPr>
          <w:rFonts w:ascii="Times New Roman"/>
          <w:b w:val="false"/>
          <w:i/>
          <w:color w:val="000000"/>
          <w:sz w:val="28"/>
        </w:rPr>
        <w:t>      "Жамбыл ауданының</w:t>
      </w:r>
      <w:r>
        <w:br/>
      </w:r>
      <w:r>
        <w:rPr>
          <w:rFonts w:ascii="Times New Roman"/>
          <w:b w:val="false"/>
          <w:i w:val="false"/>
          <w:color w:val="000000"/>
          <w:sz w:val="28"/>
        </w:rPr>
        <w:t>
</w:t>
      </w:r>
      <w:r>
        <w:rPr>
          <w:rFonts w:ascii="Times New Roman"/>
          <w:b w:val="false"/>
          <w:i/>
          <w:color w:val="000000"/>
          <w:sz w:val="28"/>
        </w:rPr>
        <w:t>      ветеринариялық станциясы"</w:t>
      </w:r>
      <w:r>
        <w:br/>
      </w:r>
      <w:r>
        <w:rPr>
          <w:rFonts w:ascii="Times New Roman"/>
          <w:b w:val="false"/>
          <w:i w:val="false"/>
          <w:color w:val="000000"/>
          <w:sz w:val="28"/>
        </w:rPr>
        <w:t>
</w:t>
      </w:r>
      <w:r>
        <w:rPr>
          <w:rFonts w:ascii="Times New Roman"/>
          <w:b w:val="false"/>
          <w:i/>
          <w:color w:val="000000"/>
          <w:sz w:val="28"/>
        </w:rPr>
        <w:t>      шаруашылық жүргізу</w:t>
      </w:r>
      <w:r>
        <w:br/>
      </w:r>
      <w:r>
        <w:rPr>
          <w:rFonts w:ascii="Times New Roman"/>
          <w:b w:val="false"/>
          <w:i w:val="false"/>
          <w:color w:val="000000"/>
          <w:sz w:val="28"/>
        </w:rPr>
        <w:t>
</w:t>
      </w:r>
      <w:r>
        <w:rPr>
          <w:rFonts w:ascii="Times New Roman"/>
          <w:b w:val="false"/>
          <w:i/>
          <w:color w:val="000000"/>
          <w:sz w:val="28"/>
        </w:rPr>
        <w:t>      құқығындағы мемлекеттік</w:t>
      </w:r>
      <w:r>
        <w:br/>
      </w:r>
      <w:r>
        <w:rPr>
          <w:rFonts w:ascii="Times New Roman"/>
          <w:b w:val="false"/>
          <w:i w:val="false"/>
          <w:color w:val="000000"/>
          <w:sz w:val="28"/>
        </w:rPr>
        <w:t>
</w:t>
      </w:r>
      <w:r>
        <w:rPr>
          <w:rFonts w:ascii="Times New Roman"/>
          <w:b w:val="false"/>
          <w:i/>
          <w:color w:val="000000"/>
          <w:sz w:val="28"/>
        </w:rPr>
        <w:t>      коммуналдық кәсіпорны</w:t>
      </w:r>
      <w:r>
        <w:br/>
      </w:r>
      <w:r>
        <w:rPr>
          <w:rFonts w:ascii="Times New Roman"/>
          <w:b w:val="false"/>
          <w:i w:val="false"/>
          <w:color w:val="000000"/>
          <w:sz w:val="28"/>
        </w:rPr>
        <w:t>
</w:t>
      </w:r>
      <w:r>
        <w:rPr>
          <w:rFonts w:ascii="Times New Roman"/>
          <w:b w:val="false"/>
          <w:i/>
          <w:color w:val="000000"/>
          <w:sz w:val="28"/>
        </w:rPr>
        <w:t>      басшысы                                    Джұмабаев Дүйсенғали Баймолдаұлы</w:t>
      </w:r>
      <w:r>
        <w:br/>
      </w:r>
      <w:r>
        <w:rPr>
          <w:rFonts w:ascii="Times New Roman"/>
          <w:b w:val="false"/>
          <w:i w:val="false"/>
          <w:color w:val="000000"/>
          <w:sz w:val="28"/>
        </w:rPr>
        <w:t>
      23 мамыр 2013 жыл</w:t>
      </w:r>
    </w:p>
    <w:bookmarkStart w:name="z6" w:id="1"/>
    <w:p>
      <w:pPr>
        <w:spacing w:after="0"/>
        <w:ind w:left="0"/>
        <w:jc w:val="both"/>
      </w:pPr>
      <w:r>
        <w:rPr>
          <w:rFonts w:ascii="Times New Roman"/>
          <w:b w:val="false"/>
          <w:i w:val="false"/>
          <w:color w:val="000000"/>
          <w:sz w:val="28"/>
        </w:rPr>
        <w:t>
Жамбыл ауданы әкімдігінің</w:t>
      </w:r>
      <w:r>
        <w:br/>
      </w:r>
      <w:r>
        <w:rPr>
          <w:rFonts w:ascii="Times New Roman"/>
          <w:b w:val="false"/>
          <w:i w:val="false"/>
          <w:color w:val="000000"/>
          <w:sz w:val="28"/>
        </w:rPr>
        <w:t>
2013 жылғы 23 мамырдағы</w:t>
      </w:r>
      <w:r>
        <w:br/>
      </w:r>
      <w:r>
        <w:rPr>
          <w:rFonts w:ascii="Times New Roman"/>
          <w:b w:val="false"/>
          <w:i w:val="false"/>
          <w:color w:val="000000"/>
          <w:sz w:val="28"/>
        </w:rPr>
        <w:t>
"Жамбыл ауданы бойынша ауыл</w:t>
      </w:r>
      <w:r>
        <w:br/>
      </w:r>
      <w:r>
        <w:rPr>
          <w:rFonts w:ascii="Times New Roman"/>
          <w:b w:val="false"/>
          <w:i w:val="false"/>
          <w:color w:val="000000"/>
          <w:sz w:val="28"/>
        </w:rPr>
        <w:t>
шаруашылығы жануарларын</w:t>
      </w:r>
      <w:r>
        <w:br/>
      </w:r>
      <w:r>
        <w:rPr>
          <w:rFonts w:ascii="Times New Roman"/>
          <w:b w:val="false"/>
          <w:i w:val="false"/>
          <w:color w:val="000000"/>
          <w:sz w:val="28"/>
        </w:rPr>
        <w:t>
бірдейлендіру жұмыстарын</w:t>
      </w:r>
      <w:r>
        <w:br/>
      </w:r>
      <w:r>
        <w:rPr>
          <w:rFonts w:ascii="Times New Roman"/>
          <w:b w:val="false"/>
          <w:i w:val="false"/>
          <w:color w:val="000000"/>
          <w:sz w:val="28"/>
        </w:rPr>
        <w:t>
ұйымдастыру және өткізу</w:t>
      </w:r>
      <w:r>
        <w:br/>
      </w:r>
      <w:r>
        <w:rPr>
          <w:rFonts w:ascii="Times New Roman"/>
          <w:b w:val="false"/>
          <w:i w:val="false"/>
          <w:color w:val="000000"/>
          <w:sz w:val="28"/>
        </w:rPr>
        <w:t>
туралы" N 366 қаулысына</w:t>
      </w:r>
      <w:r>
        <w:br/>
      </w:r>
      <w:r>
        <w:rPr>
          <w:rFonts w:ascii="Times New Roman"/>
          <w:b w:val="false"/>
          <w:i w:val="false"/>
          <w:color w:val="000000"/>
          <w:sz w:val="28"/>
        </w:rPr>
        <w:t>
қосымша</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9"/>
        <w:gridCol w:w="2892"/>
        <w:gridCol w:w="1300"/>
        <w:gridCol w:w="1300"/>
        <w:gridCol w:w="1344"/>
        <w:gridCol w:w="1300"/>
        <w:gridCol w:w="2413"/>
        <w:gridCol w:w="2632"/>
      </w:tblGrid>
      <w:tr>
        <w:trPr>
          <w:trHeight w:val="30" w:hRule="atLeast"/>
        </w:trPr>
        <w:tc>
          <w:tcPr>
            <w:tcW w:w="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N</w:t>
            </w:r>
          </w:p>
        </w:tc>
        <w:tc>
          <w:tcPr>
            <w:tcW w:w="2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округтердің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Бірдейлендіруге жататын ауыл шаруашылығы жануарларының нақты саны (бас)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төлқұжатты рәсімдеумен ауыл шаруашылығы жануарларды сырғалау</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түйе</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жылқы</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ұсақ мал</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басталу мерзімі</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мерзімі</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Ақтерек ауылдық округі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24.06.2013</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30.12.2013</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Ақсеңгір ауылдық округі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24.06.2013</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30.12.2013</w:t>
            </w:r>
          </w:p>
        </w:tc>
      </w:tr>
      <w:tr>
        <w:trPr>
          <w:trHeight w:val="75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Аққайнар ауылдық округі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24.06.2013</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30.12.2013</w:t>
            </w:r>
          </w:p>
        </w:tc>
      </w:tr>
      <w:tr>
        <w:trPr>
          <w:trHeight w:val="111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Айдарлы ауылдық округі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24.06.2013</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30.12.2013</w:t>
            </w:r>
          </w:p>
        </w:tc>
      </w:tr>
      <w:tr>
        <w:trPr>
          <w:trHeight w:val="6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Базой ауылдық округі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24.06.2013</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30.12.2013</w:t>
            </w:r>
          </w:p>
        </w:tc>
      </w:tr>
      <w:tr>
        <w:trPr>
          <w:trHeight w:val="18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Сартауқұм ауылдық округі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24.06.2013</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30.12.2013</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Беріктас ауылдық округі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40500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24.06.2013</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30.12.2013</w:t>
            </w:r>
          </w:p>
        </w:tc>
      </w:tr>
      <w:tr>
        <w:trPr>
          <w:trHeight w:val="81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Дегерес ауылдық округі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24.06.2013</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30.12.2013</w:t>
            </w:r>
          </w:p>
        </w:tc>
      </w:tr>
      <w:tr>
        <w:trPr>
          <w:trHeight w:val="76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ауылдық округі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24.06.2013</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30.12.2013</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24.06.2013</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30.12.2013</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ауылдық округі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24.06.2013</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30.12.2013</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Қаракастек ауылдық округі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24.06.2013</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30.12.2013</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Мыңбай ауылдық округі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24.06.2013</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30.12.2013</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Мәтібұлақ ауылдық округі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24.06.2013</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30.12.2013</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Самсы ауылдық округі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24.06.2013</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30.12.2013</w:t>
            </w:r>
          </w:p>
        </w:tc>
      </w:tr>
      <w:tr>
        <w:trPr>
          <w:trHeight w:val="60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ауылдық округі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24.06.2013</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30.12.2013</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ауылдық округі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51500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24.06.2013</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30.12.2013</w:t>
            </w:r>
          </w:p>
        </w:tc>
      </w:tr>
      <w:tr>
        <w:trPr>
          <w:trHeight w:val="27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Үлгілі ауылдық округі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24.06.2013</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30.12.2013</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ауылдық округі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24.06.2013</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30.12.2013</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Үңгіртас ауылдық округі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24.06.2013</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30.12.2013</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Шиен ауылдық округі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24.06.2013</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30.12.2013</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Шолаққарғалы ауылдық округі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24.06.2013</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30.12.2013</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ауылдық округі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24.06.2013</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30.12.2013</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25400</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540000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9"/>
        <w:gridCol w:w="2157"/>
        <w:gridCol w:w="4510"/>
        <w:gridCol w:w="511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Бірдейлендіру нәтижесін компьютерлік мәліметтер базасына</w:t>
            </w:r>
          </w:p>
          <w:p>
            <w:pPr>
              <w:spacing w:after="20"/>
              <w:ind w:left="20"/>
              <w:jc w:val="both"/>
            </w:pPr>
            <w:r>
              <w:rPr>
                <w:rFonts w:ascii="Times New Roman"/>
                <w:b w:val="false"/>
                <w:i w:val="false"/>
                <w:color w:val="000000"/>
                <w:sz w:val="20"/>
              </w:rPr>
              <w:t>енгізу</w:t>
            </w:r>
          </w:p>
        </w:tc>
        <w:tc>
          <w:tcPr>
            <w:tcW w:w="4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Бірдейлендіруді жүргізу бойынша қызмет көрсететін заңды тұлғаның атауы</w:t>
            </w:r>
          </w:p>
        </w:tc>
        <w:tc>
          <w:tcPr>
            <w:tcW w:w="5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жауапты орындаушылары</w:t>
            </w:r>
          </w:p>
        </w:tc>
      </w:tr>
      <w:tr>
        <w:trPr>
          <w:trHeight w:val="60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басталу мерзімі</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мерзімі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24.06.2013</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30.12.2013</w:t>
            </w:r>
          </w:p>
        </w:tc>
        <w:tc>
          <w:tcPr>
            <w:tcW w:w="4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ветеринария бөлімі" мемлекеттік мекемесі, Жамбыл ауданы әкімдігінің шаруашылық жүргізу құқығындағы "Жамбыл ауданының ветеринарлық станциясы" мемлекеттік коммуналдық кәсіпорны, ауыл округтеріндегі "ветеринарлық пунктері" шаруашылық жүргізу құқығындағы коммуналдық мемлекеттік кәсіпорны</w:t>
            </w:r>
          </w:p>
        </w:tc>
        <w:tc>
          <w:tcPr>
            <w:tcW w:w="5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Ақтерек округінің ветеринариялық дәрігері</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24.06.2013</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30.12.2013</w:t>
            </w:r>
          </w:p>
        </w:tc>
        <w:tc>
          <w:tcPr>
            <w:tcW w:w="0" w:type="auto"/>
            <w:vMerge/>
            <w:tcBorders>
              <w:top w:val="nil"/>
              <w:left w:val="single" w:color="cfcfcf" w:sz="5"/>
              <w:bottom w:val="single" w:color="cfcfcf" w:sz="5"/>
              <w:right w:val="single" w:color="cfcfcf" w:sz="5"/>
            </w:tcBorders>
          </w:tcPr>
          <w:p/>
        </w:tc>
        <w:tc>
          <w:tcPr>
            <w:tcW w:w="5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Ақсеңгір ауылдық округінің ветеринариялық дәрігері</w:t>
            </w:r>
          </w:p>
        </w:tc>
      </w:tr>
      <w:tr>
        <w:trPr>
          <w:trHeight w:val="855"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24.06.2013</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30.12.2013</w:t>
            </w:r>
          </w:p>
        </w:tc>
        <w:tc>
          <w:tcPr>
            <w:tcW w:w="0" w:type="auto"/>
            <w:vMerge/>
            <w:tcBorders>
              <w:top w:val="nil"/>
              <w:left w:val="single" w:color="cfcfcf" w:sz="5"/>
              <w:bottom w:val="single" w:color="cfcfcf" w:sz="5"/>
              <w:right w:val="single" w:color="cfcfcf" w:sz="5"/>
            </w:tcBorders>
          </w:tcPr>
          <w:p/>
        </w:tc>
        <w:tc>
          <w:tcPr>
            <w:tcW w:w="5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Аққайнар ауылдық округінің ветеринариялық дәрігері</w:t>
            </w:r>
          </w:p>
        </w:tc>
      </w:tr>
      <w:tr>
        <w:trPr>
          <w:trHeight w:val="111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24.06.2013</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30.12.2013</w:t>
            </w:r>
          </w:p>
        </w:tc>
        <w:tc>
          <w:tcPr>
            <w:tcW w:w="0" w:type="auto"/>
            <w:vMerge/>
            <w:tcBorders>
              <w:top w:val="nil"/>
              <w:left w:val="single" w:color="cfcfcf" w:sz="5"/>
              <w:bottom w:val="single" w:color="cfcfcf" w:sz="5"/>
              <w:right w:val="single" w:color="cfcfcf" w:sz="5"/>
            </w:tcBorders>
          </w:tcPr>
          <w:p/>
        </w:tc>
        <w:tc>
          <w:tcPr>
            <w:tcW w:w="5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Айдарлы ауылдық округінің ветеринариялық дәрігері</w:t>
            </w:r>
          </w:p>
        </w:tc>
      </w:tr>
      <w:tr>
        <w:trPr>
          <w:trHeight w:val="48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24.06.2013</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30.12.2013</w:t>
            </w:r>
          </w:p>
        </w:tc>
        <w:tc>
          <w:tcPr>
            <w:tcW w:w="0" w:type="auto"/>
            <w:vMerge/>
            <w:tcBorders>
              <w:top w:val="nil"/>
              <w:left w:val="single" w:color="cfcfcf" w:sz="5"/>
              <w:bottom w:val="single" w:color="cfcfcf" w:sz="5"/>
              <w:right w:val="single" w:color="cfcfcf" w:sz="5"/>
            </w:tcBorders>
          </w:tcPr>
          <w:p/>
        </w:tc>
        <w:tc>
          <w:tcPr>
            <w:tcW w:w="5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Базой ауылдық округінің ветеринариялық дәрігері</w:t>
            </w:r>
          </w:p>
        </w:tc>
      </w:tr>
      <w:tr>
        <w:trPr>
          <w:trHeight w:val="18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24.06.2013</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30.12.2013</w:t>
            </w:r>
          </w:p>
        </w:tc>
        <w:tc>
          <w:tcPr>
            <w:tcW w:w="0" w:type="auto"/>
            <w:vMerge/>
            <w:tcBorders>
              <w:top w:val="nil"/>
              <w:left w:val="single" w:color="cfcfcf" w:sz="5"/>
              <w:bottom w:val="single" w:color="cfcfcf" w:sz="5"/>
              <w:right w:val="single" w:color="cfcfcf" w:sz="5"/>
            </w:tcBorders>
          </w:tcPr>
          <w:p/>
        </w:tc>
        <w:tc>
          <w:tcPr>
            <w:tcW w:w="5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Сартауқұм ауылдық округінің ветеринариялық дәрігері</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24.06.2013</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30.12.2013</w:t>
            </w:r>
          </w:p>
        </w:tc>
        <w:tc>
          <w:tcPr>
            <w:tcW w:w="0" w:type="auto"/>
            <w:vMerge/>
            <w:tcBorders>
              <w:top w:val="nil"/>
              <w:left w:val="single" w:color="cfcfcf" w:sz="5"/>
              <w:bottom w:val="single" w:color="cfcfcf" w:sz="5"/>
              <w:right w:val="single" w:color="cfcfcf" w:sz="5"/>
            </w:tcBorders>
          </w:tcPr>
          <w:p/>
        </w:tc>
        <w:tc>
          <w:tcPr>
            <w:tcW w:w="5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Беріктас ауылдық округінің ветеринариялық дәрігері</w:t>
            </w:r>
          </w:p>
        </w:tc>
      </w:tr>
      <w:tr>
        <w:trPr>
          <w:trHeight w:val="585"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24.06.2013</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30.12.2013</w:t>
            </w:r>
          </w:p>
        </w:tc>
        <w:tc>
          <w:tcPr>
            <w:tcW w:w="0" w:type="auto"/>
            <w:vMerge/>
            <w:tcBorders>
              <w:top w:val="nil"/>
              <w:left w:val="single" w:color="cfcfcf" w:sz="5"/>
              <w:bottom w:val="single" w:color="cfcfcf" w:sz="5"/>
              <w:right w:val="single" w:color="cfcfcf" w:sz="5"/>
            </w:tcBorders>
          </w:tcPr>
          <w:p/>
        </w:tc>
        <w:tc>
          <w:tcPr>
            <w:tcW w:w="5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Дегерес ауылдық округінің ветеринариялық дәрігері</w:t>
            </w:r>
          </w:p>
        </w:tc>
      </w:tr>
      <w:tr>
        <w:trPr>
          <w:trHeight w:val="75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24.06.2013</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30.12.2013</w:t>
            </w:r>
          </w:p>
        </w:tc>
        <w:tc>
          <w:tcPr>
            <w:tcW w:w="0" w:type="auto"/>
            <w:vMerge/>
            <w:tcBorders>
              <w:top w:val="nil"/>
              <w:left w:val="single" w:color="cfcfcf" w:sz="5"/>
              <w:bottom w:val="single" w:color="cfcfcf" w:sz="5"/>
              <w:right w:val="single" w:color="cfcfcf" w:sz="5"/>
            </w:tcBorders>
          </w:tcPr>
          <w:p/>
        </w:tc>
        <w:tc>
          <w:tcPr>
            <w:tcW w:w="5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ауылдық округінің ветеринариялық дәрігері</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24.06.2013</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30.12.2013</w:t>
            </w:r>
          </w:p>
        </w:tc>
        <w:tc>
          <w:tcPr>
            <w:tcW w:w="0" w:type="auto"/>
            <w:vMerge/>
            <w:tcBorders>
              <w:top w:val="nil"/>
              <w:left w:val="single" w:color="cfcfcf" w:sz="5"/>
              <w:bottom w:val="single" w:color="cfcfcf" w:sz="5"/>
              <w:right w:val="single" w:color="cfcfcf" w:sz="5"/>
            </w:tcBorders>
          </w:tcPr>
          <w:p/>
        </w:tc>
        <w:tc>
          <w:tcPr>
            <w:tcW w:w="5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округінің ветеринариялық дәрігері</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24.06.2013</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30.12.2013</w:t>
            </w:r>
          </w:p>
        </w:tc>
        <w:tc>
          <w:tcPr>
            <w:tcW w:w="0" w:type="auto"/>
            <w:vMerge/>
            <w:tcBorders>
              <w:top w:val="nil"/>
              <w:left w:val="single" w:color="cfcfcf" w:sz="5"/>
              <w:bottom w:val="single" w:color="cfcfcf" w:sz="5"/>
              <w:right w:val="single" w:color="cfcfcf" w:sz="5"/>
            </w:tcBorders>
          </w:tcPr>
          <w:p/>
        </w:tc>
        <w:tc>
          <w:tcPr>
            <w:tcW w:w="5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ауылдық округінің ветеринариялық дәрігері</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24.06.2013</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30.12.2013</w:t>
            </w:r>
          </w:p>
        </w:tc>
        <w:tc>
          <w:tcPr>
            <w:tcW w:w="0" w:type="auto"/>
            <w:vMerge/>
            <w:tcBorders>
              <w:top w:val="nil"/>
              <w:left w:val="single" w:color="cfcfcf" w:sz="5"/>
              <w:bottom w:val="single" w:color="cfcfcf" w:sz="5"/>
              <w:right w:val="single" w:color="cfcfcf" w:sz="5"/>
            </w:tcBorders>
          </w:tcPr>
          <w:p/>
        </w:tc>
        <w:tc>
          <w:tcPr>
            <w:tcW w:w="5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Қаракастек ауылдық округінің ветеринариялық дәрігері</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24.06.2013</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30.12.2013</w:t>
            </w:r>
          </w:p>
        </w:tc>
        <w:tc>
          <w:tcPr>
            <w:tcW w:w="0" w:type="auto"/>
            <w:vMerge/>
            <w:tcBorders>
              <w:top w:val="nil"/>
              <w:left w:val="single" w:color="cfcfcf" w:sz="5"/>
              <w:bottom w:val="single" w:color="cfcfcf" w:sz="5"/>
              <w:right w:val="single" w:color="cfcfcf" w:sz="5"/>
            </w:tcBorders>
          </w:tcPr>
          <w:p/>
        </w:tc>
        <w:tc>
          <w:tcPr>
            <w:tcW w:w="5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Мыңбай ауылдық округінің ветеринариялық дәрігері</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24.06.2013</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30.12.2013</w:t>
            </w:r>
          </w:p>
        </w:tc>
        <w:tc>
          <w:tcPr>
            <w:tcW w:w="0" w:type="auto"/>
            <w:vMerge/>
            <w:tcBorders>
              <w:top w:val="nil"/>
              <w:left w:val="single" w:color="cfcfcf" w:sz="5"/>
              <w:bottom w:val="single" w:color="cfcfcf" w:sz="5"/>
              <w:right w:val="single" w:color="cfcfcf" w:sz="5"/>
            </w:tcBorders>
          </w:tcPr>
          <w:p/>
        </w:tc>
        <w:tc>
          <w:tcPr>
            <w:tcW w:w="5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Мәтібұлақ ауылдық округінің ветеринариялық дәрігері</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24.06.2013</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30.12.2013</w:t>
            </w:r>
          </w:p>
        </w:tc>
        <w:tc>
          <w:tcPr>
            <w:tcW w:w="0" w:type="auto"/>
            <w:vMerge/>
            <w:tcBorders>
              <w:top w:val="nil"/>
              <w:left w:val="single" w:color="cfcfcf" w:sz="5"/>
              <w:bottom w:val="single" w:color="cfcfcf" w:sz="5"/>
              <w:right w:val="single" w:color="cfcfcf" w:sz="5"/>
            </w:tcBorders>
          </w:tcPr>
          <w:p/>
        </w:tc>
        <w:tc>
          <w:tcPr>
            <w:tcW w:w="5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Самсы ауылдық округінің ветеринариялық дәрігері</w:t>
            </w:r>
          </w:p>
        </w:tc>
      </w:tr>
      <w:tr>
        <w:trPr>
          <w:trHeight w:val="585"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24.06.2013</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30.12.2013</w:t>
            </w:r>
          </w:p>
        </w:tc>
        <w:tc>
          <w:tcPr>
            <w:tcW w:w="0" w:type="auto"/>
            <w:vMerge/>
            <w:tcBorders>
              <w:top w:val="nil"/>
              <w:left w:val="single" w:color="cfcfcf" w:sz="5"/>
              <w:bottom w:val="single" w:color="cfcfcf" w:sz="5"/>
              <w:right w:val="single" w:color="cfcfcf" w:sz="5"/>
            </w:tcBorders>
          </w:tcPr>
          <w:p/>
        </w:tc>
        <w:tc>
          <w:tcPr>
            <w:tcW w:w="5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ауылдық округінің ветеринариялық дәрігері</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24.06.2013</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30.12.2013</w:t>
            </w:r>
          </w:p>
        </w:tc>
        <w:tc>
          <w:tcPr>
            <w:tcW w:w="0" w:type="auto"/>
            <w:vMerge/>
            <w:tcBorders>
              <w:top w:val="nil"/>
              <w:left w:val="single" w:color="cfcfcf" w:sz="5"/>
              <w:bottom w:val="single" w:color="cfcfcf" w:sz="5"/>
              <w:right w:val="single" w:color="cfcfcf" w:sz="5"/>
            </w:tcBorders>
          </w:tcPr>
          <w:p/>
        </w:tc>
        <w:tc>
          <w:tcPr>
            <w:tcW w:w="5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ауылдық округінің ветеринариялық дәрігері</w:t>
            </w:r>
          </w:p>
        </w:tc>
      </w:tr>
      <w:tr>
        <w:trPr>
          <w:trHeight w:val="27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24.06.2013</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30.12.2013</w:t>
            </w:r>
          </w:p>
        </w:tc>
        <w:tc>
          <w:tcPr>
            <w:tcW w:w="0" w:type="auto"/>
            <w:vMerge/>
            <w:tcBorders>
              <w:top w:val="nil"/>
              <w:left w:val="single" w:color="cfcfcf" w:sz="5"/>
              <w:bottom w:val="single" w:color="cfcfcf" w:sz="5"/>
              <w:right w:val="single" w:color="cfcfcf" w:sz="5"/>
            </w:tcBorders>
          </w:tcPr>
          <w:p/>
        </w:tc>
        <w:tc>
          <w:tcPr>
            <w:tcW w:w="5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Үлгілі ауылдық округінің ветеринариялық дәрігері</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24.06.2013</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30.12.2013</w:t>
            </w:r>
          </w:p>
        </w:tc>
        <w:tc>
          <w:tcPr>
            <w:tcW w:w="0" w:type="auto"/>
            <w:vMerge/>
            <w:tcBorders>
              <w:top w:val="nil"/>
              <w:left w:val="single" w:color="cfcfcf" w:sz="5"/>
              <w:bottom w:val="single" w:color="cfcfcf" w:sz="5"/>
              <w:right w:val="single" w:color="cfcfcf" w:sz="5"/>
            </w:tcBorders>
          </w:tcPr>
          <w:p/>
        </w:tc>
        <w:tc>
          <w:tcPr>
            <w:tcW w:w="5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ауылдық округінің ветеринариялық дәрігері</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24.06.2013</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30.12.2013</w:t>
            </w:r>
          </w:p>
        </w:tc>
        <w:tc>
          <w:tcPr>
            <w:tcW w:w="0" w:type="auto"/>
            <w:vMerge/>
            <w:tcBorders>
              <w:top w:val="nil"/>
              <w:left w:val="single" w:color="cfcfcf" w:sz="5"/>
              <w:bottom w:val="single" w:color="cfcfcf" w:sz="5"/>
              <w:right w:val="single" w:color="cfcfcf" w:sz="5"/>
            </w:tcBorders>
          </w:tcPr>
          <w:p/>
        </w:tc>
        <w:tc>
          <w:tcPr>
            <w:tcW w:w="5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Үңгіртас ауылдық округінің ветеринариялық дәрігері</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24.06.2013</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30.12.2013</w:t>
            </w:r>
          </w:p>
        </w:tc>
        <w:tc>
          <w:tcPr>
            <w:tcW w:w="0" w:type="auto"/>
            <w:vMerge/>
            <w:tcBorders>
              <w:top w:val="nil"/>
              <w:left w:val="single" w:color="cfcfcf" w:sz="5"/>
              <w:bottom w:val="single" w:color="cfcfcf" w:sz="5"/>
              <w:right w:val="single" w:color="cfcfcf" w:sz="5"/>
            </w:tcBorders>
          </w:tcPr>
          <w:p/>
        </w:tc>
        <w:tc>
          <w:tcPr>
            <w:tcW w:w="5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Шиен ауылдық округінің ветеринариялық дәрігері</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24.06.2013</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30.12.2013</w:t>
            </w:r>
          </w:p>
        </w:tc>
        <w:tc>
          <w:tcPr>
            <w:tcW w:w="0" w:type="auto"/>
            <w:vMerge/>
            <w:tcBorders>
              <w:top w:val="nil"/>
              <w:left w:val="single" w:color="cfcfcf" w:sz="5"/>
              <w:bottom w:val="single" w:color="cfcfcf" w:sz="5"/>
              <w:right w:val="single" w:color="cfcfcf" w:sz="5"/>
            </w:tcBorders>
          </w:tcPr>
          <w:p/>
        </w:tc>
        <w:tc>
          <w:tcPr>
            <w:tcW w:w="5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Шолаққарғалы ауылдық округінің ветеринариялық дәрігері</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24.06.2013</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30.12.2013</w:t>
            </w:r>
          </w:p>
        </w:tc>
        <w:tc>
          <w:tcPr>
            <w:tcW w:w="0" w:type="auto"/>
            <w:vMerge/>
            <w:tcBorders>
              <w:top w:val="nil"/>
              <w:left w:val="single" w:color="cfcfcf" w:sz="5"/>
              <w:bottom w:val="single" w:color="cfcfcf" w:sz="5"/>
              <w:right w:val="single" w:color="cfcfcf" w:sz="5"/>
            </w:tcBorders>
          </w:tcPr>
          <w:p/>
        </w:tc>
        <w:tc>
          <w:tcPr>
            <w:tcW w:w="5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ауылдық округінің ветеринариялық дәрігері</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