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15886" w14:textId="54158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Т.Рысқұлов ауданында қылмыстық-атқару инспекциясы пробация қызметінің 
есебінде тұрған адамдар үшін, сондай-ақ бас бостандығынан айыру орындарынан босатылған адамдар үшін және интернаттық ұйымдарды бітіруші кәмелетке толмағандар үшін жұмыс орындарына квота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Т.Рысқұлов ауданы әкімдігінің 2013 жылғы 16 қыркүйектегі № 393 қаулысы. Жамбыл облысының Әділет департаментінде 2013 жылғы 8 қазанда № 2022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«Халықты жұмыспен қамту туралы» Қазақстан Республикасының 2001 жылғы 23 қаңтардағы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5-6)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Тұрар Рысқұлов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Жұмыс орындарының бір пайызы мөлшерінде қылмыстық – атқару инспекциясы пробация қызметінің есебінде тұрған адамдар үшін, сондай - ақ бас бостандығынан айыру орындарынан босатылған адамдар үшін және интернаттық ұйымдарды бітіруші кәмелетке толмағандар үшін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Бақытжан Райжанұлы Іңкәрбековке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М. Смаилов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