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d9fe" w14:textId="625d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2013 жылғы 18 ақпандағы № 103 шешімі. Қостанай облысының Әділет департаментінде 2013 жылғы 14 наурызда № 4063 болып тіркелді. Қолданылу мерзімінің аяқталуына байланысты күші жойылды - (Қостанай облысы Жітіқара ауданы мәслихатының 2014 жылғы 31 қаңтардағы № 02-32/34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Жітіқара ауданы мәслихатының 31.01.2014 № 02-32/34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Республикасындағы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жылға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Л. Булудов</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Г. Жидебаева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