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6408" w14:textId="c886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2013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2013 жылғы 29 наурыздағы № 110 шешімі. Қостанай облысының Әділет департаментінде 2013 жылғы 17 сәуірде № 4099 болып тіркелді. Қолданылу мерзімінің аяқталуына байланысты күші жойылды (Қостанай облысы Қамысты ауданы мәслихатының 2014 жылғы 8 қаңтардағы № 1-10/2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Қамысты ауданы мәслихатының 08.01.2014 № 1-10/2 хаты).</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Қамысты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бесінші сессиясының төрағасы               А. Тілеубергенов</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Рақымжанов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К. Нұржанова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