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2c4a" w14:textId="7872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жер қатынастары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24 қаңтардағы N 63/1 қаулысы. Павлодар облысының Әділет департаментінде 2013 жылғы 06 наурызда N 3474 болып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 9-1-бабының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ауылшаруашылығы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Ж. Шұғаев</w:t>
      </w:r>
    </w:p>
    <w:bookmarkStart w:name="z9" w:id="1"/>
    <w:p>
      <w:pPr>
        <w:spacing w:after="0"/>
        <w:ind w:left="0"/>
        <w:jc w:val="both"/>
      </w:pPr>
      <w:r>
        <w:rPr>
          <w:rFonts w:ascii="Times New Roman"/>
          <w:b w:val="false"/>
          <w:i w:val="false"/>
          <w:color w:val="000000"/>
          <w:sz w:val="28"/>
        </w:rPr>
        <w:t>
</w:t>
      </w:r>
      <w:r>
        <w:rPr>
          <w:rFonts w:ascii="Times New Roman"/>
          <w:b w:val="false"/>
          <w:i w:val="false"/>
          <w:color w:val="00000a"/>
          <w:sz w:val="28"/>
        </w:rPr>
        <w:t>Ертіс ауданы әкімдігінің</w:t>
      </w:r>
      <w:r>
        <w:br/>
      </w:r>
      <w:r>
        <w:rPr>
          <w:rFonts w:ascii="Times New Roman"/>
          <w:b w:val="false"/>
          <w:i w:val="false"/>
          <w:color w:val="000000"/>
          <w:sz w:val="28"/>
        </w:rPr>
        <w:t>
</w:t>
      </w:r>
      <w:r>
        <w:rPr>
          <w:rFonts w:ascii="Times New Roman"/>
          <w:b w:val="false"/>
          <w:i w:val="false"/>
          <w:color w:val="00000a"/>
          <w:sz w:val="28"/>
        </w:rPr>
        <w:t>2013 жылғы 24 қаңтардағы</w:t>
      </w:r>
      <w:r>
        <w:br/>
      </w:r>
      <w:r>
        <w:rPr>
          <w:rFonts w:ascii="Times New Roman"/>
          <w:b w:val="false"/>
          <w:i w:val="false"/>
          <w:color w:val="000000"/>
          <w:sz w:val="28"/>
        </w:rPr>
        <w:t>
</w:t>
      </w:r>
      <w:r>
        <w:rPr>
          <w:rFonts w:ascii="Times New Roman"/>
          <w:b w:val="false"/>
          <w:i w:val="false"/>
          <w:color w:val="00000a"/>
          <w:sz w:val="28"/>
        </w:rPr>
        <w:t xml:space="preserve">N 63/1 қаулысымен    </w:t>
      </w:r>
      <w:r>
        <w:br/>
      </w:r>
      <w:r>
        <w:rPr>
          <w:rFonts w:ascii="Times New Roman"/>
          <w:b w:val="false"/>
          <w:i w:val="false"/>
          <w:color w:val="000000"/>
          <w:sz w:val="28"/>
        </w:rPr>
        <w:t>
</w:t>
      </w:r>
      <w:r>
        <w:rPr>
          <w:rFonts w:ascii="Times New Roman"/>
          <w:b w:val="false"/>
          <w:i w:val="false"/>
          <w:color w:val="00000a"/>
          <w:sz w:val="28"/>
        </w:rPr>
        <w:t xml:space="preserve">бекітілген        </w:t>
      </w:r>
    </w:p>
    <w:bookmarkEnd w:id="1"/>
    <w:bookmarkStart w:name="z10" w:id="2"/>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w:t>
      </w:r>
      <w:r>
        <w:br/>
      </w:r>
      <w:r>
        <w:rPr>
          <w:rFonts w:ascii="Times New Roman"/>
          <w:b/>
          <w:i w:val="false"/>
          <w:color w:val="000000"/>
        </w:rPr>
        <w:t>
бекіту"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"Мемлекет жеке меншікке сататын нақты жер учаскелерінің кадастрлық (бағалау) құнын бекіту"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"Ертіс ауданының жер қатынастары бөлімі" мемлекеттік мекемесімен көрсетіледі (бұдан әрі – уәкілетті орган). Мемлекеттік қызмет көрсету орны: Павлодар облысы, Ертіс ауданы, Ертіс ауылы, Бөгенбай көшесі, 110-үй, телефоны: (871832)21481, электрондық пошта мекенжайы zemelniy.irtishsk@yandex.kz.</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алушының құжаттарды алған сәттен бастап,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 3 жұмыс күнде;</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Құжаттарды қабылдау кезекке тұру тәртiбiмен алдын ала жазылусыз және жедел қызмет көрсетусіз жүзеге асырылады.</w:t>
      </w:r>
    </w:p>
    <w:bookmarkEnd w:id="4"/>
    <w:bookmarkStart w:name="z22"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w:t>
      </w:r>
    </w:p>
    <w:bookmarkEnd w:id="5"/>
    <w:bookmarkStart w:name="z23" w:id="6"/>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Бекітілген мемлекет жеке меншікке сататын жер учаскелерінің кадастрлық (бағалау) құнының актісі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13.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Уәкілетті орган белгіленген мерзім ішінде алушыға бекітілген мемлекет жеке меншікке сататын жер учаскелерінің кадастрлық (бағалау) құнының актісін немесе бас тарту туралы дәлелді жауапты бермеген жағдайда, оны беру күнінің мерзімі өткеннен кейін бекітілген мемлекет пен жеке меншікке сататын жер учаскесінің кадастр (бағалау) құнының актісі берілген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мынадай құрлымдағы функционалдық бірліктер қатысады (бұдан әрі - бірліктер):</w:t>
      </w:r>
      <w:r>
        <w:br/>
      </w:r>
      <w:r>
        <w:rPr>
          <w:rFonts w:ascii="Times New Roman"/>
          <w:b w:val="false"/>
          <w:i w:val="false"/>
          <w:color w:val="000000"/>
          <w:sz w:val="28"/>
        </w:rPr>
        <w:t>
</w:t>
      </w:r>
      <w:r>
        <w:rPr>
          <w:rFonts w:ascii="Times New Roman"/>
          <w:b w:val="false"/>
          <w:i w:val="false"/>
          <w:color w:val="00000a"/>
          <w:sz w:val="28"/>
        </w:rPr>
        <w:t>      1) Б</w:t>
      </w:r>
      <w:r>
        <w:rPr>
          <w:rFonts w:ascii="Times New Roman"/>
          <w:b w:val="false"/>
          <w:i w:val="false"/>
          <w:color w:val="000000"/>
          <w:sz w:val="28"/>
        </w:rPr>
        <w:t xml:space="preserve">өлім </w:t>
      </w:r>
      <w:r>
        <w:rPr>
          <w:rFonts w:ascii="Times New Roman"/>
          <w:b w:val="false"/>
          <w:i w:val="false"/>
          <w:color w:val="00000a"/>
          <w:sz w:val="28"/>
        </w:rPr>
        <w:t>маманы;</w:t>
      </w:r>
      <w:r>
        <w:br/>
      </w:r>
      <w:r>
        <w:rPr>
          <w:rFonts w:ascii="Times New Roman"/>
          <w:b w:val="false"/>
          <w:i w:val="false"/>
          <w:color w:val="000000"/>
          <w:sz w:val="28"/>
        </w:rPr>
        <w:t>
</w:t>
      </w:r>
      <w:r>
        <w:rPr>
          <w:rFonts w:ascii="Times New Roman"/>
          <w:b w:val="false"/>
          <w:i w:val="false"/>
          <w:color w:val="00000a"/>
          <w:sz w:val="28"/>
        </w:rPr>
        <w:t>      2)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регламенттің </w:t>
      </w:r>
      <w:r>
        <w:rPr>
          <w:rFonts w:ascii="Times New Roman"/>
          <w:b w:val="false"/>
          <w:i w:val="false"/>
          <w:color w:val="000000"/>
          <w:sz w:val="28"/>
        </w:rPr>
        <w:t>1 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процесіндегі административтік қыймылдар мен бірліктердің арасындағы логикалық реттілік схема регламенттің </w:t>
      </w:r>
      <w:r>
        <w:rPr>
          <w:rFonts w:ascii="Times New Roman"/>
          <w:b w:val="false"/>
          <w:i w:val="false"/>
          <w:color w:val="000000"/>
          <w:sz w:val="28"/>
        </w:rPr>
        <w:t>2 қосымшасында</w:t>
      </w:r>
      <w:r>
        <w:rPr>
          <w:rFonts w:ascii="Times New Roman"/>
          <w:b w:val="false"/>
          <w:i w:val="false"/>
          <w:color w:val="00000a"/>
          <w:sz w:val="28"/>
        </w:rPr>
        <w:t xml:space="preserve"> келтірілген.</w:t>
      </w:r>
    </w:p>
    <w:bookmarkEnd w:id="6"/>
    <w:bookmarkStart w:name="z32" w:id="7"/>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7"/>
    <w:bookmarkStart w:name="z33" w:id="8"/>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8"/>
    <w:bookmarkStart w:name="z34" w:id="9"/>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
    <w:bookmarkStart w:name="z35" w:id="10"/>
    <w:p>
      <w:pPr>
        <w:spacing w:after="0"/>
        <w:ind w:left="0"/>
        <w:jc w:val="left"/>
      </w:pPr>
      <w:r>
        <w:rPr>
          <w:rFonts w:ascii="Times New Roman"/>
          <w:b/>
          <w:i w:val="false"/>
          <w:color w:val="000000"/>
        </w:rPr>
        <w:t xml:space="preserve"> 
Бірліктер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776"/>
        <w:gridCol w:w="2182"/>
        <w:gridCol w:w="2183"/>
        <w:gridCol w:w="2000"/>
        <w:gridCol w:w="1230"/>
        <w:gridCol w:w="865"/>
        <w:gridCol w:w="220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2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қарастыруына тапсыру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актіні бекіту туралы қорытындыны немесе бас тарту жобасын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немесе бас тартуға қол қою</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мөрмен бекіту бойынша ұйымдастыру іс-шараларын жүзеге асыру, бекітілген актіні немесе бас тартуды беру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акті немесе бас тарту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6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30 минуттан аспайды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6" w:id="11"/>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
    <w:bookmarkStart w:name="z37" w:id="12"/>
    <w:p>
      <w:pPr>
        <w:spacing w:after="0"/>
        <w:ind w:left="0"/>
        <w:jc w:val="left"/>
      </w:pPr>
      <w:r>
        <w:rPr>
          <w:rFonts w:ascii="Times New Roman"/>
          <w:b/>
          <w:i w:val="false"/>
          <w:color w:val="000000"/>
        </w:rPr>
        <w:t xml:space="preserve"> 
Функционалдық өзара әрекет сызбасы</w:t>
      </w:r>
    </w:p>
    <w:bookmarkEnd w:id="12"/>
    <w:p>
      <w:pPr>
        <w:spacing w:after="0"/>
        <w:ind w:left="0"/>
        <w:jc w:val="both"/>
      </w:pPr>
      <w:r>
        <w:drawing>
          <wp:inline distT="0" distB="0" distL="0" distR="0">
            <wp:extent cx="112522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52200" cy="5664200"/>
                    </a:xfrm>
                    <a:prstGeom prst="rect">
                      <a:avLst/>
                    </a:prstGeom>
                  </pic:spPr>
                </pic:pic>
              </a:graphicData>
            </a:graphic>
          </wp:inline>
        </w:drawing>
      </w:r>
    </w:p>
    <w:bookmarkStart w:name="z38" w:id="13"/>
    <w:p>
      <w:pPr>
        <w:spacing w:after="0"/>
        <w:ind w:left="0"/>
        <w:jc w:val="both"/>
      </w:pPr>
      <w:r>
        <w:rPr>
          <w:rFonts w:ascii="Times New Roman"/>
          <w:b w:val="false"/>
          <w:i w:val="false"/>
          <w:color w:val="000000"/>
          <w:sz w:val="28"/>
        </w:rPr>
        <w:t>
</w:t>
      </w:r>
      <w:r>
        <w:rPr>
          <w:rFonts w:ascii="Times New Roman"/>
          <w:b w:val="false"/>
          <w:i w:val="false"/>
          <w:color w:val="00000a"/>
          <w:sz w:val="28"/>
        </w:rPr>
        <w:t>Ертіс ауданы әкімдігінің</w:t>
      </w:r>
      <w:r>
        <w:br/>
      </w:r>
      <w:r>
        <w:rPr>
          <w:rFonts w:ascii="Times New Roman"/>
          <w:b w:val="false"/>
          <w:i w:val="false"/>
          <w:color w:val="000000"/>
          <w:sz w:val="28"/>
        </w:rPr>
        <w:t>
</w:t>
      </w:r>
      <w:r>
        <w:rPr>
          <w:rFonts w:ascii="Times New Roman"/>
          <w:b w:val="false"/>
          <w:i w:val="false"/>
          <w:color w:val="00000a"/>
          <w:sz w:val="28"/>
        </w:rPr>
        <w:t>2013 жылғы 24 қаңтардағы</w:t>
      </w:r>
      <w:r>
        <w:br/>
      </w:r>
      <w:r>
        <w:rPr>
          <w:rFonts w:ascii="Times New Roman"/>
          <w:b w:val="false"/>
          <w:i w:val="false"/>
          <w:color w:val="000000"/>
          <w:sz w:val="28"/>
        </w:rPr>
        <w:t>
</w:t>
      </w:r>
      <w:r>
        <w:rPr>
          <w:rFonts w:ascii="Times New Roman"/>
          <w:b w:val="false"/>
          <w:i w:val="false"/>
          <w:color w:val="00000a"/>
          <w:sz w:val="28"/>
        </w:rPr>
        <w:t xml:space="preserve">N 63/1 қаулысымен    </w:t>
      </w:r>
      <w:r>
        <w:br/>
      </w:r>
      <w:r>
        <w:rPr>
          <w:rFonts w:ascii="Times New Roman"/>
          <w:b w:val="false"/>
          <w:i w:val="false"/>
          <w:color w:val="000000"/>
          <w:sz w:val="28"/>
        </w:rPr>
        <w:t>
</w:t>
      </w:r>
      <w:r>
        <w:rPr>
          <w:rFonts w:ascii="Times New Roman"/>
          <w:b w:val="false"/>
          <w:i w:val="false"/>
          <w:color w:val="00000a"/>
          <w:sz w:val="28"/>
        </w:rPr>
        <w:t xml:space="preserve">бекітілген        </w:t>
      </w:r>
    </w:p>
    <w:bookmarkEnd w:id="13"/>
    <w:bookmarkStart w:name="z39" w:id="14"/>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мемлекеттік қызмет регламенті</w:t>
      </w:r>
    </w:p>
    <w:bookmarkEnd w:id="14"/>
    <w:bookmarkStart w:name="z40" w:id="15"/>
    <w:p>
      <w:pPr>
        <w:spacing w:after="0"/>
        <w:ind w:left="0"/>
        <w:jc w:val="left"/>
      </w:pPr>
      <w:r>
        <w:rPr>
          <w:rFonts w:ascii="Times New Roman"/>
          <w:b/>
          <w:i w:val="false"/>
          <w:color w:val="000000"/>
        </w:rPr>
        <w:t xml:space="preserve"> 
1. Жалпы ережелер</w:t>
      </w:r>
    </w:p>
    <w:bookmarkEnd w:id="15"/>
    <w:bookmarkStart w:name="z41" w:id="16"/>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"Жер учаскелерін қалыптастыру жөніндегі жерге орналастыру жобаларын бекіту"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"Ертіс ауданының жер қатынастары бөлімі" мемлекеттік мекемесімен көрсетіледі (бұдан әрі – уәкілетті орган). Мемлекеттік қызмет көрсету орны: Павлодар облысы, Ертіс ауданы, Ертіс ауылы, Бөгенбай көшесі, 110-үй, телефоны: (871832)21481, электрондық пошта мекенжайы zemelniy.irtishsk@yandex.kz.</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алушының құжаттарды алған сәттен бастап,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 7 жұмыс күнде;</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p>
    <w:bookmarkEnd w:id="16"/>
    <w:bookmarkStart w:name="z50" w:id="17"/>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w:t>
      </w:r>
    </w:p>
    <w:bookmarkEnd w:id="17"/>
    <w:bookmarkStart w:name="z51" w:id="18"/>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мемлекеттік қызмет алушы мемлекеттік қызмет алу үшін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Бекiтілген жер учаскелерін қалыптастыру жөніндегі жерге орналастыру жобасы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w:t>
      </w:r>
      <w:r>
        <w:rPr>
          <w:rFonts w:ascii="Times New Roman"/>
          <w:b w:val="false"/>
          <w:i w:val="false"/>
          <w:color w:val="00000a"/>
          <w:sz w:val="28"/>
        </w:rPr>
        <w:t>      1) Қазақстан Республикасының Жер кодексінің талаптарына және нормаларына;</w:t>
      </w:r>
      <w:r>
        <w:br/>
      </w:r>
      <w:r>
        <w:rPr>
          <w:rFonts w:ascii="Times New Roman"/>
          <w:b w:val="false"/>
          <w:i w:val="false"/>
          <w:color w:val="000000"/>
          <w:sz w:val="28"/>
        </w:rPr>
        <w:t>
</w:t>
      </w:r>
      <w:r>
        <w:rPr>
          <w:rFonts w:ascii="Times New Roman"/>
          <w:b w:val="false"/>
          <w:i w:val="false"/>
          <w:color w:val="00000a"/>
          <w:sz w:val="28"/>
        </w:rPr>
        <w:t xml:space="preserve">      2) Қазақстан Республикасы Үкіметінің 2003 жылғы 20 қыркүйектегі N 958 </w:t>
      </w:r>
      <w:r>
        <w:rPr>
          <w:rFonts w:ascii="Times New Roman"/>
          <w:b w:val="false"/>
          <w:i w:val="false"/>
          <w:color w:val="000000"/>
          <w:sz w:val="28"/>
        </w:rPr>
        <w:t>қаулысымен</w:t>
      </w:r>
      <w:r>
        <w:rPr>
          <w:rFonts w:ascii="Times New Roman"/>
          <w:b w:val="false"/>
          <w:i w:val="false"/>
          <w:color w:val="00000a"/>
          <w:sz w:val="28"/>
        </w:rPr>
        <w:t xml:space="preserve">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 қимылын көрсететін жазбаша хабарлама жолданады.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Уәкілетті орган белгіленген мерзім ішінде мемлекеттік қызметті алушыға бекітілген жер учаскелерін қалыптастыру жөніндегі жерге орналастыру жобаларын немесе мемлекеттік қызмет көрсетуден бас тарту туралы дәлелді жауапты бермеген жағдайда, оны беру күнінің мерзімі өткеннен кейін жер учаскелерін қалыптастыру жөніндегі жерге орналастыру жобалары бекітілген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процесінде мынадай құрлымдағы функционалдық бірліктер қатысады:</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регламенттің </w:t>
      </w:r>
      <w:r>
        <w:rPr>
          <w:rFonts w:ascii="Times New Roman"/>
          <w:b w:val="false"/>
          <w:i w:val="false"/>
          <w:color w:val="000000"/>
          <w:sz w:val="28"/>
        </w:rPr>
        <w:t>1 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процессіндегі административтік қыймылдар мен бірліктердің арасындағы логикалық реттілік схема регламенттің </w:t>
      </w:r>
      <w:r>
        <w:rPr>
          <w:rFonts w:ascii="Times New Roman"/>
          <w:b w:val="false"/>
          <w:i w:val="false"/>
          <w:color w:val="000000"/>
          <w:sz w:val="28"/>
        </w:rPr>
        <w:t>2 қосымшасында</w:t>
      </w:r>
      <w:r>
        <w:rPr>
          <w:rFonts w:ascii="Times New Roman"/>
          <w:b w:val="false"/>
          <w:i w:val="false"/>
          <w:color w:val="00000a"/>
          <w:sz w:val="28"/>
        </w:rPr>
        <w:t xml:space="preserve"> келтірілген.</w:t>
      </w:r>
    </w:p>
    <w:bookmarkEnd w:id="18"/>
    <w:bookmarkStart w:name="z61" w:id="19"/>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19"/>
    <w:bookmarkStart w:name="z62" w:id="20"/>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20"/>
    <w:bookmarkStart w:name="z63" w:id="2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бекіту"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21"/>
    <w:bookmarkStart w:name="z64" w:id="22"/>
    <w:p>
      <w:pPr>
        <w:spacing w:after="0"/>
        <w:ind w:left="0"/>
        <w:jc w:val="left"/>
      </w:pPr>
      <w:r>
        <w:rPr>
          <w:rFonts w:ascii="Times New Roman"/>
          <w:b/>
          <w:i w:val="false"/>
          <w:color w:val="000000"/>
        </w:rPr>
        <w:t xml:space="preserve"> 
1 кесте. Бірліктер 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93"/>
        <w:gridCol w:w="2153"/>
        <w:gridCol w:w="1973"/>
        <w:gridCol w:w="2153"/>
        <w:gridCol w:w="2153"/>
        <w:gridCol w:w="19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құжаттарын қабылдау, тіркеу және оларды қарастыруына тапсыру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құжаттарды зерттеуі, жобаны бекіту туралы бұйрықты немесе бас тарту жобасын әзірлеуі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бас тартуға қол қою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мөрмен бекіту бойынша ұйымдастыру іс-шараларын жүзеге асыру, бекітілген жобаны немесе бас тартуды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бас тарту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 немесе бас тарту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бекіту"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23"/>
    <w:bookmarkStart w:name="z66" w:id="24"/>
    <w:p>
      <w:pPr>
        <w:spacing w:after="0"/>
        <w:ind w:left="0"/>
        <w:jc w:val="left"/>
      </w:pPr>
      <w:r>
        <w:rPr>
          <w:rFonts w:ascii="Times New Roman"/>
          <w:b/>
          <w:i w:val="false"/>
          <w:color w:val="000000"/>
        </w:rPr>
        <w:t xml:space="preserve"> 
Функционалдық өзара әрекет сызбасы</w:t>
      </w:r>
    </w:p>
    <w:bookmarkEnd w:id="24"/>
    <w:p>
      <w:pPr>
        <w:spacing w:after="0"/>
        <w:ind w:left="0"/>
        <w:jc w:val="both"/>
      </w:pPr>
      <w:r>
        <w:drawing>
          <wp:inline distT="0" distB="0" distL="0" distR="0">
            <wp:extent cx="116586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58600" cy="5981700"/>
                    </a:xfrm>
                    <a:prstGeom prst="rect">
                      <a:avLst/>
                    </a:prstGeom>
                  </pic:spPr>
                </pic:pic>
              </a:graphicData>
            </a:graphic>
          </wp:inline>
        </w:drawing>
      </w:r>
    </w:p>
    <w:bookmarkStart w:name="z67" w:id="25"/>
    <w:p>
      <w:pPr>
        <w:spacing w:after="0"/>
        <w:ind w:left="0"/>
        <w:jc w:val="both"/>
      </w:pPr>
      <w:r>
        <w:rPr>
          <w:rFonts w:ascii="Times New Roman"/>
          <w:b w:val="false"/>
          <w:i w:val="false"/>
          <w:color w:val="000000"/>
          <w:sz w:val="28"/>
        </w:rPr>
        <w:t>
</w:t>
      </w:r>
      <w:r>
        <w:rPr>
          <w:rFonts w:ascii="Times New Roman"/>
          <w:b w:val="false"/>
          <w:i w:val="false"/>
          <w:color w:val="00000a"/>
          <w:sz w:val="28"/>
        </w:rPr>
        <w:t>Ертіс ауданы әкімдігінің</w:t>
      </w:r>
      <w:r>
        <w:br/>
      </w:r>
      <w:r>
        <w:rPr>
          <w:rFonts w:ascii="Times New Roman"/>
          <w:b w:val="false"/>
          <w:i w:val="false"/>
          <w:color w:val="000000"/>
          <w:sz w:val="28"/>
        </w:rPr>
        <w:t>
</w:t>
      </w:r>
      <w:r>
        <w:rPr>
          <w:rFonts w:ascii="Times New Roman"/>
          <w:b w:val="false"/>
          <w:i w:val="false"/>
          <w:color w:val="00000a"/>
          <w:sz w:val="28"/>
        </w:rPr>
        <w:t>2013 жылғы 24 қаңтардағы</w:t>
      </w:r>
      <w:r>
        <w:br/>
      </w:r>
      <w:r>
        <w:rPr>
          <w:rFonts w:ascii="Times New Roman"/>
          <w:b w:val="false"/>
          <w:i w:val="false"/>
          <w:color w:val="000000"/>
          <w:sz w:val="28"/>
        </w:rPr>
        <w:t>
</w:t>
      </w:r>
      <w:r>
        <w:rPr>
          <w:rFonts w:ascii="Times New Roman"/>
          <w:b w:val="false"/>
          <w:i w:val="false"/>
          <w:color w:val="00000a"/>
          <w:sz w:val="28"/>
        </w:rPr>
        <w:t xml:space="preserve">N 63/1 қаулысымен    </w:t>
      </w:r>
      <w:r>
        <w:br/>
      </w:r>
      <w:r>
        <w:rPr>
          <w:rFonts w:ascii="Times New Roman"/>
          <w:b w:val="false"/>
          <w:i w:val="false"/>
          <w:color w:val="000000"/>
          <w:sz w:val="28"/>
        </w:rPr>
        <w:t>
</w:t>
      </w:r>
      <w:r>
        <w:rPr>
          <w:rFonts w:ascii="Times New Roman"/>
          <w:b w:val="false"/>
          <w:i w:val="false"/>
          <w:color w:val="00000a"/>
          <w:sz w:val="28"/>
        </w:rPr>
        <w:t xml:space="preserve">бекітілген        </w:t>
      </w:r>
    </w:p>
    <w:bookmarkEnd w:id="25"/>
    <w:bookmarkStart w:name="z68" w:id="26"/>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регламенті</w:t>
      </w:r>
    </w:p>
    <w:bookmarkEnd w:id="26"/>
    <w:bookmarkStart w:name="z69" w:id="27"/>
    <w:p>
      <w:pPr>
        <w:spacing w:after="0"/>
        <w:ind w:left="0"/>
        <w:jc w:val="left"/>
      </w:pPr>
      <w:r>
        <w:rPr>
          <w:rFonts w:ascii="Times New Roman"/>
          <w:b/>
          <w:i w:val="false"/>
          <w:color w:val="000000"/>
        </w:rPr>
        <w:t xml:space="preserve"> 
1. Жалпы ережелер</w:t>
      </w:r>
    </w:p>
    <w:bookmarkEnd w:id="27"/>
    <w:bookmarkStart w:name="z70" w:id="28"/>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"Жер учаскесінің нысаналы мақсатын өзгертуге шешім беру"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"Ертіс ауданының жер қатынастары бөлімі" мемлекеттік мекемесімен көрсетіледі (бұдан әрі – уәкілетті орган). Мемлекеттік қызмет көрсету орны: Павлодар облысы, Ертіс ауданы, Ертіс ауылы, Бөгенбай көшесі, 110-үй, телефоны: (871832)21481, электрондық пошта мекенжайы zemelniy.irtishsk@yandex.kz.</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тапсырған сәттен бастап күнтізбелік – 37 күн;</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Құжаттарды қабылдау кезекке тұру тәртiбiмен алдын ала жазылусыз және жедел қызмет көрсетусіз жүзеге асырылады.</w:t>
      </w:r>
    </w:p>
    <w:bookmarkEnd w:id="28"/>
    <w:bookmarkStart w:name="z80" w:id="29"/>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w:t>
      </w:r>
    </w:p>
    <w:bookmarkEnd w:id="29"/>
    <w:bookmarkStart w:name="z81" w:id="30"/>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Шешім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Уәкілетті орган белгіленген мерзімде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мынадай құрлымдағы функционалдық бірліктер қатысады (бұдан әрі - бірлік):</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Жер комиссиясы.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регламенттің </w:t>
      </w:r>
      <w:r>
        <w:rPr>
          <w:rFonts w:ascii="Times New Roman"/>
          <w:b w:val="false"/>
          <w:i w:val="false"/>
          <w:color w:val="000000"/>
          <w:sz w:val="28"/>
        </w:rPr>
        <w:t>1 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процесіндегі административтік қыймылдар мен бірліктердің арасындағы логикалық реттілік схема регламенттің </w:t>
      </w:r>
      <w:r>
        <w:rPr>
          <w:rFonts w:ascii="Times New Roman"/>
          <w:b w:val="false"/>
          <w:i w:val="false"/>
          <w:color w:val="000000"/>
          <w:sz w:val="28"/>
        </w:rPr>
        <w:t>2 қосымшасында</w:t>
      </w:r>
      <w:r>
        <w:rPr>
          <w:rFonts w:ascii="Times New Roman"/>
          <w:b w:val="false"/>
          <w:i w:val="false"/>
          <w:color w:val="00000a"/>
          <w:sz w:val="28"/>
        </w:rPr>
        <w:t xml:space="preserve"> келтірілген.</w:t>
      </w:r>
    </w:p>
    <w:bookmarkEnd w:id="30"/>
    <w:bookmarkStart w:name="z90" w:id="31"/>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31"/>
    <w:bookmarkStart w:name="z91" w:id="32"/>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32"/>
    <w:bookmarkStart w:name="z92" w:id="33"/>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33"/>
    <w:bookmarkStart w:name="z93" w:id="34"/>
    <w:p>
      <w:pPr>
        <w:spacing w:after="0"/>
        <w:ind w:left="0"/>
        <w:jc w:val="left"/>
      </w:pPr>
      <w:r>
        <w:rPr>
          <w:rFonts w:ascii="Times New Roman"/>
          <w:b/>
          <w:i w:val="false"/>
          <w:color w:val="000000"/>
        </w:rPr>
        <w:t xml:space="preserve"> 
Бірліктер 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733"/>
        <w:gridCol w:w="1593"/>
        <w:gridCol w:w="1593"/>
        <w:gridCol w:w="1593"/>
        <w:gridCol w:w="1593"/>
        <w:gridCol w:w="1413"/>
        <w:gridCol w:w="1593"/>
        <w:gridCol w:w="1213"/>
      </w:tblGrid>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(жұмыс барысы, ағымы)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құжаттарын қабылдау, тіркеу және оларды қарастыруына тапсыру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беру немесе бас тарту жобасын әзірлеу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аудандық жер комиссиясы отырысында қарастыру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мақсатын өзгерту немесе бас тарту туралы шешімді әзірлеу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туралы шешім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бойынша ұйымдастыру іс-шараларын жүзеге асыру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жобасы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4" w:id="3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35"/>
    <w:bookmarkStart w:name="z95" w:id="36"/>
    <w:p>
      <w:pPr>
        <w:spacing w:after="0"/>
        <w:ind w:left="0"/>
        <w:jc w:val="left"/>
      </w:pPr>
      <w:r>
        <w:rPr>
          <w:rFonts w:ascii="Times New Roman"/>
          <w:b/>
          <w:i w:val="false"/>
          <w:color w:val="000000"/>
        </w:rPr>
        <w:t xml:space="preserve"> 
Функционалдық өзара әрекет сызбасы</w:t>
      </w:r>
    </w:p>
    <w:bookmarkEnd w:id="36"/>
    <w:p>
      <w:pPr>
        <w:spacing w:after="0"/>
        <w:ind w:left="0"/>
        <w:jc w:val="both"/>
      </w:pPr>
      <w:r>
        <w:drawing>
          <wp:inline distT="0" distB="0" distL="0" distR="0">
            <wp:extent cx="112903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290300" cy="5816600"/>
                    </a:xfrm>
                    <a:prstGeom prst="rect">
                      <a:avLst/>
                    </a:prstGeom>
                  </pic:spPr>
                </pic:pic>
              </a:graphicData>
            </a:graphic>
          </wp:inline>
        </w:drawing>
      </w:r>
    </w:p>
    <w:bookmarkStart w:name="z96" w:id="37"/>
    <w:p>
      <w:pPr>
        <w:spacing w:after="0"/>
        <w:ind w:left="0"/>
        <w:jc w:val="both"/>
      </w:pPr>
      <w:r>
        <w:rPr>
          <w:rFonts w:ascii="Times New Roman"/>
          <w:b w:val="false"/>
          <w:i w:val="false"/>
          <w:color w:val="000000"/>
          <w:sz w:val="28"/>
        </w:rPr>
        <w:t>
</w:t>
      </w:r>
      <w:r>
        <w:rPr>
          <w:rFonts w:ascii="Times New Roman"/>
          <w:b w:val="false"/>
          <w:i w:val="false"/>
          <w:color w:val="00000a"/>
          <w:sz w:val="28"/>
        </w:rPr>
        <w:t>Ертіс ауданы әкімдігінің</w:t>
      </w:r>
      <w:r>
        <w:br/>
      </w:r>
      <w:r>
        <w:rPr>
          <w:rFonts w:ascii="Times New Roman"/>
          <w:b w:val="false"/>
          <w:i w:val="false"/>
          <w:color w:val="000000"/>
          <w:sz w:val="28"/>
        </w:rPr>
        <w:t>
</w:t>
      </w:r>
      <w:r>
        <w:rPr>
          <w:rFonts w:ascii="Times New Roman"/>
          <w:b w:val="false"/>
          <w:i w:val="false"/>
          <w:color w:val="00000a"/>
          <w:sz w:val="28"/>
        </w:rPr>
        <w:t>2013 жылғы 24 қаңтардағы</w:t>
      </w:r>
      <w:r>
        <w:br/>
      </w:r>
      <w:r>
        <w:rPr>
          <w:rFonts w:ascii="Times New Roman"/>
          <w:b w:val="false"/>
          <w:i w:val="false"/>
          <w:color w:val="000000"/>
          <w:sz w:val="28"/>
        </w:rPr>
        <w:t>
</w:t>
      </w:r>
      <w:r>
        <w:rPr>
          <w:rFonts w:ascii="Times New Roman"/>
          <w:b w:val="false"/>
          <w:i w:val="false"/>
          <w:color w:val="00000a"/>
          <w:sz w:val="28"/>
        </w:rPr>
        <w:t xml:space="preserve">N 63/1 қаулысымен    </w:t>
      </w:r>
      <w:r>
        <w:br/>
      </w:r>
      <w:r>
        <w:rPr>
          <w:rFonts w:ascii="Times New Roman"/>
          <w:b w:val="false"/>
          <w:i w:val="false"/>
          <w:color w:val="000000"/>
          <w:sz w:val="28"/>
        </w:rPr>
        <w:t>
</w:t>
      </w:r>
      <w:r>
        <w:rPr>
          <w:rFonts w:ascii="Times New Roman"/>
          <w:b w:val="false"/>
          <w:i w:val="false"/>
          <w:color w:val="00000a"/>
          <w:sz w:val="28"/>
        </w:rPr>
        <w:t xml:space="preserve">бекітілген        </w:t>
      </w:r>
    </w:p>
    <w:bookmarkEnd w:id="37"/>
    <w:bookmarkStart w:name="z97" w:id="38"/>
    <w:p>
      <w:pPr>
        <w:spacing w:after="0"/>
        <w:ind w:left="0"/>
        <w:jc w:val="left"/>
      </w:pPr>
      <w:r>
        <w:rPr>
          <w:rFonts w:ascii="Times New Roman"/>
          <w:b/>
          <w:i w:val="false"/>
          <w:color w:val="000000"/>
        </w:rPr>
        <w:t xml:space="preserve"> 
"Іздестіру жұмыстары үшін жер учаскесін пайдалануға</w:t>
      </w:r>
      <w:r>
        <w:br/>
      </w:r>
      <w:r>
        <w:rPr>
          <w:rFonts w:ascii="Times New Roman"/>
          <w:b/>
          <w:i w:val="false"/>
          <w:color w:val="000000"/>
        </w:rPr>
        <w:t>
рұқсат беру" мемлекеттік қызмет регламенті</w:t>
      </w:r>
    </w:p>
    <w:bookmarkEnd w:id="38"/>
    <w:bookmarkStart w:name="z98" w:id="39"/>
    <w:p>
      <w:pPr>
        <w:spacing w:after="0"/>
        <w:ind w:left="0"/>
        <w:jc w:val="left"/>
      </w:pPr>
      <w:r>
        <w:rPr>
          <w:rFonts w:ascii="Times New Roman"/>
          <w:b/>
          <w:i w:val="false"/>
          <w:color w:val="000000"/>
        </w:rPr>
        <w:t xml:space="preserve"> 
1. Жалпы ережелер</w:t>
      </w:r>
    </w:p>
    <w:bookmarkEnd w:id="39"/>
    <w:bookmarkStart w:name="z99" w:id="40"/>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"Іздестіру жұмыстары үшін жер учаскесін пайдалануға рұқсат беру"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"Ертіс ауданының жер қатынастары бөлімі" мемлекеттік мекемесімен көрсетіледі (бұдан әрі – уәкілетті орган). Мемлекеттік қызмет көрсету орны: Павлодар облысы, Ертіс ауданы, Ертіс ауылы, Бөгенбай көшесі, 110-үй, телефоны: (871832)21481, электрондық пошта мекенжайы zemelniy.irtishsk@yandex.kz.</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Құжаттарды қабылдау сағат 9-00-ден 18-30-ге дейін кезекке тұру тәртібімен алдын ала жазылусыз және жедел қызмет көрсетусіз жүзеге асырылады.</w:t>
      </w:r>
    </w:p>
    <w:bookmarkEnd w:id="40"/>
    <w:bookmarkStart w:name="z109" w:id="41"/>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w:t>
      </w:r>
    </w:p>
    <w:bookmarkEnd w:id="41"/>
    <w:bookmarkStart w:name="z110" w:id="42"/>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Рұқсат алушының жеке өзіне немесе сенімхатпен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құжаттарды тапсырған күнінен бастап екі жұмыс күнінен аспайтын уақытта, уәкілетті орган алушыны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Уәкілетті орган белгіленген мерзімде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мынадай құрлымдағы функционалдық бірліктер қатысады (бұдан әрі - бірлік):</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регламенттің </w:t>
      </w:r>
      <w:r>
        <w:rPr>
          <w:rFonts w:ascii="Times New Roman"/>
          <w:b w:val="false"/>
          <w:i w:val="false"/>
          <w:color w:val="000000"/>
          <w:sz w:val="28"/>
        </w:rPr>
        <w:t>1 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процесіндегі административтік қыймылдар мен бірліктердің арасындағы логикалық реттілік схема регламенттің </w:t>
      </w:r>
      <w:r>
        <w:rPr>
          <w:rFonts w:ascii="Times New Roman"/>
          <w:b w:val="false"/>
          <w:i w:val="false"/>
          <w:color w:val="000000"/>
          <w:sz w:val="28"/>
        </w:rPr>
        <w:t>2 қосымшасында</w:t>
      </w:r>
      <w:r>
        <w:rPr>
          <w:rFonts w:ascii="Times New Roman"/>
          <w:b w:val="false"/>
          <w:i w:val="false"/>
          <w:color w:val="00000a"/>
          <w:sz w:val="28"/>
        </w:rPr>
        <w:t xml:space="preserve"> келтірілген.</w:t>
      </w:r>
    </w:p>
    <w:bookmarkEnd w:id="42"/>
    <w:bookmarkStart w:name="z119" w:id="43"/>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43"/>
    <w:bookmarkStart w:name="z120" w:id="44"/>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44"/>
    <w:bookmarkStart w:name="z121" w:id="45"/>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45"/>
    <w:bookmarkStart w:name="z122" w:id="46"/>
    <w:p>
      <w:pPr>
        <w:spacing w:after="0"/>
        <w:ind w:left="0"/>
        <w:jc w:val="left"/>
      </w:pPr>
      <w:r>
        <w:rPr>
          <w:rFonts w:ascii="Times New Roman"/>
          <w:b/>
          <w:i w:val="false"/>
          <w:color w:val="000000"/>
        </w:rPr>
        <w:t xml:space="preserve"> 
Бірліктер 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33"/>
        <w:gridCol w:w="1873"/>
        <w:gridCol w:w="1813"/>
        <w:gridCol w:w="1573"/>
        <w:gridCol w:w="253"/>
        <w:gridCol w:w="1993"/>
        <w:gridCol w:w="20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құжаттарын қабылдау, тіркеу және оларды қарастыруына тапсыру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немесе бас тарту жобасын әзірлеу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рұқсат немесе бас тарту туралы шешім қабылдау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бойынша ұйымдастыру іс-шараларын жүзеге асыру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жобасы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туралы шешім қабылдау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6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47"/>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47"/>
    <w:bookmarkStart w:name="z124" w:id="48"/>
    <w:p>
      <w:pPr>
        <w:spacing w:after="0"/>
        <w:ind w:left="0"/>
        <w:jc w:val="left"/>
      </w:pPr>
      <w:r>
        <w:rPr>
          <w:rFonts w:ascii="Times New Roman"/>
          <w:b/>
          <w:i w:val="false"/>
          <w:color w:val="000000"/>
        </w:rPr>
        <w:t xml:space="preserve"> 
Функционалдық өзара әрекет сызбасы</w:t>
      </w:r>
    </w:p>
    <w:bookmarkEnd w:id="48"/>
    <w:p>
      <w:pPr>
        <w:spacing w:after="0"/>
        <w:ind w:left="0"/>
        <w:jc w:val="both"/>
      </w:pPr>
      <w:r>
        <w:drawing>
          <wp:inline distT="0" distB="0" distL="0" distR="0">
            <wp:extent cx="113411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41100" cy="551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