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2612" w14:textId="12e26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2013 жылғы 29 қаңтардағы N 14 қаулысы. Солтүстік Қазақстан облысының Әділет департаментінде 2013 жылғы 5 наурызда N 2202 тіркелді. Күші жойылды - Солтүстік Қазақстан облысы Жамбыл аудандық әкімдігінің 2013 жылғы 21 мамырдағы N 134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әкімдігінің 21.05.2013 N 134 қаулысымен</w:t>
      </w:r>
    </w:p>
    <w:bookmarkEnd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«Нормативтiк құқықтық актiлер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Солтүстік Қазақстан облысы Жамбыл ауданыны әкімдігі ҚАУЛЫ ЕТЕДІ:</w:t>
      </w:r>
      <w:r>
        <w:br/>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«Іздестіру жұмыстарын жүргізу үшін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2. «Солтүстік Қазақстан облысы Жамбыл ауданы жер қатынастары бөлімінің көрсететін мемлекеттік қызмет регламенттерін бекіту туралы» Солтүстік Қазақстан облысы Жамбыл ауданы әкімдігінің 2012 жылғы 31 шілдедегі № 201 қаулысы (Нормативтік құқықтық актілерді мемлекеттік тізілімінде 2012 жылғы 29 тамыздағы № 13-7-179 тіркелген, 2012 жылғы 14 қыркүйекте № 41 «Ауыл арайы» және «Сельская новь» аудандық газеттерінде жарияланған) күші жойылды деп танылсын.</w:t>
      </w:r>
      <w:r>
        <w:br/>
      </w:r>
      <w:r>
        <w:rPr>
          <w:rFonts w:ascii="Times New Roman"/>
          <w:b w:val="false"/>
          <w:i w:val="false"/>
          <w:color w:val="000000"/>
          <w:sz w:val="28"/>
        </w:rPr>
        <w:t>
      3. Осы қаулының орындалуын бақылау Солтүстік Қазақстан облысы Жамбыл ауданы әкімінің орынбасары Е.К. Багеновқа жүктелсін.</w:t>
      </w:r>
      <w:r>
        <w:br/>
      </w:r>
      <w:r>
        <w:rPr>
          <w:rFonts w:ascii="Times New Roman"/>
          <w:b w:val="false"/>
          <w:i w:val="false"/>
          <w:color w:val="000000"/>
          <w:sz w:val="28"/>
        </w:rPr>
        <w:t>
      4. Осы қаулы алғашқы ресми жарияланған күннен бастап он күнтізбелік күн өткеннен кейін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В. Балахонцев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2013 жылғы «29» ақпандағы № 14</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«Жамбыл ауданының жер қатынастары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150600, Солтүстік Қазақстан облысы, Жамбыл ауданы, Пресновка ауылы, Е. Шайкин көшесі, 30 үй, телефон 871544 2-28-11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www.ozo-zhb.sko.kz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стендтер, өтініш бланкілері бар тағандар орналастырылады.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құрылымдық-функционалдық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13"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14" w:id="1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4"/>
    <w:bookmarkStart w:name="z16" w:id="15"/>
    <w:p>
      <w:pPr>
        <w:spacing w:after="0"/>
        <w:ind w:left="0"/>
        <w:jc w:val="both"/>
      </w:pPr>
      <w:r>
        <w:rPr>
          <w:rFonts w:ascii="Times New Roman"/>
          <w:b w:val="false"/>
          <w:i w:val="false"/>
          <w:color w:val="000000"/>
          <w:sz w:val="28"/>
        </w:rPr>
        <w:t>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6"/>
    <w:bookmarkStart w:name="z18" w:id="17"/>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7"/>
    <w:bookmarkStart w:name="z19" w:id="18"/>
    <w:p>
      <w:pPr>
        <w:spacing w:after="0"/>
        <w:ind w:left="0"/>
        <w:jc w:val="both"/>
      </w:pPr>
      <w:r>
        <w:rPr>
          <w:rFonts w:ascii="Times New Roman"/>
          <w:b w:val="false"/>
          <w:i w:val="false"/>
          <w:color w:val="000000"/>
          <w:sz w:val="28"/>
        </w:rPr>
        <w:t>
____________________________</w:t>
      </w:r>
    </w:p>
    <w:bookmarkEnd w:id="18"/>
    <w:bookmarkStart w:name="z20" w:id="1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9"/>
    <w:bookmarkStart w:name="z21" w:id="20"/>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20"/>
    <w:bookmarkStart w:name="z22" w:id="21"/>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2"/>
    <w:bookmarkStart w:name="z24" w:id="2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3"/>
    <w:bookmarkStart w:name="z25" w:id="24"/>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left"/>
      </w:pPr>
      <w:r>
        <w:rPr>
          <w:rFonts w:ascii="Times New Roman"/>
          <w:b/>
          <w:i w:val="false"/>
          <w:color w:val="000000"/>
        </w:rPr>
        <w:t xml:space="preserve"> 
Пайдалану нұсқалары. Негізгі үдеріс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6"/>
    <w:p>
      <w:pPr>
        <w:spacing w:after="0"/>
        <w:ind w:left="0"/>
        <w:jc w:val="left"/>
      </w:pPr>
      <w:r>
        <w:rPr>
          <w:rFonts w:ascii="Times New Roman"/>
          <w:b/>
          <w:i w:val="false"/>
          <w:color w:val="000000"/>
        </w:rPr>
        <w:t xml:space="preserve"> 
Пайдалану нұсқалары. Баламалы үдеріс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7"/>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7"/>
    <w:bookmarkStart w:name="z32" w:id="28"/>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28"/>
    <w:p>
      <w:pPr>
        <w:spacing w:after="0"/>
        <w:ind w:left="0"/>
        <w:jc w:val="both"/>
      </w:pPr>
      <w:r>
        <w:drawing>
          <wp:inline distT="0" distB="0" distL="0" distR="0">
            <wp:extent cx="88773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77300" cy="8001000"/>
                    </a:xfrm>
                    <a:prstGeom prst="rect">
                      <a:avLst/>
                    </a:prstGeom>
                  </pic:spPr>
                </pic:pic>
              </a:graphicData>
            </a:graphic>
          </wp:inline>
        </w:drawing>
      </w:r>
    </w:p>
    <w:bookmarkStart w:name="z33" w:id="29"/>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2013 жылғы 29 ақпандағы № 14</w:t>
      </w:r>
      <w:r>
        <w:br/>
      </w:r>
      <w:r>
        <w:rPr>
          <w:rFonts w:ascii="Times New Roman"/>
          <w:b w:val="false"/>
          <w:i w:val="false"/>
          <w:color w:val="000000"/>
          <w:sz w:val="28"/>
        </w:rPr>
        <w:t>
қаулысымен бекітілді</w:t>
      </w:r>
    </w:p>
    <w:bookmarkEnd w:id="29"/>
    <w:bookmarkStart w:name="z34" w:id="30"/>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0"/>
    <w:bookmarkStart w:name="z35" w:id="31"/>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«Жамбыл ауданының жер қатынастары бөлімі» мемлекеттік мекемесі.</w:t>
      </w:r>
    </w:p>
    <w:bookmarkEnd w:id="31"/>
    <w:bookmarkStart w:name="z36" w:id="32"/>
    <w:p>
      <w:pPr>
        <w:spacing w:after="0"/>
        <w:ind w:left="0"/>
        <w:jc w:val="left"/>
      </w:pPr>
      <w:r>
        <w:rPr>
          <w:rFonts w:ascii="Times New Roman"/>
          <w:b/>
          <w:i w:val="false"/>
          <w:color w:val="000000"/>
        </w:rPr>
        <w:t xml:space="preserve"> 
2. Жалпы ережелер</w:t>
      </w:r>
    </w:p>
    <w:bookmarkEnd w:id="32"/>
    <w:bookmarkStart w:name="z37" w:id="33"/>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150600, Солтүстік Қазақстан облысы, Жамбыл ауданы, Пресновка селосы, Е. Шайкин көшесі, 30 үй, телефон 8(71544) 2-28-11 мекенжайында орналасқан «Жамбыл ауданының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www.ozо-zhb.sko.kz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стендтер, өтініш бланкілері бар тағандар орналастырылады.</w:t>
      </w:r>
    </w:p>
    <w:bookmarkEnd w:id="33"/>
    <w:bookmarkStart w:name="z38" w:id="34"/>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4"/>
    <w:bookmarkStart w:name="z39" w:id="35"/>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тұлғаның мемлекеттік тіркелуі туралы куәлігі, заңды тұлғаның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шекарсы мен олардың координаттары) орналасу орнының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5"/>
    <w:bookmarkStart w:name="z40" w:id="36"/>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6"/>
    <w:bookmarkStart w:name="z41" w:id="37"/>
    <w:p>
      <w:pPr>
        <w:spacing w:after="0"/>
        <w:ind w:left="0"/>
        <w:jc w:val="both"/>
      </w:pPr>
      <w:r>
        <w:rPr>
          <w:rFonts w:ascii="Times New Roman"/>
          <w:b w:val="false"/>
          <w:i w:val="false"/>
          <w:color w:val="000000"/>
          <w:sz w:val="28"/>
        </w:rPr>
        <w:t>
      19. Мемлекеттік қызмет көрсету процесіне келесі құрылымдық-функционалдық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37"/>
    <w:bookmarkStart w:name="z42" w:id="38"/>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38"/>
    <w:bookmarkStart w:name="z43" w:id="39"/>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39"/>
    <w:bookmarkStart w:name="z44" w:id="40"/>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0"/>
    <w:bookmarkStart w:name="z45" w:id="41"/>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1"/>
    <w:bookmarkStart w:name="z46" w:id="42"/>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3"/>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43"/>
    <w:bookmarkStart w:name="z48" w:id="44"/>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4"/>
    <w:bookmarkStart w:name="z49" w:id="45"/>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1-кесте. ҚФБ әрекетін сипаттау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6"/>
    <w:p>
      <w:pPr>
        <w:spacing w:after="0"/>
        <w:ind w:left="0"/>
        <w:jc w:val="left"/>
      </w:pPr>
      <w:r>
        <w:rPr>
          <w:rFonts w:ascii="Times New Roman"/>
          <w:b/>
          <w:i w:val="false"/>
          <w:color w:val="000000"/>
        </w:rPr>
        <w:t xml:space="preserve"> 
Пайдалану нұсқалары. Негізгі үдеріс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2" w:id="47"/>
    <w:p>
      <w:pPr>
        <w:spacing w:after="0"/>
        <w:ind w:left="0"/>
        <w:jc w:val="left"/>
      </w:pPr>
      <w:r>
        <w:rPr>
          <w:rFonts w:ascii="Times New Roman"/>
          <w:b/>
          <w:i w:val="false"/>
          <w:color w:val="000000"/>
        </w:rPr>
        <w:t xml:space="preserve"> 
Пайдалану нұсқалары. Баламалы үдеріс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4" w:id="48"/>
    <w:p>
      <w:pPr>
        <w:spacing w:after="0"/>
        <w:ind w:left="0"/>
        <w:jc w:val="both"/>
      </w:pPr>
      <w:r>
        <w:rPr>
          <w:rFonts w:ascii="Times New Roman"/>
          <w:b w:val="false"/>
          <w:i w:val="false"/>
          <w:color w:val="000000"/>
          <w:sz w:val="28"/>
        </w:rPr>
        <w:t>
      </w:t>
      </w:r>
    </w:p>
    <w:bookmarkEnd w:id="48"/>
    <w:bookmarkStart w:name="z55" w:id="49"/>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9"/>
    <w:bookmarkStart w:name="z56" w:id="50"/>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50"/>
    <w:p>
      <w:pPr>
        <w:spacing w:after="0"/>
        <w:ind w:left="0"/>
        <w:jc w:val="both"/>
      </w:pPr>
      <w:r>
        <w:drawing>
          <wp:inline distT="0" distB="0" distL="0" distR="0">
            <wp:extent cx="91440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0" cy="8521700"/>
                    </a:xfrm>
                    <a:prstGeom prst="rect">
                      <a:avLst/>
                    </a:prstGeom>
                  </pic:spPr>
                </pic:pic>
              </a:graphicData>
            </a:graphic>
          </wp:inline>
        </w:drawing>
      </w:r>
    </w:p>
    <w:bookmarkStart w:name="z57" w:id="5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2013 жылғы «29» ақпандағы № 14</w:t>
      </w:r>
      <w:r>
        <w:br/>
      </w:r>
      <w:r>
        <w:rPr>
          <w:rFonts w:ascii="Times New Roman"/>
          <w:b w:val="false"/>
          <w:i w:val="false"/>
          <w:color w:val="000000"/>
          <w:sz w:val="28"/>
        </w:rPr>
        <w:t>
қаулысымен бекітілді</w:t>
      </w:r>
    </w:p>
    <w:bookmarkEnd w:id="51"/>
    <w:bookmarkStart w:name="z58" w:id="52"/>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2"/>
    <w:bookmarkStart w:name="z59" w:id="53"/>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«Жамбыл ауданының жер қатынастары бөлімі» мемлекеттік мекемесі.</w:t>
      </w:r>
    </w:p>
    <w:bookmarkEnd w:id="53"/>
    <w:bookmarkStart w:name="z60" w:id="54"/>
    <w:p>
      <w:pPr>
        <w:spacing w:after="0"/>
        <w:ind w:left="0"/>
        <w:jc w:val="left"/>
      </w:pPr>
      <w:r>
        <w:rPr>
          <w:rFonts w:ascii="Times New Roman"/>
          <w:b/>
          <w:i w:val="false"/>
          <w:color w:val="000000"/>
        </w:rPr>
        <w:t xml:space="preserve"> 
2. Жалпы ережелер</w:t>
      </w:r>
    </w:p>
    <w:bookmarkEnd w:id="54"/>
    <w:bookmarkStart w:name="z61" w:id="55"/>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150600, Солтүстік Қазақстан облысы, Жамбыл ауданы, Пресновка селосы, Е.Шайкин көшесі, 30 үй, телефон 871544 2-28-11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www.ozo-zhb.sko.kz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стендтер, өтініш бланкілері бар тағандар орналастырылады.</w:t>
      </w:r>
    </w:p>
    <w:bookmarkEnd w:id="55"/>
    <w:p>
      <w:pPr>
        <w:numPr>
          <w:ilvl w:val="0"/>
          <w:numId w:val="1"/>
        </w:numPr>
        <w:spacing w:after="0"/>
        <w:jc w:val="left"/>
      </w:pPr>
      <w:r>
        <w:rPr>
          <w:rFonts w:ascii="Times New Roman"/>
          <w:b/>
          <w:i w:val="false"/>
          <w:color w:val="000000"/>
          <w:sz w:val="28"/>
        </w:rPr>
        <w:t>Мемлекеттік қызмет көрсету тәртібіне қойылатын талаптар</w:t>
      </w:r>
    </w:p>
    <w:bookmarkStart w:name="z62" w:id="5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56"/>
    <w:bookmarkStart w:name="z63" w:id="5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57"/>
    <w:bookmarkStart w:name="z64" w:id="58"/>
    <w:p>
      <w:pPr>
        <w:spacing w:after="0"/>
        <w:ind w:left="0"/>
        <w:jc w:val="both"/>
      </w:pPr>
      <w:r>
        <w:rPr>
          <w:rFonts w:ascii="Times New Roman"/>
          <w:b w:val="false"/>
          <w:i w:val="false"/>
          <w:color w:val="000000"/>
          <w:sz w:val="28"/>
        </w:rPr>
        <w:t>
      19. Мемлекеттік қызмет көрсету процесіне келесі құрылымдық-функционалдық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58"/>
    <w:bookmarkStart w:name="z65" w:id="59"/>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59"/>
    <w:bookmarkStart w:name="z66" w:id="60"/>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0"/>
    <w:bookmarkStart w:name="z67" w:id="6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1"/>
    <w:bookmarkStart w:name="z68" w:id="62"/>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2"/>
    <w:bookmarkStart w:name="z69" w:id="63"/>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3"/>
    <w:bookmarkStart w:name="z70" w:id="64"/>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64"/>
    <w:bookmarkStart w:name="z71" w:id="65"/>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65"/>
    <w:bookmarkStart w:name="z72" w:id="66"/>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67"/>
    <w:p>
      <w:pPr>
        <w:spacing w:after="0"/>
        <w:ind w:left="0"/>
        <w:jc w:val="left"/>
      </w:pPr>
      <w:r>
        <w:rPr>
          <w:rFonts w:ascii="Times New Roman"/>
          <w:b/>
          <w:i w:val="false"/>
          <w:color w:val="000000"/>
        </w:rPr>
        <w:t xml:space="preserve"> 
Пайдалану нұсқалары. Негізгі үдеріс</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68"/>
    <w:p>
      <w:pPr>
        <w:spacing w:after="0"/>
        <w:ind w:left="0"/>
        <w:jc w:val="left"/>
      </w:pPr>
      <w:r>
        <w:rPr>
          <w:rFonts w:ascii="Times New Roman"/>
          <w:b/>
          <w:i w:val="false"/>
          <w:color w:val="000000"/>
        </w:rPr>
        <w:t xml:space="preserve"> 
Пайдалану нұсқалары. Баламалы үдеріс</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69"/>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69"/>
    <w:bookmarkStart w:name="z78" w:id="70"/>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0"/>
    <w:p>
      <w:pPr>
        <w:spacing w:after="0"/>
        <w:ind w:left="0"/>
        <w:jc w:val="both"/>
      </w:pPr>
      <w:r>
        <w:drawing>
          <wp:inline distT="0" distB="0" distL="0" distR="0">
            <wp:extent cx="134620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462000" cy="6604000"/>
                    </a:xfrm>
                    <a:prstGeom prst="rect">
                      <a:avLst/>
                    </a:prstGeom>
                  </pic:spPr>
                </pic:pic>
              </a:graphicData>
            </a:graphic>
          </wp:inline>
        </w:drawing>
      </w:r>
    </w:p>
    <w:bookmarkStart w:name="z79" w:id="71"/>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Жамбыл ауданы әкімдігінің</w:t>
      </w:r>
      <w:r>
        <w:br/>
      </w:r>
      <w:r>
        <w:rPr>
          <w:rFonts w:ascii="Times New Roman"/>
          <w:b w:val="false"/>
          <w:i w:val="false"/>
          <w:color w:val="000000"/>
          <w:sz w:val="28"/>
        </w:rPr>
        <w:t>
2013 жылғы 29 ақпандағы № 14</w:t>
      </w:r>
      <w:r>
        <w:br/>
      </w:r>
      <w:r>
        <w:rPr>
          <w:rFonts w:ascii="Times New Roman"/>
          <w:b w:val="false"/>
          <w:i w:val="false"/>
          <w:color w:val="000000"/>
          <w:sz w:val="28"/>
        </w:rPr>
        <w:t>
қаулысымен бекітілді</w:t>
      </w:r>
    </w:p>
    <w:bookmarkEnd w:id="71"/>
    <w:bookmarkStart w:name="z80" w:id="72"/>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72"/>
    <w:bookmarkStart w:name="z81" w:id="73"/>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«Жамбыл ауданының жер қатынастары бөлімі» мемлекеттік мекемесі.</w:t>
      </w:r>
    </w:p>
    <w:bookmarkEnd w:id="73"/>
    <w:bookmarkStart w:name="z82" w:id="74"/>
    <w:p>
      <w:pPr>
        <w:spacing w:after="0"/>
        <w:ind w:left="0"/>
        <w:jc w:val="left"/>
      </w:pPr>
      <w:r>
        <w:rPr>
          <w:rFonts w:ascii="Times New Roman"/>
          <w:b/>
          <w:i w:val="false"/>
          <w:color w:val="000000"/>
        </w:rPr>
        <w:t xml:space="preserve"> 
2. Жалпы ережелер</w:t>
      </w:r>
    </w:p>
    <w:bookmarkEnd w:id="74"/>
    <w:bookmarkStart w:name="z83" w:id="75"/>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Солтүстік Қазақстан облысы, Жамбыл ауданы, Пресновка селосы, Дружба көшесі, 10, телефон 8(71544) 2-15-69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интернет-ресурсында; жергілікті атқарушы органның www.zhb.sko.kz интернет-ресурсында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75"/>
    <w:bookmarkStart w:name="z84" w:id="7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6"/>
    <w:bookmarkStart w:name="z85" w:id="77"/>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77"/>
    <w:bookmarkStart w:name="z86" w:id="78"/>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78"/>
    <w:bookmarkStart w:name="z87" w:id="79"/>
    <w:p>
      <w:pPr>
        <w:spacing w:after="0"/>
        <w:ind w:left="0"/>
        <w:jc w:val="both"/>
      </w:pPr>
      <w:r>
        <w:rPr>
          <w:rFonts w:ascii="Times New Roman"/>
          <w:b w:val="false"/>
          <w:i w:val="false"/>
          <w:color w:val="000000"/>
          <w:sz w:val="28"/>
        </w:rPr>
        <w:t>
      19. Мемлекеттік қызмет көрсету процесіне келесі құрылымдық-функционалдық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79"/>
    <w:bookmarkStart w:name="z88" w:id="80"/>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0"/>
    <w:bookmarkStart w:name="z89" w:id="81"/>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81"/>
    <w:bookmarkStart w:name="z90" w:id="82"/>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82"/>
    <w:bookmarkStart w:name="z91" w:id="83"/>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83"/>
    <w:bookmarkStart w:name="z92" w:id="84"/>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84"/>
    <w:bookmarkStart w:name="z93" w:id="85"/>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85"/>
    <w:bookmarkStart w:name="z94" w:id="86"/>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86"/>
    <w:bookmarkStart w:name="z95" w:id="87"/>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87"/>
    <w:bookmarkStart w:name="z96" w:id="88"/>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89"/>
    <w:p>
      <w:pPr>
        <w:spacing w:after="0"/>
        <w:ind w:left="0"/>
        <w:jc w:val="left"/>
      </w:pPr>
      <w:r>
        <w:rPr>
          <w:rFonts w:ascii="Times New Roman"/>
          <w:b/>
          <w:i w:val="false"/>
          <w:color w:val="000000"/>
        </w:rPr>
        <w:t xml:space="preserve"> 
Пайдалану нұсқалары. Негізгі процесс</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0"/>
    <w:p>
      <w:pPr>
        <w:spacing w:after="0"/>
        <w:ind w:left="0"/>
        <w:jc w:val="left"/>
      </w:pPr>
      <w:r>
        <w:rPr>
          <w:rFonts w:ascii="Times New Roman"/>
          <w:b/>
          <w:i w:val="false"/>
          <w:color w:val="000000"/>
        </w:rPr>
        <w:t xml:space="preserve"> 
Пайдалану нұсқалары. Баламалы процесс</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91"/>
    <w:p>
      <w:pPr>
        <w:spacing w:after="0"/>
        <w:ind w:left="0"/>
        <w:jc w:val="both"/>
      </w:pPr>
      <w:r>
        <w:rPr>
          <w:rFonts w:ascii="Times New Roman"/>
          <w:b w:val="false"/>
          <w:i w:val="false"/>
          <w:color w:val="000000"/>
          <w:sz w:val="28"/>
        </w:rPr>
        <w:t>
      </w:t>
      </w:r>
    </w:p>
    <w:bookmarkEnd w:id="91"/>
    <w:bookmarkStart w:name="z102" w:id="92"/>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92"/>
    <w:bookmarkStart w:name="z103" w:id="93"/>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93"/>
    <w:p>
      <w:pPr>
        <w:spacing w:after="0"/>
        <w:ind w:left="0"/>
        <w:jc w:val="both"/>
      </w:pPr>
      <w:r>
        <w:drawing>
          <wp:inline distT="0" distB="0" distL="0" distR="0">
            <wp:extent cx="136398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639800" cy="6146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