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47eb" w14:textId="68f4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бойынша 2013 жылға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2013 жылғы 31 мамырдағы № 162 қаулысы. Батыс Қазақстан облысы Әділет департаментінде 2013 жылғы 28 маусымда № 3300 болып тіркелді. Күші жойылды - Батыс Қазақстан облысы Теректі ауданы әкімдігінің 2014 жылғы 30 сәуірдегі № 148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Теректі ауданы әкімдігінің 30.04.2014 № 148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еңбек рыногындағы жағдай мен бюджет қаражатына қарай,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Теректі ауданы бойынша 2013 жылға нысаналы топтарға жататын адамдардың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алты айдан жоғары уәкілетті органда тiркелген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елу жастан асқан жұмыссыз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ұзақ уақыт жұмыс істемеген адамдар (бір жыл және одан да көп);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отбасында бір де жұмыс істеуші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уақытша және маусымдық жұмыстарға қатысқан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бұрын жұмыс жасамаған тұлғалар (бірінші рет жұмыс іздеушілер).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"Теректі ауданының жұмыспен қамту және әлеуметтік бағдарламалар бөлімі"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 Бралиевке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Ж. Сериккалиев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