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43d3" w14:textId="3774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Зеренді 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2014 жылғы 14 наурыздағы № 23-190 шешімі. Ақмола облысының Әділет департаментінде 2014 жылғы 8 сәуірде № 4075 болып тіркелді. Қолданылу мерзімінің аяқталуына байланысты күші жойылды - (Ақмола облысы Зеренді аудандық мәслихатының 2015 жылғы 3 ақпандағы № 29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Зеренді аудандық мәслихатының 03.02.2015 № 29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 жылға арналған Зеренді 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келесі түрінде:</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болып ұсынылсын.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Зеренді ауданының селолық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көрсету бойынша жұмысты ұйымдастыру үшін тұрақты әрекет ететін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К.Расқұлов</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М.Тәткеев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