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a1e" w14:textId="626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Қарашілік ауылдық округі әкімінің 2014 жылғы 12 маусымдағы № 1 шешімі. Алматы облысының Әділет департаментінде 2014 жылы 14 шілдеде № 2771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2002 жылғы 10 шілдедегі Қазақстан Республикасы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аумақтық инспекциясының бас мемлекеттік ветеринариялық–санитариялық инспекторының 2014 жылғы 22 сәуірдегі № 70 ұсынысы негізінде, Қарашілік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Қарашілік ауылдық округінің Сағабүйен ауылына ұсақ мүйізді малдар арасында жұқпалы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күнінен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Ы.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басшысы"           Келгенбаев Мұрат Дауылбайұлы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"12" маусым 2014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басшысы"                                   Темірханов Берік Елемесұлы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"12" маусым 2014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