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8ca0d" w14:textId="5f8ca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министрінің кейбір бұйрықтарына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2014 жылғы 19 желтоқсандағы № 577 бұйрығы. Қазақстан Республикасының Әділет министрлігінде 2015 жылы 19 қаңтарда № 10101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министрінің кейбір бұйрықтарына мынандай өзгерістер енгізуді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Республикасының Бірыңғай бюджеттік сыныптамасының кейбір мәселелері туралы» Қазақстан Республикасы Қаржы министрінің 2014 жылғы 18 қыркүйектегі № 403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9756 нөмірімен тіркелген):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бұйрықтың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Осы бұйрық 2015 жылғы 1 шілдеден бастап қолданысқа енетін Қазақстан Республикасының Бірыңғай бюджеттік сыныптамасы бюджеттік түсімдер сыныптамасының 1 «Салықтық түсірімдер» санаттарын қоспағанда, оны мемлекеттік тіркеген күнінен бастап қолданысқа енеді.»;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«Бюджет түсімдерін бюджеттер деңгейлері мен Қазақстан Республикасы Ұлттық қорының қолма-қол ақшасының бақылау шоты арасында бөлу кестесін бекіту туралы» Қазақстан Республикасы Қаржы министрінің 2014 жылғы 18 қыркүйектегі № 404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9760 нөмірімен тіркелген):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бұйрықтың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Осы бұйрық 2015 жылғы 1 шілдеден бастап қолданысқа енетін Қазақстан Республикасының Бірыңғай бюджеттік сыныптамасы бюджеттік түсімдер сыныптамасының Бюджет түсімдерін бюджеттер деңгейлері мен Қазақстан Республикасы Ұлттық қорының қолма-қол ақшасының бақылау шоты арасында бөлу кестесінің 1 «Салықтық түсірімдер» санатын қоспағанда, оны мемлекеттік тіркеген күнінен бастап қолданысқа енеді.».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Мемлекеттік кірістер комитеті (Д.Е. Ерғожин)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тіркелгеннен кейін күнтізбелік он күн ішінде мерзімдік баспа басылымдарында және «Әділет» ақпараттық-құқықтық жүйесінде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Қаржы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                             Б.Сұлтанов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