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fe3c" w14:textId="f0ff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4 маусымдағы № 234 "Қоғамдық жұмысқа тарту түрінде сотталғандар үшін пайдалы қоғамдық жұмыс түрлерін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2014 жылғы 10 сәуірдегі № 118 қаулысы. Қостанай облысының Әділет департаментінде 2014 жылғы 14 мамырда № 4705 болып тіркелді. Күші жойылды - Қостанай облысы Таран ауданы әкімдігінің 2015 жылғы 3 наурыздағы № 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Таран ауданы әкімдігінің 03.03.2015 № 45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"Нормативтік құқықтық актілер туралы" Қазақстан Республикасының 1998 жылғы 24 наурыздағы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Таран ауданы әкімдігінің 2010 жылғы 4 маусымдағы № 234 "Қоғамдық жұмысқа тарту түрінде сотталғандар үшін пайдалы қоғамдық жұмыс түрлерін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9-18-119 тіркелген, 2010 жылғы 8 шілдеде "Маяк"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бүкіл мәтін бойынша мемлекеттік тілдегі "селолық", "селолардың" деген сөздер тиісінше "ауылдық", "ауылдардың"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жүйесінің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 аудандық қылмыстық 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Тоқмағамбетова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