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4c00" w14:textId="2014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2013 жылғы 27 желтоқсандағы "Железинка ауданының 2014 - 2016 жылдарға арналған бюджеті туралы" № 164-5/23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2014 жылғы 25 желтоқсандағы № 268-5/32 шешімі. Павлодар облысының Әділет департаментінде 2014 жылғы 26 желтоқсанда № 4238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2014 жылғы 12 желтоқсандағы "Облыстық мәслихаттың (V сайланған, XХVІ сессиясы) 2013 жылғы 13 желтоқсандағы "2014 - 2016 жылдарға арналған облыстық бюджет туралы" № 198/26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300/37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ЕТЕДІ:</w:t>
      </w:r>
      <w:r>
        <w:br/>
      </w:r>
      <w:r>
        <w:rPr>
          <w:rFonts w:ascii="Times New Roman"/>
          <w:b w:val="false"/>
          <w:i w:val="false"/>
          <w:color w:val="000000"/>
          <w:sz w:val="28"/>
        </w:rPr>
        <w:t>
      1. 
</w:t>
      </w:r>
      <w:r>
        <w:rPr>
          <w:rFonts w:ascii="Times New Roman"/>
          <w:b w:val="false"/>
          <w:i w:val="false"/>
          <w:color w:val="000000"/>
          <w:sz w:val="28"/>
        </w:rPr>
        <w:t>
Аудандық мәслихаттың (V сайланған, ХХІІІ (кезекті) сессиясы) 2013 жылғы 27 желтоқсандағы "Железинка ауданының 2014 - 2016 жылдарға арналған бюджеті туралы" № 164-5/23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09 қаңтарда № 3659 болып тіркелген, 2014 жылғы 18 қаңтардағы аудандық "Родные просторы", "Туған өлке" газеттерінің № 3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"2664984" сандары "2657445" сандарымен ауыстырылсын;</w:t>
      </w:r>
      <w:r>
        <w:br/>
      </w:r>
      <w:r>
        <w:rPr>
          <w:rFonts w:ascii="Times New Roman"/>
          <w:b w:val="false"/>
          <w:i w:val="false"/>
          <w:color w:val="000000"/>
          <w:sz w:val="28"/>
        </w:rPr>
        <w:t>
      "2129734" сандары "2122195" сандарымен ауыстырылсын;</w:t>
      </w:r>
      <w:r>
        <w:br/>
      </w:r>
      <w:r>
        <w:rPr>
          <w:rFonts w:ascii="Times New Roman"/>
          <w:b w:val="false"/>
          <w:i w:val="false"/>
          <w:color w:val="000000"/>
          <w:sz w:val="28"/>
        </w:rPr>
        <w:t>
      2) тармақшада "2675740" сандары "2668201"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 бақылау аудандық мәслихаттың әлеуметтік-экономикалық дамыту және бюджеттік тұрақты комиссиясына жүктелсін. </w:t>
      </w:r>
      <w:r>
        <w:br/>
      </w:r>
      <w:r>
        <w:rPr>
          <w:rFonts w:ascii="Times New Roman"/>
          <w:b w:val="false"/>
          <w:i w:val="false"/>
          <w:color w:val="000000"/>
          <w:sz w:val="28"/>
        </w:rPr>
        <w:t>
      3.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Сагандыков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Крутиков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Железинка аудандық</w:t>
            </w:r>
            <w:r>
              <w:br/>
            </w:r>
            <w:r>
              <w:rPr>
                <w:rFonts w:ascii="Times New Roman"/>
                <w:b w:val="false"/>
                <w:i w:val="false"/>
                <w:color w:val="000000"/>
                <w:sz w:val="20"/>
              </w:rPr>
              <w:t>
мәслихатының (V шақырылған,</w:t>
            </w:r>
            <w:r>
              <w:br/>
            </w:r>
            <w:r>
              <w:rPr>
                <w:rFonts w:ascii="Times New Roman"/>
                <w:b w:val="false"/>
                <w:i w:val="false"/>
                <w:color w:val="000000"/>
                <w:sz w:val="20"/>
              </w:rPr>
              <w:t>
ХХХІІ (кезекті) сессиясы)</w:t>
            </w:r>
            <w:r>
              <w:br/>
            </w:r>
            <w:r>
              <w:rPr>
                <w:rFonts w:ascii="Times New Roman"/>
                <w:b w:val="false"/>
                <w:i w:val="false"/>
                <w:color w:val="000000"/>
                <w:sz w:val="20"/>
              </w:rPr>
              <w:t>
2014 жылғы 25 желтоқсандағы</w:t>
            </w:r>
            <w:r>
              <w:br/>
            </w:r>
            <w:r>
              <w:rPr>
                <w:rFonts w:ascii="Times New Roman"/>
                <w:b w:val="false"/>
                <w:i w:val="false"/>
                <w:color w:val="000000"/>
                <w:sz w:val="20"/>
              </w:rPr>
              <w:t>
№ 268-5/32 шешіміне</w:t>
            </w:r>
            <w:r>
              <w:br/>
            </w:r>
            <w:r>
              <w:rPr>
                <w:rFonts w:ascii="Times New Roman"/>
                <w:b w:val="false"/>
                <w:i w:val="false"/>
                <w:color w:val="000000"/>
                <w:sz w:val="20"/>
              </w:rPr>
              <w:t>
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w:t>
            </w:r>
            <w:r>
              <w:br/>
            </w:r>
            <w:r>
              <w:rPr>
                <w:rFonts w:ascii="Times New Roman"/>
                <w:b w:val="false"/>
                <w:i w:val="false"/>
                <w:color w:val="000000"/>
                <w:sz w:val="20"/>
              </w:rPr>
              <w:t>
мәслихатының (V шақырылған,</w:t>
            </w:r>
            <w:r>
              <w:br/>
            </w:r>
            <w:r>
              <w:rPr>
                <w:rFonts w:ascii="Times New Roman"/>
                <w:b w:val="false"/>
                <w:i w:val="false"/>
                <w:color w:val="000000"/>
                <w:sz w:val="20"/>
              </w:rPr>
              <w:t>
ХХІІІ (кезекті) сессиясы)</w:t>
            </w:r>
            <w:r>
              <w:br/>
            </w:r>
            <w:r>
              <w:rPr>
                <w:rFonts w:ascii="Times New Roman"/>
                <w:b w:val="false"/>
                <w:i w:val="false"/>
                <w:color w:val="000000"/>
                <w:sz w:val="20"/>
              </w:rPr>
              <w:t>
2013 жылғы 27 желтоқсандағы</w:t>
            </w:r>
            <w:r>
              <w:br/>
            </w:r>
            <w:r>
              <w:rPr>
                <w:rFonts w:ascii="Times New Roman"/>
                <w:b w:val="false"/>
                <w:i w:val="false"/>
                <w:color w:val="000000"/>
                <w:sz w:val="20"/>
              </w:rPr>
              <w:t>
№ 164-5/23 шешіміне</w:t>
            </w:r>
            <w:r>
              <w:br/>
            </w:r>
            <w:r>
              <w:rPr>
                <w:rFonts w:ascii="Times New Roman"/>
                <w:b w:val="false"/>
                <w:i w:val="false"/>
                <w:color w:val="000000"/>
                <w:sz w:val="20"/>
              </w:rPr>
              <w:t>
1-қосымша</w:t>
            </w:r>
          </w:p>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(өзгерістермен)</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88"/>
        <w:gridCol w:w="784"/>
        <w:gridCol w:w="848"/>
        <w:gridCol w:w="504"/>
        <w:gridCol w:w="791"/>
        <w:gridCol w:w="286"/>
        <w:gridCol w:w="5296"/>
        <w:gridCol w:w="2497"/>
        <w:gridCol w:w="1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2 657 445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528 322</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224540</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193711</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өзге кірістер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2122195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2122195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2122195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2668201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284106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1560138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1402226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1393931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256642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255908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233247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211094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БЮЮДЖЕТ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