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4654" w14:textId="9ae4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27 мамырдағы № 83 қаулысы. Қазақстан Республикасының Әділет министрлігінде 2015 жылы 13 шілдеде № 11653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22.11.2021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9"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63) тармақшасына, "Сақтандыру қызметі туралы" Қазақстан Республикасы Заңының </w:t>
      </w:r>
      <w:r>
        <w:rPr>
          <w:rFonts w:ascii="Times New Roman"/>
          <w:b w:val="false"/>
          <w:i w:val="false"/>
          <w:color w:val="000000"/>
          <w:sz w:val="28"/>
        </w:rPr>
        <w:t>52-3-бабына</w:t>
      </w:r>
      <w:r>
        <w:rPr>
          <w:rFonts w:ascii="Times New Roman"/>
          <w:b w:val="false"/>
          <w:i w:val="false"/>
          <w:color w:val="000000"/>
          <w:sz w:val="28"/>
        </w:rPr>
        <w:t xml:space="preserve">, "Бухгалтерлік есеп және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1"/>
    <w:p>
      <w:pPr>
        <w:spacing w:after="0"/>
        <w:ind w:left="0"/>
        <w:jc w:val="both"/>
      </w:pPr>
      <w:r>
        <w:rPr>
          <w:rFonts w:ascii="Times New Roman"/>
          <w:b w:val="false"/>
          <w:i w:val="false"/>
          <w:color w:val="000000"/>
          <w:sz w:val="28"/>
        </w:rPr>
        <w:t xml:space="preserve">
      1.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7121 тіркелген, 2011 жылғы 5 қазанда "Заң газеті" газетінде № 144 (1960) жарияланған) мынадай өзгеріс енгізілсін:</w:t>
      </w:r>
    </w:p>
    <w:bookmarkEnd w:id="1"/>
    <w:bookmarkStart w:name="z111" w:id="2"/>
    <w:p>
      <w:pPr>
        <w:spacing w:after="0"/>
        <w:ind w:left="0"/>
        <w:jc w:val="both"/>
      </w:pPr>
      <w:r>
        <w:rPr>
          <w:rFonts w:ascii="Times New Roman"/>
          <w:b w:val="false"/>
          <w:i w:val="false"/>
          <w:color w:val="000000"/>
          <w:sz w:val="28"/>
        </w:rPr>
        <w:t xml:space="preserve">
      көрсетілген қаулымен бекітілген Қаржы нарығының жекелеген субъектілерінің бухгалтерлік есепті жүргізуі жөніндегі </w:t>
      </w:r>
      <w:r>
        <w:rPr>
          <w:rFonts w:ascii="Times New Roman"/>
          <w:b w:val="false"/>
          <w:i w:val="false"/>
          <w:color w:val="000000"/>
          <w:sz w:val="28"/>
        </w:rPr>
        <w:t xml:space="preserve"> 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bookmarkStart w:name="z113" w:id="3"/>
    <w:p>
      <w:pPr>
        <w:spacing w:after="0"/>
        <w:ind w:left="0"/>
        <w:jc w:val="both"/>
      </w:pPr>
      <w:r>
        <w:rPr>
          <w:rFonts w:ascii="Times New Roman"/>
          <w:b w:val="false"/>
          <w:i w:val="false"/>
          <w:color w:val="000000"/>
          <w:sz w:val="28"/>
        </w:rPr>
        <w:t>
      "2.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bookmarkEnd w:id="3"/>
    <w:bookmarkStart w:name="z114" w:id="4"/>
    <w:p>
      <w:pPr>
        <w:spacing w:after="0"/>
        <w:ind w:left="0"/>
        <w:jc w:val="both"/>
      </w:pPr>
      <w:r>
        <w:rPr>
          <w:rFonts w:ascii="Times New Roman"/>
          <w:b w:val="false"/>
          <w:i w:val="false"/>
          <w:color w:val="000000"/>
          <w:sz w:val="28"/>
        </w:rPr>
        <w:t>
      Осы Нұсқаулықтың 4, 7, 9, 10 және 11-тараулары исламдық сақтандыру (қайта сақтандыру) ұйымдарына қолданылмайды.".</w:t>
      </w:r>
    </w:p>
    <w:bookmarkEnd w:id="4"/>
    <w:bookmarkStart w:name="z115" w:id="5"/>
    <w:p>
      <w:pPr>
        <w:spacing w:after="0"/>
        <w:ind w:left="0"/>
        <w:jc w:val="both"/>
      </w:pPr>
      <w:r>
        <w:rPr>
          <w:rFonts w:ascii="Times New Roman"/>
          <w:b w:val="false"/>
          <w:i w:val="false"/>
          <w:color w:val="000000"/>
          <w:sz w:val="28"/>
        </w:rPr>
        <w:t>
      2. 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жөніндегі операциялардың бухгалтерлік есебін жүргізу жөніндегі қоса беріліп отырған нұсқаулық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6" w:id="6"/>
    <w:p>
      <w:pPr>
        <w:spacing w:after="0"/>
        <w:ind w:left="0"/>
        <w:jc w:val="both"/>
      </w:pPr>
      <w:r>
        <w:rPr>
          <w:rFonts w:ascii="Times New Roman"/>
          <w:b w:val="false"/>
          <w:i w:val="false"/>
          <w:color w:val="000000"/>
          <w:sz w:val="28"/>
        </w:rPr>
        <w:t>
      3. Бухгалтерлік есеп департаменті (Рахметова С.К.) заңнамада белгіленген тәртіппен:</w:t>
      </w:r>
    </w:p>
    <w:bookmarkEnd w:id="6"/>
    <w:bookmarkStart w:name="z117" w:id="7"/>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7"/>
    <w:bookmarkStart w:name="z118" w:id="8"/>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8"/>
    <w:bookmarkStart w:name="z119" w:id="9"/>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9"/>
    <w:bookmarkStart w:name="z120" w:id="10"/>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10"/>
    <w:bookmarkStart w:name="z121"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11"/>
    <w:bookmarkStart w:name="z122"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83 қаулысымен</w:t>
            </w:r>
            <w:r>
              <w:br/>
            </w:r>
            <w:r>
              <w:rPr>
                <w:rFonts w:ascii="Times New Roman"/>
                <w:b w:val="false"/>
                <w:i w:val="false"/>
                <w:color w:val="000000"/>
                <w:sz w:val="20"/>
              </w:rPr>
              <w:t>бекітілген</w:t>
            </w:r>
          </w:p>
        </w:tc>
      </w:tr>
    </w:tbl>
    <w:bookmarkStart w:name="z2" w:id="13"/>
    <w:p>
      <w:pPr>
        <w:spacing w:after="0"/>
        <w:ind w:left="0"/>
        <w:jc w:val="left"/>
      </w:pPr>
      <w:r>
        <w:rPr>
          <w:rFonts w:ascii="Times New Roman"/>
          <w:b/>
          <w:i w:val="false"/>
          <w:color w:val="000000"/>
        </w:rPr>
        <w:t xml:space="preserve"> 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 жүргізу жөніндегі нұсқаулық</w:t>
      </w:r>
    </w:p>
    <w:bookmarkEnd w:id="13"/>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22.11.2021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Нұсқаулық жаңа редакцияда - ҚР Ұлттық Банкі Басқармасының 21.08.2023 </w:t>
      </w:r>
      <w:r>
        <w:rPr>
          <w:rFonts w:ascii="Times New Roman"/>
          <w:b w:val="false"/>
          <w:i w:val="false"/>
          <w:color w:val="000000"/>
          <w:sz w:val="28"/>
        </w:rPr>
        <w:t>№ 63</w:t>
      </w:r>
      <w:r>
        <w:rPr>
          <w:rFonts w:ascii="Times New Roman"/>
          <w:b w:val="false"/>
          <w:i w:val="false"/>
          <w:color w:val="000000"/>
          <w:sz w:val="28"/>
        </w:rPr>
        <w:t xml:space="preserve"> (01.12.2023 бастап қолданысқа енгізіледі) қаулысымен.</w:t>
      </w:r>
    </w:p>
    <w:bookmarkStart w:name="z3" w:id="14"/>
    <w:p>
      <w:pPr>
        <w:spacing w:after="0"/>
        <w:ind w:left="0"/>
        <w:jc w:val="left"/>
      </w:pPr>
      <w:r>
        <w:rPr>
          <w:rFonts w:ascii="Times New Roman"/>
          <w:b/>
          <w:i w:val="false"/>
          <w:color w:val="000000"/>
        </w:rPr>
        <w:t xml:space="preserve"> 1-тарау. Жалпы ережелер</w:t>
      </w:r>
    </w:p>
    <w:bookmarkEnd w:id="14"/>
    <w:bookmarkStart w:name="z123" w:id="15"/>
    <w:p>
      <w:pPr>
        <w:spacing w:after="0"/>
        <w:ind w:left="0"/>
        <w:jc w:val="both"/>
      </w:pPr>
      <w:r>
        <w:rPr>
          <w:rFonts w:ascii="Times New Roman"/>
          <w:b w:val="false"/>
          <w:i w:val="false"/>
          <w:color w:val="000000"/>
          <w:sz w:val="28"/>
        </w:rPr>
        <w:t xml:space="preserve">
      1. Осы 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52-3-бабына</w:t>
      </w:r>
      <w:r>
        <w:rPr>
          <w:rFonts w:ascii="Times New Roman"/>
          <w:b w:val="false"/>
          <w:i w:val="false"/>
          <w:color w:val="000000"/>
          <w:sz w:val="28"/>
        </w:rPr>
        <w:t xml:space="preserve"> (бұдан әрі – Сақтандыру қызметі туралы заң), "Бухгалтерлік есеп және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халықаралық қаржылық есептiлiк стандарттарына сәйкес әзiрлендi және 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(бұдан әрі – исламдық сақтандыру (қайта сақтандыру) ұйымдары) сақтандыру және қайта сақтандыру бойынша операциялардың бухгалтерлік есебін жүргізуін нақтылайды.</w:t>
      </w:r>
    </w:p>
    <w:bookmarkEnd w:id="15"/>
    <w:bookmarkStart w:name="z124" w:id="16"/>
    <w:p>
      <w:pPr>
        <w:spacing w:after="0"/>
        <w:ind w:left="0"/>
        <w:jc w:val="both"/>
      </w:pPr>
      <w:r>
        <w:rPr>
          <w:rFonts w:ascii="Times New Roman"/>
          <w:b w:val="false"/>
          <w:i w:val="false"/>
          <w:color w:val="000000"/>
          <w:sz w:val="28"/>
        </w:rPr>
        <w:t>
      2. 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 берiледi.</w:t>
      </w:r>
    </w:p>
    <w:bookmarkEnd w:id="16"/>
    <w:bookmarkStart w:name="z125" w:id="17"/>
    <w:p>
      <w:pPr>
        <w:spacing w:after="0"/>
        <w:ind w:left="0"/>
        <w:jc w:val="left"/>
      </w:pPr>
      <w:r>
        <w:rPr>
          <w:rFonts w:ascii="Times New Roman"/>
          <w:b/>
          <w:i w:val="false"/>
          <w:color w:val="000000"/>
        </w:rPr>
        <w:t xml:space="preserve"> 2-тарау. Сыйлықақыны бөлу әдісі бойынша исламдық сақтандыру операцияларының бухгалтерлік есебі</w:t>
      </w:r>
    </w:p>
    <w:bookmarkEnd w:id="17"/>
    <w:bookmarkStart w:name="z126" w:id="18"/>
    <w:p>
      <w:pPr>
        <w:spacing w:after="0"/>
        <w:ind w:left="0"/>
        <w:jc w:val="left"/>
      </w:pPr>
      <w:r>
        <w:rPr>
          <w:rFonts w:ascii="Times New Roman"/>
          <w:b/>
          <w:i w:val="false"/>
          <w:color w:val="000000"/>
        </w:rPr>
        <w:t xml:space="preserve"> 1-параграф. Сыйлықақыны бөлу тәсілін пайдалана отырып, исламдық сақтандыру шарттары топтарының бухгалтерлік есебі</w:t>
      </w:r>
    </w:p>
    <w:bookmarkEnd w:id="18"/>
    <w:bookmarkStart w:name="z127" w:id="19"/>
    <w:p>
      <w:pPr>
        <w:spacing w:after="0"/>
        <w:ind w:left="0"/>
        <w:jc w:val="both"/>
      </w:pPr>
      <w:r>
        <w:rPr>
          <w:rFonts w:ascii="Times New Roman"/>
          <w:b w:val="false"/>
          <w:i w:val="false"/>
          <w:color w:val="000000"/>
          <w:sz w:val="28"/>
        </w:rPr>
        <w:t>
      3. Исламдық сақтандыру шарттарының топтарын бастапқы тану кезінде:</w:t>
      </w:r>
    </w:p>
    <w:bookmarkEnd w:id="19"/>
    <w:p>
      <w:pPr>
        <w:spacing w:after="0"/>
        <w:ind w:left="0"/>
        <w:jc w:val="both"/>
      </w:pPr>
      <w:r>
        <w:rPr>
          <w:rFonts w:ascii="Times New Roman"/>
          <w:b w:val="false"/>
          <w:i w:val="false"/>
          <w:color w:val="000000"/>
          <w:sz w:val="28"/>
        </w:rPr>
        <w:t>
      1) егер сақтанушының бірінші төлемді төлеу күні сақтандырумен қамту кезеңі басталу күніне сәйкес келсе немесе ерте басталса:</w:t>
      </w:r>
    </w:p>
    <w:p>
      <w:pPr>
        <w:spacing w:after="0"/>
        <w:ind w:left="0"/>
        <w:jc w:val="both"/>
      </w:pPr>
      <w:r>
        <w:rPr>
          <w:rFonts w:ascii="Times New Roman"/>
          <w:b w:val="false"/>
          <w:i w:val="false"/>
          <w:color w:val="000000"/>
          <w:sz w:val="28"/>
        </w:rPr>
        <w:t>
      исламдық сақтандыру шарты бойынша қабылданған ақша сомасына мынадай бухгалтерлік жазбалар жүзеге асырылады:</w:t>
      </w:r>
    </w:p>
    <w:p>
      <w:pPr>
        <w:spacing w:after="0"/>
        <w:ind w:left="0"/>
        <w:jc w:val="both"/>
      </w:pPr>
      <w:r>
        <w:rPr>
          <w:rFonts w:ascii="Times New Roman"/>
          <w:b w:val="false"/>
          <w:i w:val="false"/>
          <w:color w:val="000000"/>
          <w:sz w:val="28"/>
        </w:rPr>
        <w:t>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w:t>
            </w:r>
          </w:p>
        </w:tc>
      </w:tr>
    </w:tbl>
    <w:p>
      <w:pPr>
        <w:spacing w:after="0"/>
        <w:ind w:left="0"/>
        <w:jc w:val="both"/>
      </w:pPr>
      <w:r>
        <w:rPr>
          <w:rFonts w:ascii="Times New Roman"/>
          <w:b w:val="false"/>
          <w:i w:val="false"/>
          <w:color w:val="000000"/>
          <w:sz w:val="28"/>
        </w:rPr>
        <w:t>
      баланстан тыс шоттарда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ақша ағыны бойынша міндеттемелер;</w:t>
            </w:r>
          </w:p>
        </w:tc>
      </w:tr>
    </w:tbl>
    <w:p>
      <w:pPr>
        <w:spacing w:after="0"/>
        <w:ind w:left="0"/>
        <w:jc w:val="both"/>
      </w:pPr>
      <w:r>
        <w:rPr>
          <w:rFonts w:ascii="Times New Roman"/>
          <w:b w:val="false"/>
          <w:i w:val="false"/>
          <w:color w:val="000000"/>
          <w:sz w:val="28"/>
        </w:rPr>
        <w:t>
      2) егер сақтандырумен қамту кезеңінің басталу күні сақтанушының бірінші төлемді төлеу мерзімінен ерте басталса:</w:t>
      </w:r>
    </w:p>
    <w:p>
      <w:pPr>
        <w:spacing w:after="0"/>
        <w:ind w:left="0"/>
        <w:jc w:val="both"/>
      </w:pPr>
      <w:r>
        <w:rPr>
          <w:rFonts w:ascii="Times New Roman"/>
          <w:b w:val="false"/>
          <w:i w:val="false"/>
          <w:color w:val="000000"/>
          <w:sz w:val="28"/>
        </w:rPr>
        <w:t>
      қабылданған исламдық сақтандыру шарттары бойынша төленуге тиіс талаптар сомасына мынадай бухгалтерлік жазбалар жүзеге асырылады:</w:t>
      </w:r>
    </w:p>
    <w:p>
      <w:pPr>
        <w:spacing w:after="0"/>
        <w:ind w:left="0"/>
        <w:jc w:val="both"/>
      </w:pPr>
      <w:r>
        <w:rPr>
          <w:rFonts w:ascii="Times New Roman"/>
          <w:b w:val="false"/>
          <w:i w:val="false"/>
          <w:color w:val="000000"/>
          <w:sz w:val="28"/>
        </w:rPr>
        <w:t>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исламдық сақтандыру шарттары бойынша алынатын сақтандыру сыйлықақысы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міндеттемелер </w:t>
            </w:r>
          </w:p>
        </w:tc>
      </w:tr>
    </w:tbl>
    <w:p>
      <w:pPr>
        <w:spacing w:after="0"/>
        <w:ind w:left="0"/>
        <w:jc w:val="both"/>
      </w:pPr>
      <w:r>
        <w:rPr>
          <w:rFonts w:ascii="Times New Roman"/>
          <w:b w:val="false"/>
          <w:i w:val="false"/>
          <w:color w:val="000000"/>
          <w:sz w:val="28"/>
        </w:rPr>
        <w:t xml:space="preserve">
      баланстан тыс шоттарда сақтандыру шарты бойынша сыйлықақы сомасына: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сыйлықақысы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ақша ағыны бойынша міндеттемелер</w:t>
            </w:r>
          </w:p>
        </w:tc>
      </w:tr>
    </w:tbl>
    <w:p>
      <w:pPr>
        <w:spacing w:after="0"/>
        <w:ind w:left="0"/>
        <w:jc w:val="both"/>
      </w:pPr>
      <w:r>
        <w:rPr>
          <w:rFonts w:ascii="Times New Roman"/>
          <w:b w:val="false"/>
          <w:i w:val="false"/>
          <w:color w:val="000000"/>
          <w:sz w:val="28"/>
        </w:rPr>
        <w:t>
      сақтандыру сыйлықақысын нақты алған кезде:</w:t>
      </w:r>
    </w:p>
    <w:p>
      <w:pPr>
        <w:spacing w:after="0"/>
        <w:ind w:left="0"/>
        <w:jc w:val="both"/>
      </w:pPr>
      <w:r>
        <w:rPr>
          <w:rFonts w:ascii="Times New Roman"/>
          <w:b w:val="false"/>
          <w:i w:val="false"/>
          <w:color w:val="000000"/>
          <w:sz w:val="28"/>
        </w:rPr>
        <w:t>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исламдық сақтандыру шарттары бойынша алынатын сақтандыру сыйлықақысы</w:t>
            </w:r>
          </w:p>
        </w:tc>
      </w:tr>
    </w:tbl>
    <w:p>
      <w:pPr>
        <w:spacing w:after="0"/>
        <w:ind w:left="0"/>
        <w:jc w:val="both"/>
      </w:pPr>
      <w:r>
        <w:rPr>
          <w:rFonts w:ascii="Times New Roman"/>
          <w:b w:val="false"/>
          <w:i w:val="false"/>
          <w:color w:val="000000"/>
          <w:sz w:val="28"/>
        </w:rPr>
        <w:t>
      баланстан тыс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сыйлықақысы.</w:t>
            </w:r>
          </w:p>
        </w:tc>
      </w:tr>
    </w:tbl>
    <w:bookmarkStart w:name="z128" w:id="20"/>
    <w:p>
      <w:pPr>
        <w:spacing w:after="0"/>
        <w:ind w:left="0"/>
        <w:jc w:val="both"/>
      </w:pPr>
      <w:r>
        <w:rPr>
          <w:rFonts w:ascii="Times New Roman"/>
          <w:b w:val="false"/>
          <w:i w:val="false"/>
          <w:color w:val="000000"/>
          <w:sz w:val="28"/>
        </w:rPr>
        <w:t>
      4. Туындаған сақтандыру шығыны бойынша міндеттемелер туындаған кезде мынадай бухгалтерлік жазба жүзеге асырылады:</w:t>
      </w:r>
    </w:p>
    <w:bookmarkEnd w:id="2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қызметіне байланысты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ұйымдарының туындаған шығын бойынша міндеттемелері.</w:t>
            </w:r>
          </w:p>
        </w:tc>
      </w:tr>
    </w:tbl>
    <w:bookmarkStart w:name="z129" w:id="21"/>
    <w:p>
      <w:pPr>
        <w:spacing w:after="0"/>
        <w:ind w:left="0"/>
        <w:jc w:val="both"/>
      </w:pPr>
      <w:r>
        <w:rPr>
          <w:rFonts w:ascii="Times New Roman"/>
          <w:b w:val="false"/>
          <w:i w:val="false"/>
          <w:color w:val="000000"/>
          <w:sz w:val="28"/>
        </w:rPr>
        <w:t>
      5. Сақтандыру ұйымы сақтанушыға (пайда алушыға) сақтандыру төлемін жүзеге асырған кезде мынадай бухгалтерлік жазбалар жүзеге асырылады:</w:t>
      </w:r>
    </w:p>
    <w:bookmarkEnd w:id="21"/>
    <w:p>
      <w:pPr>
        <w:spacing w:after="0"/>
        <w:ind w:left="0"/>
        <w:jc w:val="both"/>
      </w:pPr>
      <w:r>
        <w:rPr>
          <w:rFonts w:ascii="Times New Roman"/>
          <w:b w:val="false"/>
          <w:i w:val="false"/>
          <w:color w:val="000000"/>
          <w:sz w:val="28"/>
        </w:rPr>
        <w:t>
      1) сақтандыру шарты бойынша сақтандыру түсімінің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ақша ағыны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(исламдық сақтандырудан кіріс);</w:t>
            </w:r>
          </w:p>
        </w:tc>
      </w:tr>
    </w:tbl>
    <w:p>
      <w:pPr>
        <w:spacing w:after="0"/>
        <w:ind w:left="0"/>
        <w:jc w:val="both"/>
      </w:pPr>
      <w:r>
        <w:rPr>
          <w:rFonts w:ascii="Times New Roman"/>
          <w:b w:val="false"/>
          <w:i w:val="false"/>
          <w:color w:val="000000"/>
          <w:sz w:val="28"/>
        </w:rPr>
        <w:t>
      2) төленуге тиіс ақша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ұйымдарының туындаған шығын бойынша міндеттемелері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қаражатынын есепке алу шоты</w:t>
            </w:r>
          </w:p>
        </w:tc>
      </w:tr>
    </w:tbl>
    <w:p>
      <w:pPr>
        <w:spacing w:after="0"/>
        <w:ind w:left="0"/>
        <w:jc w:val="both"/>
      </w:pPr>
      <w:r>
        <w:rPr>
          <w:rFonts w:ascii="Times New Roman"/>
          <w:b w:val="false"/>
          <w:i w:val="false"/>
          <w:color w:val="000000"/>
          <w:sz w:val="28"/>
        </w:rPr>
        <w:t xml:space="preserve">
      және бір мезгілде баланстық шоттарда нақты төленетін ақша сомасына: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130" w:id="22"/>
    <w:p>
      <w:pPr>
        <w:spacing w:after="0"/>
        <w:ind w:left="0"/>
        <w:jc w:val="both"/>
      </w:pPr>
      <w:r>
        <w:rPr>
          <w:rFonts w:ascii="Times New Roman"/>
          <w:b w:val="false"/>
          <w:i w:val="false"/>
          <w:color w:val="000000"/>
          <w:sz w:val="28"/>
        </w:rPr>
        <w:t>
      6. Қаржылық емес тәуекелге тәуекелді түзетуді көрсету үшін мынадай бухгалтерлік жазба жүзеге асырылады:</w:t>
      </w:r>
    </w:p>
    <w:bookmarkEnd w:id="2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bookmarkStart w:name="z131" w:id="23"/>
    <w:p>
      <w:pPr>
        <w:spacing w:after="0"/>
        <w:ind w:left="0"/>
        <w:jc w:val="both"/>
      </w:pPr>
      <w:r>
        <w:rPr>
          <w:rFonts w:ascii="Times New Roman"/>
          <w:b w:val="false"/>
          <w:i w:val="false"/>
          <w:color w:val="000000"/>
          <w:sz w:val="28"/>
        </w:rPr>
        <w:t>
      7. Қаржылық емес тәуекелге тәуекелді түзетуді азайтудан кірісті тану кезінде мынадай бухгалтерлік жазба жүзеге асырылады:</w:t>
      </w:r>
    </w:p>
    <w:bookmarkEnd w:id="2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түзетуді азайтудан кіріс.</w:t>
            </w:r>
          </w:p>
        </w:tc>
      </w:tr>
    </w:tbl>
    <w:bookmarkStart w:name="z132" w:id="24"/>
    <w:p>
      <w:pPr>
        <w:spacing w:after="0"/>
        <w:ind w:left="0"/>
        <w:jc w:val="left"/>
      </w:pPr>
      <w:r>
        <w:rPr>
          <w:rFonts w:ascii="Times New Roman"/>
          <w:b/>
          <w:i w:val="false"/>
          <w:color w:val="000000"/>
        </w:rPr>
        <w:t xml:space="preserve"> 2-параграф. Кейіннен ауыртпалық туындаған кезде сыйлықақыны бөлу тәсілін пайдалана отырып, исламдық сақтандыру шарттары топтарының бухгалтерлік есебі</w:t>
      </w:r>
    </w:p>
    <w:bookmarkEnd w:id="24"/>
    <w:bookmarkStart w:name="z133" w:id="25"/>
    <w:p>
      <w:pPr>
        <w:spacing w:after="0"/>
        <w:ind w:left="0"/>
        <w:jc w:val="both"/>
      </w:pPr>
      <w:r>
        <w:rPr>
          <w:rFonts w:ascii="Times New Roman"/>
          <w:b w:val="false"/>
          <w:i w:val="false"/>
          <w:color w:val="000000"/>
          <w:sz w:val="28"/>
        </w:rPr>
        <w:t>
      8. Исламдық сақтандыру шарттарының ауыртпалық тобын құратын болашақ байланысты ақша ағынына қатысты күтулер өзгерген кезде:</w:t>
      </w:r>
    </w:p>
    <w:bookmarkEnd w:id="25"/>
    <w:p>
      <w:pPr>
        <w:spacing w:after="0"/>
        <w:ind w:left="0"/>
        <w:jc w:val="both"/>
      </w:pPr>
      <w:r>
        <w:rPr>
          <w:rFonts w:ascii="Times New Roman"/>
          <w:b w:val="false"/>
          <w:i w:val="false"/>
          <w:color w:val="000000"/>
          <w:sz w:val="28"/>
        </w:rPr>
        <w:t>
      1) тәуекелді түзетуді болашақ ақша ағынын бағалауға байланысты қаржылық емес тәуекелге түзету мынадай бухгалтерлік жазбамен көрсетіледі: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(қаржылық емес тәуекелге тәуекелді түзету бойынша);</w:t>
            </w:r>
          </w:p>
        </w:tc>
      </w:tr>
    </w:tbl>
    <w:p>
      <w:pPr>
        <w:spacing w:after="0"/>
        <w:ind w:left="0"/>
        <w:jc w:val="both"/>
      </w:pPr>
      <w:r>
        <w:rPr>
          <w:rFonts w:ascii="Times New Roman"/>
          <w:b w:val="false"/>
          <w:i w:val="false"/>
          <w:color w:val="000000"/>
          <w:sz w:val="28"/>
        </w:rPr>
        <w:t>
      2) шарттардың ауыртпалық тобы бойынша исламдық сақтандыру шарттарының ақша ағындары бойынша міндеттемелер құрамындағы шығынның құрауышын тану мынадай бухгалтерлік жазбамен көрсетіледі: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құрауышы (исламдық сақтандыру шарттары бойынша ақша ағыны бойынша міндеттемелер бойынша)".</w:t>
            </w:r>
          </w:p>
        </w:tc>
      </w:tr>
    </w:tbl>
    <w:bookmarkStart w:name="z134" w:id="26"/>
    <w:p>
      <w:pPr>
        <w:spacing w:after="0"/>
        <w:ind w:left="0"/>
        <w:jc w:val="left"/>
      </w:pPr>
      <w:r>
        <w:rPr>
          <w:rFonts w:ascii="Times New Roman"/>
          <w:b/>
          <w:i w:val="false"/>
          <w:color w:val="000000"/>
        </w:rPr>
        <w:t xml:space="preserve"> 3-тарау. Жалпы бағалау моделі бойынша сақтандыру операцияларының бухгалтерлік есебі</w:t>
      </w:r>
    </w:p>
    <w:bookmarkEnd w:id="26"/>
    <w:bookmarkStart w:name="z135" w:id="27"/>
    <w:p>
      <w:pPr>
        <w:spacing w:after="0"/>
        <w:ind w:left="0"/>
        <w:jc w:val="left"/>
      </w:pPr>
      <w:r>
        <w:rPr>
          <w:rFonts w:ascii="Times New Roman"/>
          <w:b/>
          <w:i w:val="false"/>
          <w:color w:val="000000"/>
        </w:rPr>
        <w:t xml:space="preserve"> 1-параграф. Ауыртпалықты болып табылмайтын исламдық сақтандыру шарттары топтарының бухгалтерлік есебі</w:t>
      </w:r>
    </w:p>
    <w:bookmarkEnd w:id="27"/>
    <w:bookmarkStart w:name="z136" w:id="28"/>
    <w:p>
      <w:pPr>
        <w:spacing w:after="0"/>
        <w:ind w:left="0"/>
        <w:jc w:val="both"/>
      </w:pPr>
      <w:r>
        <w:rPr>
          <w:rFonts w:ascii="Times New Roman"/>
          <w:b w:val="false"/>
          <w:i w:val="false"/>
          <w:color w:val="000000"/>
          <w:sz w:val="28"/>
        </w:rPr>
        <w:t>
      9. Исламдық сақтандыру шарттарының топтарын бастапқы тану кезінде мынадай бухгалтерлік жазбалар жүзеге асырылады:</w:t>
      </w:r>
    </w:p>
    <w:bookmarkEnd w:id="28"/>
    <w:p>
      <w:pPr>
        <w:spacing w:after="0"/>
        <w:ind w:left="0"/>
        <w:jc w:val="both"/>
      </w:pPr>
      <w:r>
        <w:rPr>
          <w:rFonts w:ascii="Times New Roman"/>
          <w:b w:val="false"/>
          <w:i w:val="false"/>
          <w:color w:val="000000"/>
          <w:sz w:val="28"/>
        </w:rPr>
        <w:t>
      1) егер сақтанушының бірінші төлемді төлеу күні сақтандырумен қамту кезеңі басталу күніне сәйкес келсе немесе ертерек басталса:</w:t>
      </w:r>
    </w:p>
    <w:p>
      <w:pPr>
        <w:spacing w:after="0"/>
        <w:ind w:left="0"/>
        <w:jc w:val="both"/>
      </w:pPr>
      <w:r>
        <w:rPr>
          <w:rFonts w:ascii="Times New Roman"/>
          <w:b w:val="false"/>
          <w:i w:val="false"/>
          <w:color w:val="000000"/>
          <w:sz w:val="28"/>
        </w:rPr>
        <w:t>
      исламдық сақтандыру шарты бойынша қабылданған ақша сомасына мынадай бухгалтерлік жазбалар жүзеге асырылады:</w:t>
      </w:r>
    </w:p>
    <w:p>
      <w:pPr>
        <w:spacing w:after="0"/>
        <w:ind w:left="0"/>
        <w:jc w:val="both"/>
      </w:pPr>
      <w:r>
        <w:rPr>
          <w:rFonts w:ascii="Times New Roman"/>
          <w:b w:val="false"/>
          <w:i w:val="false"/>
          <w:color w:val="000000"/>
          <w:sz w:val="28"/>
        </w:rPr>
        <w:t>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міндеттемелер </w:t>
            </w:r>
          </w:p>
        </w:tc>
      </w:tr>
    </w:tbl>
    <w:p>
      <w:pPr>
        <w:spacing w:after="0"/>
        <w:ind w:left="0"/>
        <w:jc w:val="both"/>
      </w:pPr>
      <w:r>
        <w:rPr>
          <w:rFonts w:ascii="Times New Roman"/>
          <w:b w:val="false"/>
          <w:i w:val="false"/>
          <w:color w:val="000000"/>
          <w:sz w:val="28"/>
        </w:rPr>
        <w:t>
      баланстан тыс шоттарда сақтандыру шарты бойынша сыйлықақы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p>
      <w:pPr>
        <w:spacing w:after="0"/>
        <w:ind w:left="0"/>
        <w:jc w:val="both"/>
      </w:pPr>
      <w:r>
        <w:rPr>
          <w:rFonts w:ascii="Times New Roman"/>
          <w:b w:val="false"/>
          <w:i w:val="false"/>
          <w:color w:val="000000"/>
          <w:sz w:val="28"/>
        </w:rPr>
        <w:t>
      2) егер сақтандырумен қамту кезеңінің басталу күні сақтанушының бірінші төлемді төлеу мерзімінен ерте басталса:</w:t>
      </w:r>
    </w:p>
    <w:p>
      <w:pPr>
        <w:spacing w:after="0"/>
        <w:ind w:left="0"/>
        <w:jc w:val="both"/>
      </w:pPr>
      <w:r>
        <w:rPr>
          <w:rFonts w:ascii="Times New Roman"/>
          <w:b w:val="false"/>
          <w:i w:val="false"/>
          <w:color w:val="000000"/>
          <w:sz w:val="28"/>
        </w:rPr>
        <w:t>
      қабылданған исламдық сақтандыру шарттары бойынша төленуге тиіс сыйлықақы сомасына мынадай бухгалтерлік жазбалар жүзеге асырылады:</w:t>
      </w:r>
    </w:p>
    <w:p>
      <w:pPr>
        <w:spacing w:after="0"/>
        <w:ind w:left="0"/>
        <w:jc w:val="both"/>
      </w:pPr>
      <w:r>
        <w:rPr>
          <w:rFonts w:ascii="Times New Roman"/>
          <w:b w:val="false"/>
          <w:i w:val="false"/>
          <w:color w:val="000000"/>
          <w:sz w:val="28"/>
        </w:rPr>
        <w:t>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алынатын сақтандыру сыйлықақысы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w:t>
            </w:r>
          </w:p>
        </w:tc>
      </w:tr>
    </w:tbl>
    <w:p>
      <w:pPr>
        <w:spacing w:after="0"/>
        <w:ind w:left="0"/>
        <w:jc w:val="both"/>
      </w:pPr>
      <w:r>
        <w:rPr>
          <w:rFonts w:ascii="Times New Roman"/>
          <w:b w:val="false"/>
          <w:i w:val="false"/>
          <w:color w:val="000000"/>
          <w:sz w:val="28"/>
        </w:rPr>
        <w:t>
      баланстан тыс шоттарда сақтандыру шарттары бойынша маржа сомасына және қаржылық емес тәуекелге тәуекелді түзету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сыйлықақысы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p>
      <w:pPr>
        <w:spacing w:after="0"/>
        <w:ind w:left="0"/>
        <w:jc w:val="both"/>
      </w:pPr>
      <w:r>
        <w:rPr>
          <w:rFonts w:ascii="Times New Roman"/>
          <w:b w:val="false"/>
          <w:i w:val="false"/>
          <w:color w:val="000000"/>
          <w:sz w:val="28"/>
        </w:rPr>
        <w:t>
      баланстан тыс шоттарда сақтандыру сыйлықақысын нақты алған кезде:</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сыйлықақысы</w:t>
            </w:r>
          </w:p>
        </w:tc>
      </w:tr>
    </w:tbl>
    <w:p>
      <w:pPr>
        <w:spacing w:after="0"/>
        <w:ind w:left="0"/>
        <w:jc w:val="both"/>
      </w:pPr>
      <w:r>
        <w:rPr>
          <w:rFonts w:ascii="Times New Roman"/>
          <w:b w:val="false"/>
          <w:i w:val="false"/>
          <w:color w:val="000000"/>
          <w:sz w:val="28"/>
        </w:rPr>
        <w:t>
      және бір мезгілде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алынатын сақтандыру сыйлықақысы.</w:t>
            </w:r>
          </w:p>
        </w:tc>
      </w:tr>
    </w:tbl>
    <w:bookmarkStart w:name="z137" w:id="29"/>
    <w:p>
      <w:pPr>
        <w:spacing w:after="0"/>
        <w:ind w:left="0"/>
        <w:jc w:val="both"/>
      </w:pPr>
      <w:r>
        <w:rPr>
          <w:rFonts w:ascii="Times New Roman"/>
          <w:b w:val="false"/>
          <w:i w:val="false"/>
          <w:color w:val="000000"/>
          <w:sz w:val="28"/>
        </w:rPr>
        <w:t>
      10. Ақшаның уақытша құнының әсерін көрсету кезінде мынадай бухгалтерлік жазбалар жүзеге асырылады:</w:t>
      </w:r>
    </w:p>
    <w:bookmarkEnd w:id="29"/>
    <w:p>
      <w:pPr>
        <w:spacing w:after="0"/>
        <w:ind w:left="0"/>
        <w:jc w:val="both"/>
      </w:pPr>
      <w:r>
        <w:rPr>
          <w:rFonts w:ascii="Times New Roman"/>
          <w:b w:val="false"/>
          <w:i w:val="false"/>
          <w:color w:val="000000"/>
          <w:sz w:val="28"/>
        </w:rPr>
        <w:t>
      1) күтілетін ақша ағынын ең жақсы бағалау бойынша қаржылық шығыс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бойынша қаржылық шығыс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bl>
    <w:p>
      <w:pPr>
        <w:spacing w:after="0"/>
        <w:ind w:left="0"/>
        <w:jc w:val="both"/>
      </w:pPr>
      <w:r>
        <w:rPr>
          <w:rFonts w:ascii="Times New Roman"/>
          <w:b w:val="false"/>
          <w:i w:val="false"/>
          <w:color w:val="000000"/>
          <w:sz w:val="28"/>
        </w:rPr>
        <w:t>
      2) шартта көзделген қызмет үшін маржа бойынша қаржылық шығыс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бойынша қаржылық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bl>
    <w:bookmarkStart w:name="z138" w:id="30"/>
    <w:p>
      <w:pPr>
        <w:spacing w:after="0"/>
        <w:ind w:left="0"/>
        <w:jc w:val="both"/>
      </w:pPr>
      <w:r>
        <w:rPr>
          <w:rFonts w:ascii="Times New Roman"/>
          <w:b w:val="false"/>
          <w:i w:val="false"/>
          <w:color w:val="000000"/>
          <w:sz w:val="28"/>
        </w:rPr>
        <w:t>
      11. Қаржылық емес тәуекелге тәуекелдік түзетуді азайтудан кірісті тану кезінде мынадай бухгалтерлік жазба жүзеге асырылады:</w:t>
      </w:r>
    </w:p>
    <w:bookmarkEnd w:id="3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түзетуді азайтудан кіріс.</w:t>
            </w:r>
          </w:p>
        </w:tc>
      </w:tr>
    </w:tbl>
    <w:bookmarkStart w:name="z139" w:id="31"/>
    <w:p>
      <w:pPr>
        <w:spacing w:after="0"/>
        <w:ind w:left="0"/>
        <w:jc w:val="both"/>
      </w:pPr>
      <w:r>
        <w:rPr>
          <w:rFonts w:ascii="Times New Roman"/>
          <w:b w:val="false"/>
          <w:i w:val="false"/>
          <w:color w:val="000000"/>
          <w:sz w:val="28"/>
        </w:rPr>
        <w:t>
      12. Шартта көзделген қызмет үшін маржаның амортизациясынан түсетін кірісті тану кезінде мынадай бухгалтерлік жазба жүзеге асырылады:</w:t>
      </w:r>
    </w:p>
    <w:bookmarkEnd w:id="3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маржаның амортизациясынан кіріс.</w:t>
            </w:r>
          </w:p>
        </w:tc>
      </w:tr>
    </w:tbl>
    <w:bookmarkStart w:name="z140" w:id="32"/>
    <w:p>
      <w:pPr>
        <w:spacing w:after="0"/>
        <w:ind w:left="0"/>
        <w:jc w:val="both"/>
      </w:pPr>
      <w:r>
        <w:rPr>
          <w:rFonts w:ascii="Times New Roman"/>
          <w:b w:val="false"/>
          <w:i w:val="false"/>
          <w:color w:val="000000"/>
          <w:sz w:val="28"/>
        </w:rPr>
        <w:t>
      13. Болашақ кезеңдердің қызметіне жататын қаржылық емес тәуекелге тәуекелдік түзету ұлғайған кезде мынадай бухгалтерлік жазба жүзеге асырылады:</w:t>
      </w:r>
    </w:p>
    <w:bookmarkEnd w:id="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bookmarkStart w:name="z141" w:id="33"/>
    <w:p>
      <w:pPr>
        <w:spacing w:after="0"/>
        <w:ind w:left="0"/>
        <w:jc w:val="both"/>
      </w:pPr>
      <w:r>
        <w:rPr>
          <w:rFonts w:ascii="Times New Roman"/>
          <w:b w:val="false"/>
          <w:i w:val="false"/>
          <w:color w:val="000000"/>
          <w:sz w:val="28"/>
        </w:rPr>
        <w:t>
      14. Ақшалай қаражаттың болашақ ағынының келтірілген құнын есептік бағалары ұлғайған кезде мынадай бухгалтерлік жазба жүзеге асырылады:</w:t>
      </w:r>
    </w:p>
    <w:bookmarkEnd w:id="3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bl>
    <w:bookmarkStart w:name="z142" w:id="34"/>
    <w:p>
      <w:pPr>
        <w:spacing w:after="0"/>
        <w:ind w:left="0"/>
        <w:jc w:val="both"/>
      </w:pPr>
      <w:r>
        <w:rPr>
          <w:rFonts w:ascii="Times New Roman"/>
          <w:b w:val="false"/>
          <w:i w:val="false"/>
          <w:color w:val="000000"/>
          <w:sz w:val="28"/>
        </w:rPr>
        <w:t>
      15. Болашақ кірісті арттыратын болашақ байланысты ақша ағынына қатысты күтулер өзгерген кезде мынадай бухгалтерлік жазбалар жүзеге асырылады:</w:t>
      </w:r>
    </w:p>
    <w:bookmarkEnd w:id="34"/>
    <w:p>
      <w:pPr>
        <w:spacing w:after="0"/>
        <w:ind w:left="0"/>
        <w:jc w:val="both"/>
      </w:pPr>
      <w:r>
        <w:rPr>
          <w:rFonts w:ascii="Times New Roman"/>
          <w:b w:val="false"/>
          <w:i w:val="false"/>
          <w:color w:val="000000"/>
          <w:sz w:val="28"/>
        </w:rPr>
        <w:t>
      1) болашақ кезеңдердің қызметіне жататын қаржылық емес нарыққа тәуекелдік түзету азайған кезде:</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bl>
    <w:p>
      <w:pPr>
        <w:spacing w:after="0"/>
        <w:ind w:left="0"/>
        <w:jc w:val="both"/>
      </w:pPr>
      <w:r>
        <w:rPr>
          <w:rFonts w:ascii="Times New Roman"/>
          <w:b w:val="false"/>
          <w:i w:val="false"/>
          <w:color w:val="000000"/>
          <w:sz w:val="28"/>
        </w:rPr>
        <w:t>
      2) ақшалай қаражаттың болашақ ағынының келтірілген құнын есептік бағалары азайған кезде:</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bl>
    <w:bookmarkStart w:name="z143" w:id="35"/>
    <w:p>
      <w:pPr>
        <w:spacing w:after="0"/>
        <w:ind w:left="0"/>
        <w:jc w:val="left"/>
      </w:pPr>
      <w:r>
        <w:rPr>
          <w:rFonts w:ascii="Times New Roman"/>
          <w:b/>
          <w:i w:val="false"/>
          <w:color w:val="000000"/>
        </w:rPr>
        <w:t xml:space="preserve"> 2-параграф. Кейіннен олар бойынша ауыртпалық туындаған кезде ауыртпалық салынбаған исламдық сақтандыру шарттары топтарының бухгалтерлік есебі</w:t>
      </w:r>
    </w:p>
    <w:bookmarkEnd w:id="35"/>
    <w:bookmarkStart w:name="z144" w:id="36"/>
    <w:p>
      <w:pPr>
        <w:spacing w:after="0"/>
        <w:ind w:left="0"/>
        <w:jc w:val="both"/>
      </w:pPr>
      <w:r>
        <w:rPr>
          <w:rFonts w:ascii="Times New Roman"/>
          <w:b w:val="false"/>
          <w:i w:val="false"/>
          <w:color w:val="000000"/>
          <w:sz w:val="28"/>
        </w:rPr>
        <w:t>
      16. Осы тараудың 2-параграфына сәйкес ескерілетін, кейіннен сақтандыру шарттарының ауыртпалық тобын құрайтын исламдық сақтандыру шарттарының болашақ байланысты ақша ағынына қатысты күтулер өзгерген кезде:</w:t>
      </w:r>
    </w:p>
    <w:bookmarkEnd w:id="36"/>
    <w:p>
      <w:pPr>
        <w:spacing w:after="0"/>
        <w:ind w:left="0"/>
        <w:jc w:val="both"/>
      </w:pPr>
      <w:r>
        <w:rPr>
          <w:rFonts w:ascii="Times New Roman"/>
          <w:b w:val="false"/>
          <w:i w:val="false"/>
          <w:color w:val="000000"/>
          <w:sz w:val="28"/>
        </w:rPr>
        <w:t>
      1) шартта көзделген қызмет үшін маржа шотында есептелетін қалдықтар шегіндегі сомаға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p>
      <w:pPr>
        <w:spacing w:after="0"/>
        <w:ind w:left="0"/>
        <w:jc w:val="both"/>
      </w:pPr>
      <w:r>
        <w:rPr>
          <w:rFonts w:ascii="Times New Roman"/>
          <w:b w:val="false"/>
          <w:i w:val="false"/>
          <w:color w:val="000000"/>
          <w:sz w:val="28"/>
        </w:rPr>
        <w:t>
      2) тәуекелі бар түзетуді болашақ ақшалай қаражат ағынын бағалауға байланысты қаржылық емес тәуекелге түзету мынадай бухгалтерлік жазбада көрсетіледі: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құрауышы (исламдық сақтандыру ұйымдары үшін қаржылық емес тәуекелге тәуекелді түзету бойынша);</w:t>
            </w:r>
          </w:p>
        </w:tc>
      </w:tr>
    </w:tbl>
    <w:p>
      <w:pPr>
        <w:spacing w:after="0"/>
        <w:ind w:left="0"/>
        <w:jc w:val="both"/>
      </w:pPr>
      <w:r>
        <w:rPr>
          <w:rFonts w:ascii="Times New Roman"/>
          <w:b w:val="false"/>
          <w:i w:val="false"/>
          <w:color w:val="000000"/>
          <w:sz w:val="28"/>
        </w:rPr>
        <w:t>
      3) шарттардың ауыртпалық тобы бойынша күтілетін ақша ағынын ең жақсы бағалау бойынша шығын құрауышын тану мынадай бухгалтерлік жазбада көрсетіледі: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(күтілетін ақша ағынын ең жақсы бағалау бойынша);</w:t>
            </w:r>
          </w:p>
        </w:tc>
      </w:tr>
    </w:tbl>
    <w:p>
      <w:pPr>
        <w:spacing w:after="0"/>
        <w:ind w:left="0"/>
        <w:jc w:val="both"/>
      </w:pPr>
      <w:r>
        <w:rPr>
          <w:rFonts w:ascii="Times New Roman"/>
          <w:b w:val="false"/>
          <w:i w:val="false"/>
          <w:color w:val="000000"/>
          <w:sz w:val="28"/>
        </w:rPr>
        <w:t>
      4) ақшаның уақытша құнының шығынның құрауышына әсері көрсетілген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бойынша қаржылық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(күтілетін ақша ағынын ең жақсы бағалау бойынша).</w:t>
            </w:r>
          </w:p>
        </w:tc>
      </w:tr>
    </w:tbl>
    <w:bookmarkStart w:name="z145" w:id="37"/>
    <w:p>
      <w:pPr>
        <w:spacing w:after="0"/>
        <w:ind w:left="0"/>
        <w:jc w:val="left"/>
      </w:pPr>
      <w:r>
        <w:rPr>
          <w:rFonts w:ascii="Times New Roman"/>
          <w:b/>
          <w:i w:val="false"/>
          <w:color w:val="000000"/>
        </w:rPr>
        <w:t xml:space="preserve"> 3-параграф. Ауыртпалық салынған исламдық сақтандыру шарттары топтарының бухгалтерлік есебі</w:t>
      </w:r>
    </w:p>
    <w:bookmarkEnd w:id="37"/>
    <w:bookmarkStart w:name="z146" w:id="38"/>
    <w:p>
      <w:pPr>
        <w:spacing w:after="0"/>
        <w:ind w:left="0"/>
        <w:jc w:val="both"/>
      </w:pPr>
      <w:r>
        <w:rPr>
          <w:rFonts w:ascii="Times New Roman"/>
          <w:b w:val="false"/>
          <w:i w:val="false"/>
          <w:color w:val="000000"/>
          <w:sz w:val="28"/>
        </w:rPr>
        <w:t>
      17. Исламдық сақтандыру шарттарының ауыртпалық салынған топтары бойынша исламдық сақтандыру шарттарының топтарын бастапқы тану осы топтар ауыртпалық салынған күні жүзеге асырылады, бұл ретте мынадай бухгалтерлік жазбалар жүзеге асырылады:</w:t>
      </w:r>
    </w:p>
    <w:bookmarkEnd w:id="38"/>
    <w:p>
      <w:pPr>
        <w:spacing w:after="0"/>
        <w:ind w:left="0"/>
        <w:jc w:val="both"/>
      </w:pPr>
      <w:r>
        <w:rPr>
          <w:rFonts w:ascii="Times New Roman"/>
          <w:b w:val="false"/>
          <w:i w:val="false"/>
          <w:color w:val="000000"/>
          <w:sz w:val="28"/>
        </w:rPr>
        <w:t>
      сақтанушыдан сақтандыру сыйлықақысын алған кезде баланстық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міндеттемелер </w:t>
            </w:r>
          </w:p>
        </w:tc>
      </w:tr>
    </w:tbl>
    <w:p>
      <w:pPr>
        <w:spacing w:after="0"/>
        <w:ind w:left="0"/>
        <w:jc w:val="both"/>
      </w:pPr>
      <w:r>
        <w:rPr>
          <w:rFonts w:ascii="Times New Roman"/>
          <w:b w:val="false"/>
          <w:i w:val="false"/>
          <w:color w:val="000000"/>
          <w:sz w:val="28"/>
        </w:rPr>
        <w:t>
      исламдық сақтандыру шарты бойынша сыйлықақы сомасына баланстан тыс шоттарда: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bl>
    <w:p>
      <w:pPr>
        <w:spacing w:after="0"/>
        <w:ind w:left="0"/>
        <w:jc w:val="both"/>
      </w:pPr>
      <w:r>
        <w:rPr>
          <w:rFonts w:ascii="Times New Roman"/>
          <w:b w:val="false"/>
          <w:i w:val="false"/>
          <w:color w:val="000000"/>
          <w:sz w:val="28"/>
        </w:rPr>
        <w:t>
      және бір мезгілде шығынның құрауышы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түріндегі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(күтілетін ақша ағынын ең жақсы бағалау бойынша)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құрауышы (исламдық сақтандыру ұйымдары үшін қаржылық емес тәуекелге тәуекелді түзету бойынша).</w:t>
            </w:r>
          </w:p>
        </w:tc>
      </w:tr>
    </w:tbl>
    <w:bookmarkStart w:name="z147" w:id="39"/>
    <w:p>
      <w:pPr>
        <w:spacing w:after="0"/>
        <w:ind w:left="0"/>
        <w:jc w:val="both"/>
      </w:pPr>
      <w:r>
        <w:rPr>
          <w:rFonts w:ascii="Times New Roman"/>
          <w:b w:val="false"/>
          <w:i w:val="false"/>
          <w:color w:val="000000"/>
          <w:sz w:val="28"/>
        </w:rPr>
        <w:t>
      18. Ақшаның уақытша құнының әсерін көрсету кезінде мынадай бухгалтерлік жазба жүзеге асырылады:</w:t>
      </w:r>
    </w:p>
    <w:bookmarkEnd w:id="3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бойынша қаржылық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(күтілетін ақша ағынын ең жақсы бағалау бойынша).</w:t>
            </w:r>
          </w:p>
        </w:tc>
      </w:tr>
    </w:tbl>
    <w:bookmarkStart w:name="z148" w:id="40"/>
    <w:p>
      <w:pPr>
        <w:spacing w:after="0"/>
        <w:ind w:left="0"/>
        <w:jc w:val="both"/>
      </w:pPr>
      <w:r>
        <w:rPr>
          <w:rFonts w:ascii="Times New Roman"/>
          <w:b w:val="false"/>
          <w:i w:val="false"/>
          <w:color w:val="000000"/>
          <w:sz w:val="28"/>
        </w:rPr>
        <w:t>
      19. Қаржылық емес тәуекелге тәуекелдік түзетуді азайтудан түскен табысты тану кезінде мынадай бухгалтерлік жазбалар жүзеге асырылады:</w:t>
      </w:r>
    </w:p>
    <w:bookmarkEnd w:id="40"/>
    <w:p>
      <w:pPr>
        <w:spacing w:after="0"/>
        <w:ind w:left="0"/>
        <w:jc w:val="both"/>
      </w:pPr>
      <w:r>
        <w:rPr>
          <w:rFonts w:ascii="Times New Roman"/>
          <w:b w:val="false"/>
          <w:i w:val="false"/>
          <w:color w:val="000000"/>
          <w:sz w:val="28"/>
        </w:rPr>
        <w:t>
      1) шығынның құрауышы бойынша: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құрауышы (исламдық сақтандыру ұйымдары үшін қаржылық емес тәуекелге тәуекелді түзету бойынша)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бойынша шығысты түзету;</w:t>
            </w:r>
          </w:p>
        </w:tc>
      </w:tr>
    </w:tbl>
    <w:p>
      <w:pPr>
        <w:spacing w:after="0"/>
        <w:ind w:left="0"/>
        <w:jc w:val="both"/>
      </w:pPr>
      <w:r>
        <w:rPr>
          <w:rFonts w:ascii="Times New Roman"/>
          <w:b w:val="false"/>
          <w:i w:val="false"/>
          <w:color w:val="000000"/>
          <w:sz w:val="28"/>
        </w:rPr>
        <w:t>
      2) кіріс құрауышы бойынша: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қаржылық емес тәуекелге тәуекелді түзетуді азайтудан кіріс.</w:t>
            </w:r>
          </w:p>
        </w:tc>
      </w:tr>
    </w:tbl>
    <w:bookmarkStart w:name="z149" w:id="41"/>
    <w:p>
      <w:pPr>
        <w:spacing w:after="0"/>
        <w:ind w:left="0"/>
        <w:jc w:val="left"/>
      </w:pPr>
      <w:r>
        <w:rPr>
          <w:rFonts w:ascii="Times New Roman"/>
          <w:b/>
          <w:i w:val="false"/>
          <w:color w:val="000000"/>
        </w:rPr>
        <w:t xml:space="preserve"> 4-параграф. Ауыртпалық салынған, кейіннен ауыртпалық салынбайтын исламдық сақтандыру шарттары топтарының бухгалтерлік есебі</w:t>
      </w:r>
    </w:p>
    <w:bookmarkEnd w:id="41"/>
    <w:bookmarkStart w:name="z150" w:id="42"/>
    <w:p>
      <w:pPr>
        <w:spacing w:after="0"/>
        <w:ind w:left="0"/>
        <w:jc w:val="both"/>
      </w:pPr>
      <w:r>
        <w:rPr>
          <w:rFonts w:ascii="Times New Roman"/>
          <w:b w:val="false"/>
          <w:i w:val="false"/>
          <w:color w:val="000000"/>
          <w:sz w:val="28"/>
        </w:rPr>
        <w:t>
      20. Осы тараудың 4-параграфына сәйкес ескерілетін, исламдық сақтандыру шарттарының болашақ кірістілігін ұлғайтатын болашақ байланысты ақша ағынына қатысты күтулер өзгерген кезде мынадай бухгалтерлік жазбалар жүзеге асырылады:</w:t>
      </w:r>
    </w:p>
    <w:bookmarkEnd w:id="42"/>
    <w:p>
      <w:pPr>
        <w:spacing w:after="0"/>
        <w:ind w:left="0"/>
        <w:jc w:val="both"/>
      </w:pPr>
      <w:r>
        <w:rPr>
          <w:rFonts w:ascii="Times New Roman"/>
          <w:b w:val="false"/>
          <w:i w:val="false"/>
          <w:color w:val="000000"/>
          <w:sz w:val="28"/>
        </w:rPr>
        <w:t>
      1) бұрын танылған шығынның құрауышы шегіндегі сомаға: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(күтілетін ақша ағынын ең жақсы бағалау бойынша)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шығынның құрауышы бойынша шығысты түзету;</w:t>
            </w:r>
          </w:p>
        </w:tc>
      </w:tr>
    </w:tbl>
    <w:p>
      <w:pPr>
        <w:spacing w:after="0"/>
        <w:ind w:left="0"/>
        <w:jc w:val="both"/>
      </w:pPr>
      <w:r>
        <w:rPr>
          <w:rFonts w:ascii="Times New Roman"/>
          <w:b w:val="false"/>
          <w:i w:val="false"/>
          <w:color w:val="000000"/>
          <w:sz w:val="28"/>
        </w:rPr>
        <w:t>
      2) шартта көзделген қызмет үшін маржа бұрын танылған шығынның құрауышынан асып кеткен сомаға танылған кезде:</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маржа.</w:t>
            </w:r>
          </w:p>
        </w:tc>
      </w:tr>
    </w:tbl>
    <w:bookmarkStart w:name="z151" w:id="43"/>
    <w:p>
      <w:pPr>
        <w:spacing w:after="0"/>
        <w:ind w:left="0"/>
        <w:jc w:val="left"/>
      </w:pPr>
      <w:r>
        <w:rPr>
          <w:rFonts w:ascii="Times New Roman"/>
          <w:b/>
          <w:i w:val="false"/>
          <w:color w:val="000000"/>
        </w:rPr>
        <w:t xml:space="preserve"> 5-параграф. Сақтандыру төлемдері бойынша операциялардың бухгалтерлік есебі</w:t>
      </w:r>
    </w:p>
    <w:bookmarkEnd w:id="43"/>
    <w:bookmarkStart w:name="z152" w:id="44"/>
    <w:p>
      <w:pPr>
        <w:spacing w:after="0"/>
        <w:ind w:left="0"/>
        <w:jc w:val="both"/>
      </w:pPr>
      <w:r>
        <w:rPr>
          <w:rFonts w:ascii="Times New Roman"/>
          <w:b w:val="false"/>
          <w:i w:val="false"/>
          <w:color w:val="000000"/>
          <w:sz w:val="28"/>
        </w:rPr>
        <w:t xml:space="preserve">
      21. Туындаған сақтандыру шығыны бойынша міндеттемелер туындаған кезде мынадай бухгалтерлік жазба жүзеге асырылады: </w:t>
      </w:r>
    </w:p>
    <w:bookmarkEnd w:id="4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қызметіне байланысты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туындаған шығын бойынша міндеттемелер.</w:t>
            </w:r>
          </w:p>
        </w:tc>
      </w:tr>
    </w:tbl>
    <w:bookmarkStart w:name="z153" w:id="45"/>
    <w:p>
      <w:pPr>
        <w:spacing w:after="0"/>
        <w:ind w:left="0"/>
        <w:jc w:val="both"/>
      </w:pPr>
      <w:r>
        <w:rPr>
          <w:rFonts w:ascii="Times New Roman"/>
          <w:b w:val="false"/>
          <w:i w:val="false"/>
          <w:color w:val="000000"/>
          <w:sz w:val="28"/>
        </w:rPr>
        <w:t>
      22. Сақтандыру ұйымы сақтанушыға (пайда алушыға) сақтандыру төлемін жүзеге асырған кезде мынадай бухгалтерлік жазбалар жүзеге асырылады:</w:t>
      </w:r>
    </w:p>
    <w:bookmarkEnd w:id="45"/>
    <w:p>
      <w:pPr>
        <w:spacing w:after="0"/>
        <w:ind w:left="0"/>
        <w:jc w:val="both"/>
      </w:pPr>
      <w:r>
        <w:rPr>
          <w:rFonts w:ascii="Times New Roman"/>
          <w:b w:val="false"/>
          <w:i w:val="false"/>
          <w:color w:val="000000"/>
          <w:sz w:val="28"/>
        </w:rPr>
        <w:t>
      1) ауыртпалық болып табылмайтын исламдық сақтандыру шарттары бойынша сақтандыру түсімінің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(исламдық сақтандырудан кіріс)</w:t>
            </w:r>
          </w:p>
        </w:tc>
      </w:tr>
    </w:tbl>
    <w:p>
      <w:pPr>
        <w:spacing w:after="0"/>
        <w:ind w:left="0"/>
        <w:jc w:val="both"/>
      </w:pPr>
      <w:r>
        <w:rPr>
          <w:rFonts w:ascii="Times New Roman"/>
          <w:b w:val="false"/>
          <w:i w:val="false"/>
          <w:color w:val="000000"/>
          <w:sz w:val="28"/>
        </w:rPr>
        <w:t xml:space="preserve">
      төленуге жататын ақша сомасына: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туындаған шығын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bl>
    <w:p>
      <w:pPr>
        <w:spacing w:after="0"/>
        <w:ind w:left="0"/>
        <w:jc w:val="both"/>
      </w:pPr>
      <w:r>
        <w:rPr>
          <w:rFonts w:ascii="Times New Roman"/>
          <w:b w:val="false"/>
          <w:i w:val="false"/>
          <w:color w:val="000000"/>
          <w:sz w:val="28"/>
        </w:rPr>
        <w:t xml:space="preserve">
      және бір мезгілде: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сақтандыру қызметіне байланысты шығыс;</w:t>
            </w:r>
          </w:p>
        </w:tc>
      </w:tr>
    </w:tbl>
    <w:p>
      <w:pPr>
        <w:spacing w:after="0"/>
        <w:ind w:left="0"/>
        <w:jc w:val="both"/>
      </w:pPr>
      <w:r>
        <w:rPr>
          <w:rFonts w:ascii="Times New Roman"/>
          <w:b w:val="false"/>
          <w:i w:val="false"/>
          <w:color w:val="000000"/>
          <w:sz w:val="28"/>
        </w:rPr>
        <w:t>
      2) исламдық сақтандыру шарттарының (инвестициялық құрамдас бөліктерді қоспағанда) ауыртпалық тобы бойынша сақтандыру түсімінің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түсімі (исламдық сақтандырудан кіріс)</w:t>
            </w:r>
          </w:p>
        </w:tc>
      </w:tr>
    </w:tbl>
    <w:p>
      <w:pPr>
        <w:spacing w:after="0"/>
        <w:ind w:left="0"/>
        <w:jc w:val="both"/>
      </w:pPr>
      <w:r>
        <w:rPr>
          <w:rFonts w:ascii="Times New Roman"/>
          <w:b w:val="false"/>
          <w:i w:val="false"/>
          <w:color w:val="000000"/>
          <w:sz w:val="28"/>
        </w:rPr>
        <w:t xml:space="preserve">
      және бір мезгілде төленуге тиіс сомаға (инвестициялық құрамдас бөліктерді қоспағанда):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ұйымдары үшін туындаған шығын бойынша міндеттемелер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ұйымдары үшін шығынның құрауышы (күтілетін ақша ағынын ең жақсы бағалау бойынша)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құрауышы (исламдық сақтандыру ұйымдары үшін қаржылық емес тәуекелге тәуекелді түзету бойынша)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bl>
    <w:p>
      <w:pPr>
        <w:spacing w:after="0"/>
        <w:ind w:left="0"/>
        <w:jc w:val="both"/>
      </w:pPr>
      <w:r>
        <w:rPr>
          <w:rFonts w:ascii="Times New Roman"/>
          <w:b w:val="false"/>
          <w:i w:val="false"/>
          <w:color w:val="000000"/>
          <w:sz w:val="28"/>
        </w:rPr>
        <w:t xml:space="preserve">
      және бір мезгілде: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сақтандыру шығысы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сақтандыру қызметіне байланысты шығыс; </w:t>
            </w:r>
          </w:p>
        </w:tc>
      </w:tr>
    </w:tbl>
    <w:p>
      <w:pPr>
        <w:spacing w:after="0"/>
        <w:ind w:left="0"/>
        <w:jc w:val="both"/>
      </w:pPr>
      <w:r>
        <w:rPr>
          <w:rFonts w:ascii="Times New Roman"/>
          <w:b w:val="false"/>
          <w:i w:val="false"/>
          <w:color w:val="000000"/>
          <w:sz w:val="28"/>
        </w:rPr>
        <w:t xml:space="preserve">
      3) кейіннен исламдық сақтандыру шарттары бойынша сақтандыру түсімінің сомасына (инвестициялық құрамдас бөліктерді қоспағанда) ауыртпалыққа айналатын исламдық сақтандыру шарттары бойынша: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түсімі (исламдық сақтандырудан кіріс); </w:t>
            </w:r>
          </w:p>
        </w:tc>
      </w:tr>
    </w:tbl>
    <w:p>
      <w:pPr>
        <w:spacing w:after="0"/>
        <w:ind w:left="0"/>
        <w:jc w:val="both"/>
      </w:pPr>
      <w:r>
        <w:rPr>
          <w:rFonts w:ascii="Times New Roman"/>
          <w:b w:val="false"/>
          <w:i w:val="false"/>
          <w:color w:val="000000"/>
          <w:sz w:val="28"/>
        </w:rPr>
        <w:t>
      исламдық сақтандыру ауыртпалық шарттарының топтары бойынша шығынын қалпына келтіру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ұйымдары үшін шығынның құрауышы (күтілетін ақша ағынын ең жақсы бағалау бойынша)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8870 02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ұйымдары үшін шығынның құрауышы бойынша шығысты түзету; </w:t>
            </w:r>
          </w:p>
        </w:tc>
      </w:tr>
    </w:tbl>
    <w:p>
      <w:pPr>
        <w:spacing w:after="0"/>
        <w:ind w:left="0"/>
        <w:jc w:val="both"/>
      </w:pPr>
      <w:r>
        <w:rPr>
          <w:rFonts w:ascii="Times New Roman"/>
          <w:b w:val="false"/>
          <w:i w:val="false"/>
          <w:color w:val="000000"/>
          <w:sz w:val="28"/>
        </w:rPr>
        <w:t xml:space="preserve">
      4) исламдық сақтандыру шарттары бойынша инвестициялық құрамдас бөліктерді төлеу кезінде: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ұйымдары үшін күтілетін ақша ағынын ең жақсы бағалау</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клиенттердің ақшалай қаражатын есепке алу шоты</w:t>
            </w:r>
          </w:p>
        </w:tc>
      </w:tr>
    </w:tbl>
    <w:p>
      <w:pPr>
        <w:spacing w:after="0"/>
        <w:ind w:left="0"/>
        <w:jc w:val="both"/>
      </w:pPr>
      <w:r>
        <w:rPr>
          <w:rFonts w:ascii="Times New Roman"/>
          <w:b w:val="false"/>
          <w:i w:val="false"/>
          <w:color w:val="000000"/>
          <w:sz w:val="28"/>
        </w:rPr>
        <w:t>
      және бір мезгілде баланстық шоттарда нақты төленетін ақша сомасына: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154" w:id="46"/>
    <w:p>
      <w:pPr>
        <w:spacing w:after="0"/>
        <w:ind w:left="0"/>
        <w:jc w:val="left"/>
      </w:pPr>
      <w:r>
        <w:rPr>
          <w:rFonts w:ascii="Times New Roman"/>
          <w:b/>
          <w:i w:val="false"/>
          <w:color w:val="000000"/>
        </w:rPr>
        <w:t xml:space="preserve"> 4-тарау. Исламдық сақтандыру ұйымының қызметіне байланысты операциялардың бухгалтерлік есебі</w:t>
      </w:r>
    </w:p>
    <w:bookmarkEnd w:id="46"/>
    <w:bookmarkStart w:name="z155" w:id="47"/>
    <w:p>
      <w:pPr>
        <w:spacing w:after="0"/>
        <w:ind w:left="0"/>
        <w:jc w:val="both"/>
      </w:pPr>
      <w:r>
        <w:rPr>
          <w:rFonts w:ascii="Times New Roman"/>
          <w:b w:val="false"/>
          <w:i w:val="false"/>
          <w:color w:val="000000"/>
          <w:sz w:val="28"/>
        </w:rPr>
        <w:t>
      23. Исламдық сақтандыру қорын басқарғаны үшін сақтандыру сыйлықақысының бір бөлігі және (немесе) исламдық сақтандыру қорының қаражатын инвестициялаудан алынған кіріс бөлігі түріндегі сыйақы сомасына мынадай бухгалтерлік жазбалар жүзеге асырылады:</w:t>
      </w:r>
    </w:p>
    <w:bookmarkEnd w:id="47"/>
    <w:p>
      <w:pPr>
        <w:spacing w:after="0"/>
        <w:ind w:left="0"/>
        <w:jc w:val="both"/>
      </w:pPr>
      <w:r>
        <w:rPr>
          <w:rFonts w:ascii="Times New Roman"/>
          <w:b w:val="false"/>
          <w:i w:val="false"/>
          <w:color w:val="000000"/>
          <w:sz w:val="28"/>
        </w:rPr>
        <w:t xml:space="preserve">
      1) баланстық шоттарда есептелген сыйақы сомасына: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ұйымының қорды басқару үшін исламдық сақтандыру қорына қойылатын талабы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6280 45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қорын басқарудан исламдық сақтандыру ұйымының комиссиялық кірісі; </w:t>
            </w:r>
          </w:p>
        </w:tc>
      </w:tr>
    </w:tbl>
    <w:p>
      <w:pPr>
        <w:spacing w:after="0"/>
        <w:ind w:left="0"/>
        <w:jc w:val="both"/>
      </w:pPr>
      <w:r>
        <w:rPr>
          <w:rFonts w:ascii="Times New Roman"/>
          <w:b w:val="false"/>
          <w:i w:val="false"/>
          <w:color w:val="000000"/>
          <w:sz w:val="28"/>
        </w:rPr>
        <w:t xml:space="preserve">
      2) баланстық шоттарда нақты төленген ақша сомасына: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1280 56</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ұйымының қорды басқару үшін исламдық сақтандыру қорына қойылатын талабы;</w:t>
            </w:r>
          </w:p>
        </w:tc>
      </w:tr>
    </w:tbl>
    <w:p>
      <w:pPr>
        <w:spacing w:after="0"/>
        <w:ind w:left="0"/>
        <w:jc w:val="both"/>
      </w:pPr>
      <w:r>
        <w:rPr>
          <w:rFonts w:ascii="Times New Roman"/>
          <w:b w:val="false"/>
          <w:i w:val="false"/>
          <w:color w:val="000000"/>
          <w:sz w:val="28"/>
        </w:rPr>
        <w:t xml:space="preserve">
      3) нақты төленген ақша сомасына баланстан тыс шоттарда: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8790 04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қорын басқару үшін комиссиялық шығыс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8770 01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клиенттердің ақшалай қаражатын есепке алу шоты". </w:t>
            </w:r>
          </w:p>
        </w:tc>
      </w:tr>
    </w:tbl>
    <w:bookmarkStart w:name="z156" w:id="48"/>
    <w:p>
      <w:pPr>
        <w:spacing w:after="0"/>
        <w:ind w:left="0"/>
        <w:jc w:val="left"/>
      </w:pPr>
      <w:r>
        <w:rPr>
          <w:rFonts w:ascii="Times New Roman"/>
          <w:b/>
          <w:i w:val="false"/>
          <w:color w:val="000000"/>
        </w:rPr>
        <w:t xml:space="preserve"> 5-тарау. Исламдық сақтандыру қоры қаражатының жеткіліксіздігіне байланысты исламдық сақтандыру ұйымы берген ақшаның бухгалтерлік есебі</w:t>
      </w:r>
    </w:p>
    <w:bookmarkEnd w:id="48"/>
    <w:bookmarkStart w:name="z157" w:id="49"/>
    <w:p>
      <w:pPr>
        <w:spacing w:after="0"/>
        <w:ind w:left="0"/>
        <w:jc w:val="both"/>
      </w:pPr>
      <w:r>
        <w:rPr>
          <w:rFonts w:ascii="Times New Roman"/>
          <w:b w:val="false"/>
          <w:i w:val="false"/>
          <w:color w:val="000000"/>
          <w:sz w:val="28"/>
        </w:rPr>
        <w:t>
      24. Исламдық сақтандыру (қайта сақтандыру) ұйымынан исламдық сақтандыру қоры исламдық сақтандыру шарттары бойынша міндеттемелерді орындау үшін олардың болашақта ақшалай түсімдер есебінен қайтарылуы талабымен исламдық сақтандыру қорының қаражатының жеткіліксіздігіне байланысты берілген ақшаны алған кезде мынадай бухгалтерлік жазба жүзеге асырылады:</w:t>
      </w:r>
    </w:p>
    <w:bookmarkEnd w:id="4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4040 19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3390 20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шарттары бойынша міндеттемелер. </w:t>
            </w:r>
          </w:p>
        </w:tc>
      </w:tr>
    </w:tbl>
    <w:bookmarkStart w:name="z158" w:id="50"/>
    <w:p>
      <w:pPr>
        <w:spacing w:after="0"/>
        <w:ind w:left="0"/>
        <w:jc w:val="both"/>
      </w:pPr>
      <w:r>
        <w:rPr>
          <w:rFonts w:ascii="Times New Roman"/>
          <w:b w:val="false"/>
          <w:i w:val="false"/>
          <w:color w:val="000000"/>
          <w:sz w:val="28"/>
        </w:rPr>
        <w:t xml:space="preserve">
      25. Исламдық сақтандыру (қайта сақтандыру) ұйымының исламдық сақтандыру қоры ақшаны қайтарған кезде мынадай бухгалтерлік жазба жүзеге асырылады: </w:t>
      </w:r>
    </w:p>
    <w:bookmarkEnd w:id="5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1280 57</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