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63102" w14:textId="e76310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Технологиялық бизнес-инкубациялау қызметтерін көрсету, сондай-ақ "Астана Хаб" халықаралық технологиялық паркі көрсететін қызметтерді қоспағанда, осындай қызметтер құнын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9 желтоқсандағы № 1178 бұйрығы. Қазақстан Республикасының Әділет министрлігінде 2016 жылы 1 ақпанда № 12959 болып тіркелді. Күші жойылды - Қазақстан Республикасының Цифрлық даму, инновациялар және аэроғарыш өнеркәсібі министрінің 2022 жылғы 15 қарашадағы № 437/НҚ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Цифрлық даму, инновациялар және аэроғарыш өнеркәсібі министрінің 15.11.2022 </w:t>
      </w:r>
      <w:r>
        <w:rPr>
          <w:rFonts w:ascii="Times New Roman"/>
          <w:b w:val="false"/>
          <w:i w:val="false"/>
          <w:color w:val="000000"/>
          <w:sz w:val="28"/>
        </w:rPr>
        <w:t>№ 437/НҚ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Бұйрықтың тақырыбы жаңа редакцияда – ҚР Индустрия және инфрақұрылымдық даму министрінің 10.04.2019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қазанындағы Қазақстан Республикасы Кәсіпкерлік кодексі 250-бабының </w:t>
      </w:r>
      <w:r>
        <w:rPr>
          <w:rFonts w:ascii="Times New Roman"/>
          <w:b w:val="false"/>
          <w:i w:val="false"/>
          <w:color w:val="000000"/>
          <w:sz w:val="28"/>
        </w:rPr>
        <w:t>2-тармағына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Қоса беріліп отырған Технологиялық бизнес-инкубациялау қызметтерін көрсету, сондай-ақ "Астана Хаб" халықаралық технологиялық паркі көрсететін қызметтерді қоспағанда, осындай қызметтер құнын айқындау қағидалары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10.04.2019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"Технологиялық бизнес-инкубациялау қызметтерін көрсету, сондай-ақ осындай қызметтер құнын айқындау қағидаларын бекіту туралы" Қазақстан Республикасы Инвестициялар және даму министрінің міндетін атқарушының 2015 жылғы 24 ақпандағы № 173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актілерін мемлекеттік тіркеу тізілімінде № 11547 болып тіркелген, 2015 жылғы 18 тамызда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Инвестициялар және даму министрлігінің Технологиялық және инновациялық даму департаменті (А.Б. Батырқожа):</w:t>
      </w:r>
    </w:p>
    <w:bookmarkEnd w:id="3"/>
    <w:bookmarkStart w:name="z5" w:id="4"/>
    <w:p>
      <w:pPr>
        <w:spacing w:after="0"/>
        <w:ind w:left="0"/>
        <w:jc w:val="both"/>
      </w:pPr>
      <w:r>
        <w:rPr>
          <w:rFonts w:ascii="Times New Roman"/>
          <w:b w:val="false"/>
          <w:i w:val="false"/>
          <w:color w:val="000000"/>
          <w:sz w:val="28"/>
        </w:rPr>
        <w:t xml:space="preserve">
      1) осы бұйрықтың Қазақстан Республикасы Әділет министрлігінде мемлекеттік тіркелуін; </w:t>
      </w:r>
    </w:p>
    <w:bookmarkEnd w:id="4"/>
    <w:bookmarkStart w:name="z6" w:id="5"/>
    <w:p>
      <w:pPr>
        <w:spacing w:after="0"/>
        <w:ind w:left="0"/>
        <w:jc w:val="both"/>
      </w:pPr>
      <w:r>
        <w:rPr>
          <w:rFonts w:ascii="Times New Roman"/>
          <w:b w:val="false"/>
          <w:i w:val="false"/>
          <w:color w:val="000000"/>
          <w:sz w:val="28"/>
        </w:rPr>
        <w:t xml:space="preserve">
      2) осы бұйрық Қазақстан Республикасы Әділет министрлігінде мемлекеттік тіркелгеннен кейін оның көшірмелерін баспа және электрондық түрде мерзімді күнтізбелік он күн ішінде баспа басылымдарында және "Әділет" ақпараттық-құқықтық жүйесінде ресми жариялауға, сондай-ақ тіркелген бұйрықты алған күннен бастап күнтізбелік он күн ішінде Қазақстан Республикасы нормативтік құқықтық актілерінің электрондық бақылау банкіне енгізу үшін Республикалық құқықтық ақпарат орталығына жіберуді; </w:t>
      </w:r>
    </w:p>
    <w:bookmarkEnd w:id="5"/>
    <w:bookmarkStart w:name="z7" w:id="6"/>
    <w:p>
      <w:pPr>
        <w:spacing w:after="0"/>
        <w:ind w:left="0"/>
        <w:jc w:val="both"/>
      </w:pPr>
      <w:r>
        <w:rPr>
          <w:rFonts w:ascii="Times New Roman"/>
          <w:b w:val="false"/>
          <w:i w:val="false"/>
          <w:color w:val="000000"/>
          <w:sz w:val="28"/>
        </w:rPr>
        <w:t xml:space="preserve">
      3) осы бұйрықтың Қазақстан Республикасы Инвестициялар және даму министрлігінің интернет-ресурсында ресми жариялануын және мемлекеттік органдардың интранет-порталында орналастырылуын; </w:t>
      </w:r>
    </w:p>
    <w:bookmarkEnd w:id="6"/>
    <w:bookmarkStart w:name="z8" w:id="7"/>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оның 3-тармағының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департаментіне ұсынуды қамтамасыз етсін. </w:t>
      </w:r>
    </w:p>
    <w:bookmarkEnd w:id="7"/>
    <w:bookmarkStart w:name="z9" w:id="8"/>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Инвестициялар және даму вице-миниcтріне жүктелсін.</w:t>
      </w:r>
    </w:p>
    <w:bookmarkEnd w:id="8"/>
    <w:bookmarkStart w:name="z10" w:id="9"/>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 және 2016 жылғы 1 қаңтардан бастап туындаған құқықтық қатынастарға қолданылады.</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Исекешев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__________________ Б. Сұлтанов</w:t>
      </w:r>
    </w:p>
    <w:p>
      <w:pPr>
        <w:spacing w:after="0"/>
        <w:ind w:left="0"/>
        <w:jc w:val="both"/>
      </w:pPr>
      <w:r>
        <w:rPr>
          <w:rFonts w:ascii="Times New Roman"/>
          <w:b w:val="false"/>
          <w:i w:val="false"/>
          <w:color w:val="000000"/>
          <w:sz w:val="28"/>
        </w:rPr>
        <w:t>
      2015 жылғы 17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_______________ М. Құсайынов</w:t>
      </w:r>
    </w:p>
    <w:p>
      <w:pPr>
        <w:spacing w:after="0"/>
        <w:ind w:left="0"/>
        <w:jc w:val="both"/>
      </w:pPr>
      <w:r>
        <w:rPr>
          <w:rFonts w:ascii="Times New Roman"/>
          <w:b w:val="false"/>
          <w:i w:val="false"/>
          <w:color w:val="000000"/>
          <w:sz w:val="28"/>
        </w:rPr>
        <w:t>
      2015 жылғы 30 желтоқсан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 Е. Досаев</w:t>
      </w:r>
    </w:p>
    <w:p>
      <w:pPr>
        <w:spacing w:after="0"/>
        <w:ind w:left="0"/>
        <w:jc w:val="both"/>
      </w:pPr>
      <w:r>
        <w:rPr>
          <w:rFonts w:ascii="Times New Roman"/>
          <w:b w:val="false"/>
          <w:i w:val="false"/>
          <w:color w:val="000000"/>
          <w:sz w:val="28"/>
        </w:rPr>
        <w:t>
      201__ жылғы "_____" 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9 желтоқсандағы</w:t>
            </w:r>
            <w:r>
              <w:br/>
            </w:r>
            <w:r>
              <w:rPr>
                <w:rFonts w:ascii="Times New Roman"/>
                <w:b w:val="false"/>
                <w:i w:val="false"/>
                <w:color w:val="000000"/>
                <w:sz w:val="20"/>
              </w:rPr>
              <w:t>№ 1178 бұйрығымен</w:t>
            </w:r>
            <w:r>
              <w:br/>
            </w:r>
            <w:r>
              <w:rPr>
                <w:rFonts w:ascii="Times New Roman"/>
                <w:b w:val="false"/>
                <w:i w:val="false"/>
                <w:color w:val="000000"/>
                <w:sz w:val="20"/>
              </w:rPr>
              <w:t>бекітілген</w:t>
            </w:r>
          </w:p>
        </w:tc>
      </w:tr>
    </w:tbl>
    <w:bookmarkStart w:name="z12" w:id="10"/>
    <w:p>
      <w:pPr>
        <w:spacing w:after="0"/>
        <w:ind w:left="0"/>
        <w:jc w:val="left"/>
      </w:pPr>
      <w:r>
        <w:rPr>
          <w:rFonts w:ascii="Times New Roman"/>
          <w:b/>
          <w:i w:val="false"/>
          <w:color w:val="000000"/>
        </w:rPr>
        <w:t xml:space="preserve"> Технологиялық бизнес-инкубациялау қызметтерін көрсету, сондай-ақ "Астана Хаб" халықаралық технологиялық паркі көрсететін қызметтерді қоспағанда, осындай қызметтер құнын айқындау қағидалары</w:t>
      </w:r>
    </w:p>
    <w:bookmarkEnd w:id="10"/>
    <w:p>
      <w:pPr>
        <w:spacing w:after="0"/>
        <w:ind w:left="0"/>
        <w:jc w:val="both"/>
      </w:pPr>
      <w:r>
        <w:rPr>
          <w:rFonts w:ascii="Times New Roman"/>
          <w:b w:val="false"/>
          <w:i w:val="false"/>
          <w:color w:val="ff0000"/>
          <w:sz w:val="28"/>
        </w:rPr>
        <w:t xml:space="preserve">
      Ескерту. Қағиданың тақырыбы жаңа редакцияда – ҚР Индустрия және инфрақұрылымдық даму министрінің 10.04.2019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3" w:id="11"/>
    <w:p>
      <w:pPr>
        <w:spacing w:after="0"/>
        <w:ind w:left="0"/>
        <w:jc w:val="left"/>
      </w:pPr>
      <w:r>
        <w:rPr>
          <w:rFonts w:ascii="Times New Roman"/>
          <w:b/>
          <w:i w:val="false"/>
          <w:color w:val="000000"/>
        </w:rPr>
        <w:t xml:space="preserve"> 1-тарау. Жалпы ережелер</w:t>
      </w:r>
    </w:p>
    <w:bookmarkEnd w:id="11"/>
    <w:p>
      <w:pPr>
        <w:spacing w:after="0"/>
        <w:ind w:left="0"/>
        <w:jc w:val="both"/>
      </w:pPr>
      <w:r>
        <w:rPr>
          <w:rFonts w:ascii="Times New Roman"/>
          <w:b w:val="false"/>
          <w:i w:val="false"/>
          <w:color w:val="ff0000"/>
          <w:sz w:val="28"/>
        </w:rPr>
        <w:t xml:space="preserve">
      Ескерту. 1-тараудың тақырыбы жаңа редакцияда – ҚР Цифрлық даму, инновациялар және аэроғарыш өнеркәсібі министрінің м.а. 14.08.2020 </w:t>
      </w:r>
      <w:r>
        <w:rPr>
          <w:rFonts w:ascii="Times New Roman"/>
          <w:b w:val="false"/>
          <w:i w:val="false"/>
          <w:color w:val="ff0000"/>
          <w:sz w:val="28"/>
        </w:rPr>
        <w:t>№ 296/НҚ</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14" w:id="12"/>
    <w:p>
      <w:pPr>
        <w:spacing w:after="0"/>
        <w:ind w:left="0"/>
        <w:jc w:val="both"/>
      </w:pPr>
      <w:r>
        <w:rPr>
          <w:rFonts w:ascii="Times New Roman"/>
          <w:b w:val="false"/>
          <w:i w:val="false"/>
          <w:color w:val="000000"/>
          <w:sz w:val="28"/>
        </w:rPr>
        <w:t xml:space="preserve">
      1. Осы технологиялық бизнес-инкубациялау қызметтерін көрсету, сондай-ақ "Астана Хаб" халықаралық технологиялық паркі көрсететін қызметтерді қоспағанда, осындай қызметтер құнын айқындау қағидалары (бұдан әрі - Қағидалар) 2015 жылғы 29 қазандағы Қазақстан Республикасы Кәсіпкерлік кодексінің </w:t>
      </w:r>
      <w:r>
        <w:rPr>
          <w:rFonts w:ascii="Times New Roman"/>
          <w:b w:val="false"/>
          <w:i w:val="false"/>
          <w:color w:val="000000"/>
          <w:sz w:val="28"/>
        </w:rPr>
        <w:t>250-бабының</w:t>
      </w:r>
      <w:r>
        <w:rPr>
          <w:rFonts w:ascii="Times New Roman"/>
          <w:b w:val="false"/>
          <w:i w:val="false"/>
          <w:color w:val="000000"/>
          <w:sz w:val="28"/>
        </w:rPr>
        <w:t xml:space="preserve"> 2-тармағына сәйкес әзірленді және технологиялық бизнес-инкубациялау қызметтерін көрсету, сондай-ақ "Астана Хаб" халықаралық технологиялық паркі көрсететін қызметтерді қоспағанда, осындай қызметтер құнын құнын айқындау тәртібін белгілейді.</w:t>
      </w:r>
    </w:p>
    <w:bookmarkEnd w:id="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Индустрия және инфрақұрылымдық даму министрінің 10.04.2019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xml:space="preserve">
      2. Осы Қағидаларда мынадай ұғымдар мен терминдер пайдаланылады: </w:t>
      </w:r>
    </w:p>
    <w:bookmarkEnd w:id="13"/>
    <w:bookmarkStart w:name="z16" w:id="14"/>
    <w:p>
      <w:pPr>
        <w:spacing w:after="0"/>
        <w:ind w:left="0"/>
        <w:jc w:val="both"/>
      </w:pPr>
      <w:r>
        <w:rPr>
          <w:rFonts w:ascii="Times New Roman"/>
          <w:b w:val="false"/>
          <w:i w:val="false"/>
          <w:color w:val="000000"/>
          <w:sz w:val="28"/>
        </w:rPr>
        <w:t xml:space="preserve">
      1) жобаның өнімі – жобаны іске асыру процесінде технологиялық бизнес-инкубациялау қызметтерін пайдалана отырып, өтініш беруші өндіруге жоспарлаған тауарлар, жұмыстар немесе көрсетілетін қызметтер; </w:t>
      </w:r>
    </w:p>
    <w:bookmarkEnd w:id="14"/>
    <w:bookmarkStart w:name="z17" w:id="15"/>
    <w:p>
      <w:pPr>
        <w:spacing w:after="0"/>
        <w:ind w:left="0"/>
        <w:jc w:val="both"/>
      </w:pPr>
      <w:r>
        <w:rPr>
          <w:rFonts w:ascii="Times New Roman"/>
          <w:b w:val="false"/>
          <w:i w:val="false"/>
          <w:color w:val="000000"/>
          <w:sz w:val="28"/>
        </w:rPr>
        <w:t xml:space="preserve">
      2) индустриялық-инновациялық жоба (бұдан әрі – жоба) – технологиялар трансфертіне, жаңа немесе жетілдірілген өндірістерді құруға, технологияларға, тауарлар, жұмыстар мен көрсетілетін қызметтерге бағытталған, белгілі бір уақыт мерзімі ішінде іске асырылатын, іс-шаралар кешені; </w:t>
      </w:r>
    </w:p>
    <w:bookmarkEnd w:id="15"/>
    <w:bookmarkStart w:name="z18" w:id="16"/>
    <w:p>
      <w:pPr>
        <w:spacing w:after="0"/>
        <w:ind w:left="0"/>
        <w:jc w:val="both"/>
      </w:pPr>
      <w:r>
        <w:rPr>
          <w:rFonts w:ascii="Times New Roman"/>
          <w:b w:val="false"/>
          <w:i w:val="false"/>
          <w:color w:val="000000"/>
          <w:sz w:val="28"/>
        </w:rPr>
        <w:t>
      3) инновациялық қызметті мемлекеттік қолдау саласындағы уәкілетті орган (бұдан әрі - уәкілетті орган) – инновациялық даму саласындағы басшылықты, сондай-ақ Қазақстан Республикасының заңнамасында көзделген шектерде салааралық үйлестіруді және инновациялық қызметті мемлекеттік қолдауды іске асыруға қатысуды жүзеге асыратын орталық атқарушы орган;</w:t>
      </w:r>
    </w:p>
    <w:bookmarkEnd w:id="16"/>
    <w:bookmarkStart w:name="z19" w:id="17"/>
    <w:p>
      <w:pPr>
        <w:spacing w:after="0"/>
        <w:ind w:left="0"/>
        <w:jc w:val="both"/>
      </w:pPr>
      <w:r>
        <w:rPr>
          <w:rFonts w:ascii="Times New Roman"/>
          <w:b w:val="false"/>
          <w:i w:val="false"/>
          <w:color w:val="000000"/>
          <w:sz w:val="28"/>
        </w:rPr>
        <w:t xml:space="preserve">
      4) көрсетілетін қызметтерді алушы – өтініші бойынша осы Қағидаларға сәйкес іріктеу нәтижесінде технологиялық бизнес-инкубациялау қызметтерін көрсету туралы шешім қабылданған өтініш беруші; </w:t>
      </w:r>
    </w:p>
    <w:bookmarkEnd w:id="17"/>
    <w:bookmarkStart w:name="z20" w:id="18"/>
    <w:p>
      <w:pPr>
        <w:spacing w:after="0"/>
        <w:ind w:left="0"/>
        <w:jc w:val="both"/>
      </w:pPr>
      <w:r>
        <w:rPr>
          <w:rFonts w:ascii="Times New Roman"/>
          <w:b w:val="false"/>
          <w:i w:val="false"/>
          <w:color w:val="000000"/>
          <w:sz w:val="28"/>
        </w:rPr>
        <w:t>
      5) өтініш беруші – осы Қағидаларға сәйкес технологиялық бизнес-инкубациялау қызметтерін алу үшін технологиялық паркке өтініш ұсынған индустриялық-инновациялық қызмет субъектісі;</w:t>
      </w:r>
    </w:p>
    <w:bookmarkEnd w:id="18"/>
    <w:bookmarkStart w:name="z21" w:id="19"/>
    <w:p>
      <w:pPr>
        <w:spacing w:after="0"/>
        <w:ind w:left="0"/>
        <w:jc w:val="both"/>
      </w:pPr>
      <w:r>
        <w:rPr>
          <w:rFonts w:ascii="Times New Roman"/>
          <w:b w:val="false"/>
          <w:i w:val="false"/>
          <w:color w:val="000000"/>
          <w:sz w:val="28"/>
        </w:rPr>
        <w:t xml:space="preserve">
      6) сараптамалық кеңес – технологиялық бизнес-инкубациялау қызметтерін ұсынуға арналған өтініштерді қарау үшін үйлестіруші жанында әрекет ететін консультативтік – кеңесші орган; </w:t>
      </w:r>
    </w:p>
    <w:bookmarkEnd w:id="19"/>
    <w:bookmarkStart w:name="z22" w:id="20"/>
    <w:p>
      <w:pPr>
        <w:spacing w:after="0"/>
        <w:ind w:left="0"/>
        <w:jc w:val="both"/>
      </w:pPr>
      <w:r>
        <w:rPr>
          <w:rFonts w:ascii="Times New Roman"/>
          <w:b w:val="false"/>
          <w:i w:val="false"/>
          <w:color w:val="000000"/>
          <w:sz w:val="28"/>
        </w:rPr>
        <w:t xml:space="preserve">
      7) сыртқы сараптама – сарапшылық кеңестің қарауы үшін өтініштерді іріктеу мақсатында үйлестіруші ұйымдастыратын, білімнің белгілі бір саласындағы мамандар өткізетін өтініштер сараптамасы; </w:t>
      </w:r>
    </w:p>
    <w:bookmarkEnd w:id="20"/>
    <w:bookmarkStart w:name="z23" w:id="21"/>
    <w:p>
      <w:pPr>
        <w:spacing w:after="0"/>
        <w:ind w:left="0"/>
        <w:jc w:val="both"/>
      </w:pPr>
      <w:r>
        <w:rPr>
          <w:rFonts w:ascii="Times New Roman"/>
          <w:b w:val="false"/>
          <w:i w:val="false"/>
          <w:color w:val="000000"/>
          <w:sz w:val="28"/>
        </w:rPr>
        <w:t xml:space="preserve">
      8) технологияларды </w:t>
      </w:r>
      <w:r>
        <w:rPr>
          <w:rFonts w:ascii="Times New Roman"/>
          <w:b w:val="false"/>
          <w:i w:val="false"/>
          <w:color w:val="000000"/>
          <w:sz w:val="28"/>
        </w:rPr>
        <w:t>коммерцияландыру орталығы</w:t>
      </w:r>
      <w:r>
        <w:rPr>
          <w:rFonts w:ascii="Times New Roman"/>
          <w:b w:val="false"/>
          <w:i w:val="false"/>
          <w:color w:val="000000"/>
          <w:sz w:val="28"/>
        </w:rPr>
        <w:t xml:space="preserve"> – жаңа немесе жетiлдiрiлген тауарларды, процестер мен көрсетiлетiн қызметтердi нарыққа шығару мақсатында ғылыми және (немесе) ғылыми-техникалық қызмет нәтижелерiн практикалық қолдануға байланысты, оң экономикалық әсер алуға бағытталған қызметті (технологияларды коммерцияландыруды) жүзеге асыратын заңды тұлға, ғылыми ұйымның, жоғары оқу орнының немесе дербес бiлiм беру ұйымының құрылымдық немесе оқшауланған бөлiмшесi; </w:t>
      </w:r>
    </w:p>
    <w:bookmarkEnd w:id="21"/>
    <w:bookmarkStart w:name="z24" w:id="22"/>
    <w:p>
      <w:pPr>
        <w:spacing w:after="0"/>
        <w:ind w:left="0"/>
        <w:jc w:val="both"/>
      </w:pPr>
      <w:r>
        <w:rPr>
          <w:rFonts w:ascii="Times New Roman"/>
          <w:b w:val="false"/>
          <w:i w:val="false"/>
          <w:color w:val="000000"/>
          <w:sz w:val="28"/>
        </w:rPr>
        <w:t xml:space="preserve">
      9) технологиялық бизнес-инкубациялау – технологиялық парктердің индустриялық - инновациялық қызмет субъектілеріне олардың жұмыс істеуінің бастапқы кезеңінде үй-жайлар, жабдықтар беру, бухгалтерлік есеп жүргізу, заңдық, ақпараттық және консультациялық сүйемелдеу, инвестициялар тарту, жобаларды басқару бойынша қызметтер, сондай-ақ индустриялық-инновациялық жобаларды іске асыру үшін қажетті өзге де қызметтерді көрсету; </w:t>
      </w:r>
    </w:p>
    <w:bookmarkEnd w:id="22"/>
    <w:bookmarkStart w:name="z25" w:id="23"/>
    <w:p>
      <w:pPr>
        <w:spacing w:after="0"/>
        <w:ind w:left="0"/>
        <w:jc w:val="both"/>
      </w:pPr>
      <w:r>
        <w:rPr>
          <w:rFonts w:ascii="Times New Roman"/>
          <w:b w:val="false"/>
          <w:i w:val="false"/>
          <w:color w:val="000000"/>
          <w:sz w:val="28"/>
        </w:rPr>
        <w:t xml:space="preserve">
      10) технологиялық бизнес-инкубациялау бағдарламасы – осы Қағидаларға сәйкес технологиялық бизнес-инкубациялау қызметтерін көрсетуге байланысты іс-шаралар кешені; </w:t>
      </w:r>
    </w:p>
    <w:bookmarkEnd w:id="23"/>
    <w:bookmarkStart w:name="z26" w:id="24"/>
    <w:p>
      <w:pPr>
        <w:spacing w:after="0"/>
        <w:ind w:left="0"/>
        <w:jc w:val="both"/>
      </w:pPr>
      <w:r>
        <w:rPr>
          <w:rFonts w:ascii="Times New Roman"/>
          <w:b w:val="false"/>
          <w:i w:val="false"/>
          <w:color w:val="000000"/>
          <w:sz w:val="28"/>
        </w:rPr>
        <w:t xml:space="preserve">
      11) технологиялық болжау – игерілуі мемлекеттің орнықты индустриялық-инновациялық дамуы үшін қажетті шарт болып табылатын технологияларды анықтауға бағытталған талдамалық зерттеулер кешені; </w:t>
      </w:r>
    </w:p>
    <w:bookmarkEnd w:id="24"/>
    <w:bookmarkStart w:name="z27" w:id="25"/>
    <w:p>
      <w:pPr>
        <w:spacing w:after="0"/>
        <w:ind w:left="0"/>
        <w:jc w:val="both"/>
      </w:pPr>
      <w:r>
        <w:rPr>
          <w:rFonts w:ascii="Times New Roman"/>
          <w:b w:val="false"/>
          <w:i w:val="false"/>
          <w:color w:val="000000"/>
          <w:sz w:val="28"/>
        </w:rPr>
        <w:t xml:space="preserve">
      12) </w:t>
      </w:r>
      <w:r>
        <w:rPr>
          <w:rFonts w:ascii="Times New Roman"/>
          <w:b w:val="false"/>
          <w:i w:val="false"/>
          <w:color w:val="000000"/>
          <w:sz w:val="28"/>
        </w:rPr>
        <w:t>технологиялық парк</w:t>
      </w:r>
      <w:r>
        <w:rPr>
          <w:rFonts w:ascii="Times New Roman"/>
          <w:b w:val="false"/>
          <w:i w:val="false"/>
          <w:color w:val="000000"/>
          <w:sz w:val="28"/>
        </w:rPr>
        <w:t xml:space="preserve"> (бұдан әрі – технопарк) – технологиялық дамыту саласындағы ұлттық даму институты немесе дербес білім беру ұйымы құрған, индустриялық-инновациялық қызметтi iске асыру үшiн қолайлы жағдайлар жасалатын, бiрыңғай материалдық-техникалық кешенi бар аумаққа меншiк құқығында немесе өзге де заңды негiздерде иелiк ететiн заңды тұлға; </w:t>
      </w:r>
    </w:p>
    <w:bookmarkEnd w:id="25"/>
    <w:bookmarkStart w:name="z28" w:id="26"/>
    <w:p>
      <w:pPr>
        <w:spacing w:after="0"/>
        <w:ind w:left="0"/>
        <w:jc w:val="both"/>
      </w:pPr>
      <w:r>
        <w:rPr>
          <w:rFonts w:ascii="Times New Roman"/>
          <w:b w:val="false"/>
          <w:i w:val="false"/>
          <w:color w:val="000000"/>
          <w:sz w:val="28"/>
        </w:rPr>
        <w:t xml:space="preserve">
      13) үйлестіруші – технологиялық даму саласындағы </w:t>
      </w:r>
      <w:r>
        <w:rPr>
          <w:rFonts w:ascii="Times New Roman"/>
          <w:b w:val="false"/>
          <w:i w:val="false"/>
          <w:color w:val="000000"/>
          <w:sz w:val="28"/>
        </w:rPr>
        <w:t>ұлттық даму институты</w:t>
      </w:r>
      <w:r>
        <w:rPr>
          <w:rFonts w:ascii="Times New Roman"/>
          <w:b w:val="false"/>
          <w:i w:val="false"/>
          <w:color w:val="000000"/>
          <w:sz w:val="28"/>
        </w:rPr>
        <w:t xml:space="preserve">. </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2-тармаққа өзгеріс енгізілді – ҚР Индустрия және инфрақұрылымдық даму министрінің 10.04.2019 </w:t>
      </w:r>
      <w:r>
        <w:rPr>
          <w:rFonts w:ascii="Times New Roman"/>
          <w:b w:val="false"/>
          <w:i w:val="false"/>
          <w:color w:val="00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14.08.2020 </w:t>
      </w:r>
      <w:r>
        <w:rPr>
          <w:rFonts w:ascii="Times New Roman"/>
          <w:b w:val="false"/>
          <w:i w:val="false"/>
          <w:color w:val="ff0000"/>
          <w:sz w:val="28"/>
        </w:rPr>
        <w:t>№ 296/НҚ</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29" w:id="27"/>
    <w:p>
      <w:pPr>
        <w:spacing w:after="0"/>
        <w:ind w:left="0"/>
        <w:jc w:val="both"/>
      </w:pPr>
      <w:r>
        <w:rPr>
          <w:rFonts w:ascii="Times New Roman"/>
          <w:b w:val="false"/>
          <w:i w:val="false"/>
          <w:color w:val="000000"/>
          <w:sz w:val="28"/>
        </w:rPr>
        <w:t>
      3. Үйлестіруші уәкілетті органмен жасалатын шарт негізінде осы Қағидаларға сәйкес технологиялық бизнес-инкубациялау (бұдан әрі – ТБИ) бағдарламасын басқаруды жүзеге асырады.</w:t>
      </w:r>
    </w:p>
    <w:bookmarkEnd w:id="27"/>
    <w:p>
      <w:pPr>
        <w:spacing w:after="0"/>
        <w:ind w:left="0"/>
        <w:jc w:val="both"/>
      </w:pPr>
      <w:r>
        <w:rPr>
          <w:rFonts w:ascii="Times New Roman"/>
          <w:b w:val="false"/>
          <w:i w:val="false"/>
          <w:color w:val="000000"/>
          <w:sz w:val="28"/>
        </w:rPr>
        <w:t>
      Технологиялық парктер (бұдан әрі – технопарк) шарт негізінде осы Қағидаларға сәйкес ТБИ қызметтерін алушыларға қызмет көрсетеді.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Цифрлық даму, инновациялар және аэроғарыш өнеркәсібі министрінің м.а. 14.08.2020 </w:t>
      </w:r>
      <w:r>
        <w:rPr>
          <w:rFonts w:ascii="Times New Roman"/>
          <w:b w:val="false"/>
          <w:i w:val="false"/>
          <w:color w:val="ff0000"/>
          <w:sz w:val="28"/>
        </w:rPr>
        <w:t>№ 296/НҚ</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8"/>
    <w:p>
      <w:pPr>
        <w:spacing w:after="0"/>
        <w:ind w:left="0"/>
        <w:jc w:val="both"/>
      </w:pPr>
      <w:r>
        <w:rPr>
          <w:rFonts w:ascii="Times New Roman"/>
          <w:b w:val="false"/>
          <w:i w:val="false"/>
          <w:color w:val="000000"/>
          <w:sz w:val="28"/>
        </w:rPr>
        <w:t>
      4. ТБИ қызметтерін көрсету кезеңі ТБИ қызметтерін көрсету басталған күннен бастап 24 (жиырма төрт) айдан аспауы тиіс. ТБИ қызметтерін көрсетудің басталған күні технопарктер мен қызметтерді алушы арасында ТБИ қызметтерін көрсетуге арналған шарт жасалған күн болып есептеледі. Әрбір нақты жоба бойынша ТБИ көрсету кезеңінің ұзақтығы жобаны іске асырудың күнтізбелік жоспарымен анықталады.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Цифрлық даму, инновациялар және аэроғарыш өнеркәсібі министрінің м.а. 14.08.2020 </w:t>
      </w:r>
      <w:r>
        <w:rPr>
          <w:rFonts w:ascii="Times New Roman"/>
          <w:b w:val="false"/>
          <w:i w:val="false"/>
          <w:color w:val="ff0000"/>
          <w:sz w:val="28"/>
        </w:rPr>
        <w:t>№ 296/НҚ</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31" w:id="29"/>
    <w:p>
      <w:pPr>
        <w:spacing w:after="0"/>
        <w:ind w:left="0"/>
        <w:jc w:val="both"/>
      </w:pPr>
      <w:r>
        <w:rPr>
          <w:rFonts w:ascii="Times New Roman"/>
          <w:b w:val="false"/>
          <w:i w:val="false"/>
          <w:color w:val="000000"/>
          <w:sz w:val="28"/>
        </w:rPr>
        <w:t xml:space="preserve">
      5. ТБИ бағдарламасы шеңберінде қызметтерді алушылардың жобаларды іске асыру нәтижелері: </w:t>
      </w:r>
    </w:p>
    <w:bookmarkEnd w:id="29"/>
    <w:bookmarkStart w:name="z32" w:id="30"/>
    <w:p>
      <w:pPr>
        <w:spacing w:after="0"/>
        <w:ind w:left="0"/>
        <w:jc w:val="both"/>
      </w:pPr>
      <w:r>
        <w:rPr>
          <w:rFonts w:ascii="Times New Roman"/>
          <w:b w:val="false"/>
          <w:i w:val="false"/>
          <w:color w:val="000000"/>
          <w:sz w:val="28"/>
        </w:rPr>
        <w:t>
      1) заңды тұлғаны құру;</w:t>
      </w:r>
    </w:p>
    <w:bookmarkEnd w:id="30"/>
    <w:bookmarkStart w:name="z33" w:id="31"/>
    <w:p>
      <w:pPr>
        <w:spacing w:after="0"/>
        <w:ind w:left="0"/>
        <w:jc w:val="both"/>
      </w:pPr>
      <w:r>
        <w:rPr>
          <w:rFonts w:ascii="Times New Roman"/>
          <w:b w:val="false"/>
          <w:i w:val="false"/>
          <w:color w:val="000000"/>
          <w:sz w:val="28"/>
        </w:rPr>
        <w:t>
      2) жоба шеңберінде кәсіпкерлік қызметті дамыту жөніндегі бизнес-жоспар;</w:t>
      </w:r>
    </w:p>
    <w:bookmarkEnd w:id="31"/>
    <w:bookmarkStart w:name="z34" w:id="32"/>
    <w:p>
      <w:pPr>
        <w:spacing w:after="0"/>
        <w:ind w:left="0"/>
        <w:jc w:val="both"/>
      </w:pPr>
      <w:r>
        <w:rPr>
          <w:rFonts w:ascii="Times New Roman"/>
          <w:b w:val="false"/>
          <w:i w:val="false"/>
          <w:color w:val="000000"/>
          <w:sz w:val="28"/>
        </w:rPr>
        <w:t>
      3) өнімге арналған техникалық құжаттама;</w:t>
      </w:r>
    </w:p>
    <w:bookmarkEnd w:id="32"/>
    <w:bookmarkStart w:name="z35" w:id="33"/>
    <w:p>
      <w:pPr>
        <w:spacing w:after="0"/>
        <w:ind w:left="0"/>
        <w:jc w:val="both"/>
      </w:pPr>
      <w:r>
        <w:rPr>
          <w:rFonts w:ascii="Times New Roman"/>
          <w:b w:val="false"/>
          <w:i w:val="false"/>
          <w:color w:val="000000"/>
          <w:sz w:val="28"/>
        </w:rPr>
        <w:t>
      4) сынақ нәтижелерін және өнімнің қажетті параметрлерін растайтын құжаттар;</w:t>
      </w:r>
    </w:p>
    <w:bookmarkEnd w:id="33"/>
    <w:bookmarkStart w:name="z36" w:id="34"/>
    <w:p>
      <w:pPr>
        <w:spacing w:after="0"/>
        <w:ind w:left="0"/>
        <w:jc w:val="both"/>
      </w:pPr>
      <w:r>
        <w:rPr>
          <w:rFonts w:ascii="Times New Roman"/>
          <w:b w:val="false"/>
          <w:i w:val="false"/>
          <w:color w:val="000000"/>
          <w:sz w:val="28"/>
        </w:rPr>
        <w:t>
      5) кәсіпкерлік қызметті жүзеге асыруға арналған қажетті рұқсат беру құжаттары;</w:t>
      </w:r>
    </w:p>
    <w:bookmarkEnd w:id="34"/>
    <w:bookmarkStart w:name="z37" w:id="35"/>
    <w:p>
      <w:pPr>
        <w:spacing w:after="0"/>
        <w:ind w:left="0"/>
        <w:jc w:val="both"/>
      </w:pPr>
      <w:r>
        <w:rPr>
          <w:rFonts w:ascii="Times New Roman"/>
          <w:b w:val="false"/>
          <w:i w:val="false"/>
          <w:color w:val="000000"/>
          <w:sz w:val="28"/>
        </w:rPr>
        <w:t>
      6) ТБИ қызметтерін көрсету кезеңінде өндірілген өнімдерді өткізу фактілері болып табылады.</w:t>
      </w:r>
    </w:p>
    <w:bookmarkEnd w:id="35"/>
    <w:bookmarkStart w:name="z38" w:id="36"/>
    <w:p>
      <w:pPr>
        <w:spacing w:after="0"/>
        <w:ind w:left="0"/>
        <w:jc w:val="both"/>
      </w:pPr>
      <w:r>
        <w:rPr>
          <w:rFonts w:ascii="Times New Roman"/>
          <w:b w:val="false"/>
          <w:i w:val="false"/>
          <w:color w:val="000000"/>
          <w:sz w:val="28"/>
        </w:rPr>
        <w:t xml:space="preserve">
      6. ТБИ бағдарламасына қатысу үшін өтініш берушінің жобасы мынадай өлшемдерге сәйкес келуі тиіс: </w:t>
      </w:r>
    </w:p>
    <w:bookmarkEnd w:id="36"/>
    <w:bookmarkStart w:name="z39" w:id="37"/>
    <w:p>
      <w:pPr>
        <w:spacing w:after="0"/>
        <w:ind w:left="0"/>
        <w:jc w:val="both"/>
      </w:pPr>
      <w:r>
        <w:rPr>
          <w:rFonts w:ascii="Times New Roman"/>
          <w:b w:val="false"/>
          <w:i w:val="false"/>
          <w:color w:val="000000"/>
          <w:sz w:val="28"/>
        </w:rPr>
        <w:t>
      1) белгілі бір сандық және сапалық параметрлері бар өнім өндірісіне бағытталуы;</w:t>
      </w:r>
    </w:p>
    <w:bookmarkEnd w:id="37"/>
    <w:bookmarkStart w:name="z40" w:id="38"/>
    <w:p>
      <w:pPr>
        <w:spacing w:after="0"/>
        <w:ind w:left="0"/>
        <w:jc w:val="both"/>
      </w:pPr>
      <w:r>
        <w:rPr>
          <w:rFonts w:ascii="Times New Roman"/>
          <w:b w:val="false"/>
          <w:i w:val="false"/>
          <w:color w:val="000000"/>
          <w:sz w:val="28"/>
        </w:rPr>
        <w:t>
      2) тиісті сарапшылармен расталған және қосымша ғылыми-зерттеу жұмыстарын жүргізуді талап етпейтін өнім үлгісінің болуы;</w:t>
      </w:r>
    </w:p>
    <w:bookmarkEnd w:id="38"/>
    <w:bookmarkStart w:name="z41" w:id="39"/>
    <w:p>
      <w:pPr>
        <w:spacing w:after="0"/>
        <w:ind w:left="0"/>
        <w:jc w:val="both"/>
      </w:pPr>
      <w:r>
        <w:rPr>
          <w:rFonts w:ascii="Times New Roman"/>
          <w:b w:val="false"/>
          <w:i w:val="false"/>
          <w:color w:val="000000"/>
          <w:sz w:val="28"/>
        </w:rPr>
        <w:t>
      3) ТБИ қызметтерін көрсету шеңберінде жоспарланған осы Қағидалардың 5-тармағында көзделген нәтижелерге сәйкес болуы.</w:t>
      </w:r>
    </w:p>
    <w:bookmarkEnd w:id="39"/>
    <w:bookmarkStart w:name="z42" w:id="40"/>
    <w:p>
      <w:pPr>
        <w:spacing w:after="0"/>
        <w:ind w:left="0"/>
        <w:jc w:val="left"/>
      </w:pPr>
      <w:r>
        <w:rPr>
          <w:rFonts w:ascii="Times New Roman"/>
          <w:b/>
          <w:i w:val="false"/>
          <w:color w:val="000000"/>
        </w:rPr>
        <w:t xml:space="preserve"> 2-тарау. ТБИ қызметтерін көрсету тәртібі</w:t>
      </w:r>
    </w:p>
    <w:bookmarkEnd w:id="40"/>
    <w:p>
      <w:pPr>
        <w:spacing w:after="0"/>
        <w:ind w:left="0"/>
        <w:jc w:val="both"/>
      </w:pPr>
      <w:r>
        <w:rPr>
          <w:rFonts w:ascii="Times New Roman"/>
          <w:b w:val="false"/>
          <w:i w:val="false"/>
          <w:color w:val="ff0000"/>
          <w:sz w:val="28"/>
        </w:rPr>
        <w:t xml:space="preserve">
      Ескерту. 2-тараудың тақырыбы жаңа редакцияда – ҚР Цифрлық даму, инновациялар және аэроғарыш өнеркәсібі министрінің м.а. 14.08.2020 </w:t>
      </w:r>
      <w:r>
        <w:rPr>
          <w:rFonts w:ascii="Times New Roman"/>
          <w:b w:val="false"/>
          <w:i w:val="false"/>
          <w:color w:val="ff0000"/>
          <w:sz w:val="28"/>
        </w:rPr>
        <w:t>№ 296/НҚ</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43" w:id="41"/>
    <w:p>
      <w:pPr>
        <w:spacing w:after="0"/>
        <w:ind w:left="0"/>
        <w:jc w:val="left"/>
      </w:pPr>
      <w:r>
        <w:rPr>
          <w:rFonts w:ascii="Times New Roman"/>
          <w:b/>
          <w:i w:val="false"/>
          <w:color w:val="000000"/>
        </w:rPr>
        <w:t xml:space="preserve"> 1-параграф. Жалпы талаптар</w:t>
      </w:r>
    </w:p>
    <w:bookmarkEnd w:id="41"/>
    <w:bookmarkStart w:name="z44" w:id="42"/>
    <w:p>
      <w:pPr>
        <w:spacing w:after="0"/>
        <w:ind w:left="0"/>
        <w:jc w:val="both"/>
      </w:pPr>
      <w:r>
        <w:rPr>
          <w:rFonts w:ascii="Times New Roman"/>
          <w:b w:val="false"/>
          <w:i w:val="false"/>
          <w:color w:val="000000"/>
          <w:sz w:val="28"/>
        </w:rPr>
        <w:t xml:space="preserve">
      7. ТБИ қызметтерін көрсету рәсімі мынадай он кезеңде жүргізіледі: </w:t>
      </w:r>
    </w:p>
    <w:bookmarkEnd w:id="42"/>
    <w:bookmarkStart w:name="z45" w:id="43"/>
    <w:p>
      <w:pPr>
        <w:spacing w:after="0"/>
        <w:ind w:left="0"/>
        <w:jc w:val="both"/>
      </w:pPr>
      <w:r>
        <w:rPr>
          <w:rFonts w:ascii="Times New Roman"/>
          <w:b w:val="false"/>
          <w:i w:val="false"/>
          <w:color w:val="000000"/>
          <w:sz w:val="28"/>
        </w:rPr>
        <w:t>
      1) өтініш берушілерден ТБИ қызметтерін көрсетуге арналған өтініштерді қабылдау;</w:t>
      </w:r>
    </w:p>
    <w:bookmarkEnd w:id="43"/>
    <w:bookmarkStart w:name="z46" w:id="44"/>
    <w:p>
      <w:pPr>
        <w:spacing w:after="0"/>
        <w:ind w:left="0"/>
        <w:jc w:val="both"/>
      </w:pPr>
      <w:r>
        <w:rPr>
          <w:rFonts w:ascii="Times New Roman"/>
          <w:b w:val="false"/>
          <w:i w:val="false"/>
          <w:color w:val="000000"/>
          <w:sz w:val="28"/>
        </w:rPr>
        <w:t>
      2) технопарктердің өтініштерді алдын ала қарастыруы;</w:t>
      </w:r>
    </w:p>
    <w:bookmarkEnd w:id="44"/>
    <w:bookmarkStart w:name="z47" w:id="45"/>
    <w:p>
      <w:pPr>
        <w:spacing w:after="0"/>
        <w:ind w:left="0"/>
        <w:jc w:val="both"/>
      </w:pPr>
      <w:r>
        <w:rPr>
          <w:rFonts w:ascii="Times New Roman"/>
          <w:b w:val="false"/>
          <w:i w:val="false"/>
          <w:color w:val="000000"/>
          <w:sz w:val="28"/>
        </w:rPr>
        <w:t>
      3) үйлестіруші ұйымдастыратын алдын ала іріктеуден өткен өтініштердің сыртқы сараптамасы;</w:t>
      </w:r>
    </w:p>
    <w:bookmarkEnd w:id="45"/>
    <w:bookmarkStart w:name="z48" w:id="46"/>
    <w:p>
      <w:pPr>
        <w:spacing w:after="0"/>
        <w:ind w:left="0"/>
        <w:jc w:val="both"/>
      </w:pPr>
      <w:r>
        <w:rPr>
          <w:rFonts w:ascii="Times New Roman"/>
          <w:b w:val="false"/>
          <w:i w:val="false"/>
          <w:color w:val="000000"/>
          <w:sz w:val="28"/>
        </w:rPr>
        <w:t>
      4) өтініш беруші сұратқан ТБИ қызметтері құнының негізділігін бағалау;</w:t>
      </w:r>
    </w:p>
    <w:bookmarkEnd w:id="46"/>
    <w:bookmarkStart w:name="z49" w:id="47"/>
    <w:p>
      <w:pPr>
        <w:spacing w:after="0"/>
        <w:ind w:left="0"/>
        <w:jc w:val="both"/>
      </w:pPr>
      <w:r>
        <w:rPr>
          <w:rFonts w:ascii="Times New Roman"/>
          <w:b w:val="false"/>
          <w:i w:val="false"/>
          <w:color w:val="000000"/>
          <w:sz w:val="28"/>
        </w:rPr>
        <w:t>
      5) сараптамалық кеңестің өтініштерді қарауы;</w:t>
      </w:r>
    </w:p>
    <w:bookmarkEnd w:id="47"/>
    <w:bookmarkStart w:name="z50" w:id="48"/>
    <w:p>
      <w:pPr>
        <w:spacing w:after="0"/>
        <w:ind w:left="0"/>
        <w:jc w:val="both"/>
      </w:pPr>
      <w:r>
        <w:rPr>
          <w:rFonts w:ascii="Times New Roman"/>
          <w:b w:val="false"/>
          <w:i w:val="false"/>
          <w:color w:val="000000"/>
          <w:sz w:val="28"/>
        </w:rPr>
        <w:t>
      6) үйлестірушінің сараптамалық кеңестің ұсынымдарына сәйкес ең көп балл алмаған өтініш берушілерге ТБИ қызметтерін көрсетуге және/немесе қызметтерді көрсетуден бас тарту туралы шешім қабылдауы;</w:t>
      </w:r>
    </w:p>
    <w:bookmarkEnd w:id="48"/>
    <w:bookmarkStart w:name="z51" w:id="49"/>
    <w:p>
      <w:pPr>
        <w:spacing w:after="0"/>
        <w:ind w:left="0"/>
        <w:jc w:val="both"/>
      </w:pPr>
      <w:r>
        <w:rPr>
          <w:rFonts w:ascii="Times New Roman"/>
          <w:b w:val="false"/>
          <w:i w:val="false"/>
          <w:color w:val="000000"/>
          <w:sz w:val="28"/>
        </w:rPr>
        <w:t>
      7) технопарк пен қызметтерді алушы арасындағы шарттың негізінде ТБИ қызметтерін көрсетуге арналған шарт жасасу;</w:t>
      </w:r>
    </w:p>
    <w:bookmarkEnd w:id="49"/>
    <w:bookmarkStart w:name="z52" w:id="50"/>
    <w:p>
      <w:pPr>
        <w:spacing w:after="0"/>
        <w:ind w:left="0"/>
        <w:jc w:val="both"/>
      </w:pPr>
      <w:r>
        <w:rPr>
          <w:rFonts w:ascii="Times New Roman"/>
          <w:b w:val="false"/>
          <w:i w:val="false"/>
          <w:color w:val="000000"/>
          <w:sz w:val="28"/>
        </w:rPr>
        <w:t>
      8) технопарктердің ТБИ қызметтерін көрсетуі;</w:t>
      </w:r>
    </w:p>
    <w:bookmarkEnd w:id="50"/>
    <w:bookmarkStart w:name="z53" w:id="51"/>
    <w:p>
      <w:pPr>
        <w:spacing w:after="0"/>
        <w:ind w:left="0"/>
        <w:jc w:val="both"/>
      </w:pPr>
      <w:r>
        <w:rPr>
          <w:rFonts w:ascii="Times New Roman"/>
          <w:b w:val="false"/>
          <w:i w:val="false"/>
          <w:color w:val="000000"/>
          <w:sz w:val="28"/>
        </w:rPr>
        <w:t>
      9) ТБИ бағдарламалары шеңберінде жобалардың іске асырылу мониторингі;</w:t>
      </w:r>
    </w:p>
    <w:bookmarkEnd w:id="51"/>
    <w:bookmarkStart w:name="z54" w:id="52"/>
    <w:p>
      <w:pPr>
        <w:spacing w:after="0"/>
        <w:ind w:left="0"/>
        <w:jc w:val="both"/>
      </w:pPr>
      <w:r>
        <w:rPr>
          <w:rFonts w:ascii="Times New Roman"/>
          <w:b w:val="false"/>
          <w:i w:val="false"/>
          <w:color w:val="000000"/>
          <w:sz w:val="28"/>
        </w:rPr>
        <w:t>
      10) ТБИ қызметтерін көрсету нәтижелерін бағалау.</w:t>
      </w:r>
    </w:p>
    <w:bookmarkEnd w:id="52"/>
    <w:bookmarkStart w:name="z55" w:id="53"/>
    <w:p>
      <w:pPr>
        <w:spacing w:after="0"/>
        <w:ind w:left="0"/>
        <w:jc w:val="both"/>
      </w:pPr>
      <w:r>
        <w:rPr>
          <w:rFonts w:ascii="Times New Roman"/>
          <w:b w:val="false"/>
          <w:i w:val="false"/>
          <w:color w:val="000000"/>
          <w:sz w:val="28"/>
        </w:rPr>
        <w:t>
      8. ТБИ қызметтерін көрсету шеңберінде алушыларға мынадай қызметтер көрсетіледі:</w:t>
      </w:r>
    </w:p>
    <w:bookmarkEnd w:id="53"/>
    <w:bookmarkStart w:name="z56" w:id="54"/>
    <w:p>
      <w:pPr>
        <w:spacing w:after="0"/>
        <w:ind w:left="0"/>
        <w:jc w:val="both"/>
      </w:pPr>
      <w:r>
        <w:rPr>
          <w:rFonts w:ascii="Times New Roman"/>
          <w:b w:val="false"/>
          <w:i w:val="false"/>
          <w:color w:val="000000"/>
          <w:sz w:val="28"/>
        </w:rPr>
        <w:t xml:space="preserve">
      1) инфрақұрылыммен қамтамасыз ету – жобаны іске асыруға қажетті, коммуналдық қызметтер мен байланыс қызметтеріне төлемді қоса алғанда әкімшілік, өндірістік, қосалқы мақсаттағы үй-жайларды, сондай-ақ қажетті жабдықтарды немесе осындай жабдықтарды пайдаланатын қызметтерді өтініш берушіге уақытша өтелімді пайдалануға беру; </w:t>
      </w:r>
    </w:p>
    <w:bookmarkEnd w:id="54"/>
    <w:bookmarkStart w:name="z57" w:id="55"/>
    <w:p>
      <w:pPr>
        <w:spacing w:after="0"/>
        <w:ind w:left="0"/>
        <w:jc w:val="both"/>
      </w:pPr>
      <w:r>
        <w:rPr>
          <w:rFonts w:ascii="Times New Roman"/>
          <w:b w:val="false"/>
          <w:i w:val="false"/>
          <w:color w:val="000000"/>
          <w:sz w:val="28"/>
        </w:rPr>
        <w:t xml:space="preserve">
      2) жобаны бухгалтерлік сүйемелдеу – бухгалтерлік есеп жүргізу бойынша кәсіби қызметтер, бухгалтерлік есеппен байланысты әртүрлі мәселелер жөнінде өтініш берушіге консультация беру; </w:t>
      </w:r>
    </w:p>
    <w:bookmarkEnd w:id="55"/>
    <w:bookmarkStart w:name="z58" w:id="56"/>
    <w:p>
      <w:pPr>
        <w:spacing w:after="0"/>
        <w:ind w:left="0"/>
        <w:jc w:val="both"/>
      </w:pPr>
      <w:r>
        <w:rPr>
          <w:rFonts w:ascii="Times New Roman"/>
          <w:b w:val="false"/>
          <w:i w:val="false"/>
          <w:color w:val="000000"/>
          <w:sz w:val="28"/>
        </w:rPr>
        <w:t xml:space="preserve">
      3) жобаны заңды сүйемелдеу – жобаны іске асыру процесінде туындайтын мәселелер бойынша кәсіби заң қызметтері; </w:t>
      </w:r>
    </w:p>
    <w:bookmarkEnd w:id="56"/>
    <w:bookmarkStart w:name="z59" w:id="57"/>
    <w:p>
      <w:pPr>
        <w:spacing w:after="0"/>
        <w:ind w:left="0"/>
        <w:jc w:val="both"/>
      </w:pPr>
      <w:r>
        <w:rPr>
          <w:rFonts w:ascii="Times New Roman"/>
          <w:b w:val="false"/>
          <w:i w:val="false"/>
          <w:color w:val="000000"/>
          <w:sz w:val="28"/>
        </w:rPr>
        <w:t xml:space="preserve">
      4) жобаны консультациялық және инжинирингтік сүйемелдеу – тиісті біліктілігі, ресурстар болуына байланысты қатысуы ТБИ бойынша жекелеген іс-шараларды іске асыру үшін қажет бірлесіп орындаушыларды тарту арқылы көрсетілетін техникалық, технологиялық сипаттағы мамандандырылған қызметтер; </w:t>
      </w:r>
    </w:p>
    <w:bookmarkEnd w:id="57"/>
    <w:bookmarkStart w:name="z60" w:id="58"/>
    <w:p>
      <w:pPr>
        <w:spacing w:after="0"/>
        <w:ind w:left="0"/>
        <w:jc w:val="both"/>
      </w:pPr>
      <w:r>
        <w:rPr>
          <w:rFonts w:ascii="Times New Roman"/>
          <w:b w:val="false"/>
          <w:i w:val="false"/>
          <w:color w:val="000000"/>
          <w:sz w:val="28"/>
        </w:rPr>
        <w:t xml:space="preserve">
      5) жобалық менеджмент – серіктестерді іздеу және қаржыландыру, персоналды, бірлесіп орындаушыларды іріктеу бойынша жобаны іске асырумен байланысты басқарушылық шешімдерді дайындау және қабылдау кезіндегі консультациялық қызметтер; </w:t>
      </w:r>
    </w:p>
    <w:bookmarkEnd w:id="58"/>
    <w:bookmarkStart w:name="z61" w:id="59"/>
    <w:p>
      <w:pPr>
        <w:spacing w:after="0"/>
        <w:ind w:left="0"/>
        <w:jc w:val="both"/>
      </w:pPr>
      <w:r>
        <w:rPr>
          <w:rFonts w:ascii="Times New Roman"/>
          <w:b w:val="false"/>
          <w:i w:val="false"/>
          <w:color w:val="000000"/>
          <w:sz w:val="28"/>
        </w:rPr>
        <w:t xml:space="preserve">
      6) жобаны жалпы және әкімшілік сүйемелдеу – ақпараттық қолдау көрсету, кеңсе тауарларымен және керек-жарақтармен қамтамасыз ету, индустриялық-инновациялық қызметті мемлекеттік қолдау құралдарын алу жөніндегі консультация, таныстыру материалдарын әзірлеу, іскерлік кездесулер ұйымдастыру, хатшылық қызметтері, осы тармақтың басқа да тармақшаларына енгізілмеген өзге де ілеспе қызметтер; </w:t>
      </w:r>
    </w:p>
    <w:bookmarkEnd w:id="59"/>
    <w:bookmarkStart w:name="z62" w:id="60"/>
    <w:p>
      <w:pPr>
        <w:spacing w:after="0"/>
        <w:ind w:left="0"/>
        <w:jc w:val="both"/>
      </w:pPr>
      <w:r>
        <w:rPr>
          <w:rFonts w:ascii="Times New Roman"/>
          <w:b w:val="false"/>
          <w:i w:val="false"/>
          <w:color w:val="000000"/>
          <w:sz w:val="28"/>
        </w:rPr>
        <w:t xml:space="preserve">
      7) жобаны экономикалық сүйемелдеу – экономикалық есептермен, жобаны іске асыру шеңберіндегі экономикалық сипаттағы мәселелер бойынша консультациялармен байланысты кәсіби қызметтер; </w:t>
      </w:r>
    </w:p>
    <w:bookmarkEnd w:id="60"/>
    <w:bookmarkStart w:name="z63" w:id="61"/>
    <w:p>
      <w:pPr>
        <w:spacing w:after="0"/>
        <w:ind w:left="0"/>
        <w:jc w:val="both"/>
      </w:pPr>
      <w:r>
        <w:rPr>
          <w:rFonts w:ascii="Times New Roman"/>
          <w:b w:val="false"/>
          <w:i w:val="false"/>
          <w:color w:val="000000"/>
          <w:sz w:val="28"/>
        </w:rPr>
        <w:t xml:space="preserve">
      8) жобаны маркетингтік сүйемелдеу – нарықты бағалау, бәсекеге қабілеттілік критерийлерін айқындау, маркетингтік стратегияны әзірлеу, өнімді нарыққа жылжытумен байланысты өзге зерттеулер; </w:t>
      </w:r>
    </w:p>
    <w:bookmarkEnd w:id="61"/>
    <w:bookmarkStart w:name="z64" w:id="62"/>
    <w:p>
      <w:pPr>
        <w:spacing w:after="0"/>
        <w:ind w:left="0"/>
        <w:jc w:val="both"/>
      </w:pPr>
      <w:r>
        <w:rPr>
          <w:rFonts w:ascii="Times New Roman"/>
          <w:b w:val="false"/>
          <w:i w:val="false"/>
          <w:color w:val="000000"/>
          <w:sz w:val="28"/>
        </w:rPr>
        <w:t xml:space="preserve">
      9) бизнес-жоспар әзірлеу; </w:t>
      </w:r>
    </w:p>
    <w:bookmarkEnd w:id="62"/>
    <w:bookmarkStart w:name="z65" w:id="63"/>
    <w:p>
      <w:pPr>
        <w:spacing w:after="0"/>
        <w:ind w:left="0"/>
        <w:jc w:val="both"/>
      </w:pPr>
      <w:r>
        <w:rPr>
          <w:rFonts w:ascii="Times New Roman"/>
          <w:b w:val="false"/>
          <w:i w:val="false"/>
          <w:color w:val="000000"/>
          <w:sz w:val="28"/>
        </w:rPr>
        <w:t xml:space="preserve">
      10) техникалық құжаттама әзірлеу – өнімді жобалаудың заманауи технологияларын қолданумен, конструкторлық, технологиялық, техникалық, нормативтік құжаттамалар әзірлеумен байланысты кәсіби қызметтер; </w:t>
      </w:r>
    </w:p>
    <w:bookmarkEnd w:id="63"/>
    <w:bookmarkStart w:name="z66" w:id="64"/>
    <w:p>
      <w:pPr>
        <w:spacing w:after="0"/>
        <w:ind w:left="0"/>
        <w:jc w:val="both"/>
      </w:pPr>
      <w:r>
        <w:rPr>
          <w:rFonts w:ascii="Times New Roman"/>
          <w:b w:val="false"/>
          <w:i w:val="false"/>
          <w:color w:val="000000"/>
          <w:sz w:val="28"/>
        </w:rPr>
        <w:t xml:space="preserve">
      11) жобаны жылжыту – жобаның логотипін, таныстыру материалдарының дизайнын, өзге нышанын әзірлеу, қызметтерді алушының көрмелерге қатысуы, бұқаралық ақпарат құралдарында, технологиялар трансферті желілерінде, мамандандырылған ақпараттық жүйелерде жоба туралы ақпараттық материалдарды орналастыру, жоба бойынша ақпаратты таратуға байланысты өзге де қызметтер; </w:t>
      </w:r>
    </w:p>
    <w:bookmarkEnd w:id="64"/>
    <w:bookmarkStart w:name="z67" w:id="65"/>
    <w:p>
      <w:pPr>
        <w:spacing w:after="0"/>
        <w:ind w:left="0"/>
        <w:jc w:val="both"/>
      </w:pPr>
      <w:r>
        <w:rPr>
          <w:rFonts w:ascii="Times New Roman"/>
          <w:b w:val="false"/>
          <w:i w:val="false"/>
          <w:color w:val="000000"/>
          <w:sz w:val="28"/>
        </w:rPr>
        <w:t xml:space="preserve">
      12) жобаны аудармашылық сүйемелдеу; </w:t>
      </w:r>
    </w:p>
    <w:bookmarkEnd w:id="65"/>
    <w:bookmarkStart w:name="z68" w:id="66"/>
    <w:p>
      <w:pPr>
        <w:spacing w:after="0"/>
        <w:ind w:left="0"/>
        <w:jc w:val="both"/>
      </w:pPr>
      <w:r>
        <w:rPr>
          <w:rFonts w:ascii="Times New Roman"/>
          <w:b w:val="false"/>
          <w:i w:val="false"/>
          <w:color w:val="000000"/>
          <w:sz w:val="28"/>
        </w:rPr>
        <w:t xml:space="preserve">
      13) қызметтерді алушының жобаны іске асыруға байланысты іскерлік сапарларын ұйымдастыру; </w:t>
      </w:r>
    </w:p>
    <w:bookmarkEnd w:id="66"/>
    <w:bookmarkStart w:name="z69" w:id="67"/>
    <w:p>
      <w:pPr>
        <w:spacing w:after="0"/>
        <w:ind w:left="0"/>
        <w:jc w:val="both"/>
      </w:pPr>
      <w:r>
        <w:rPr>
          <w:rFonts w:ascii="Times New Roman"/>
          <w:b w:val="false"/>
          <w:i w:val="false"/>
          <w:color w:val="000000"/>
          <w:sz w:val="28"/>
        </w:rPr>
        <w:t xml:space="preserve">
      14) өндірісті игеру процесіндегі оның параметрлерін айқындау үшін өнімді сынау және сапасын анықтау; </w:t>
      </w:r>
    </w:p>
    <w:bookmarkEnd w:id="67"/>
    <w:bookmarkStart w:name="z70" w:id="68"/>
    <w:p>
      <w:pPr>
        <w:spacing w:after="0"/>
        <w:ind w:left="0"/>
        <w:jc w:val="both"/>
      </w:pPr>
      <w:r>
        <w:rPr>
          <w:rFonts w:ascii="Times New Roman"/>
          <w:b w:val="false"/>
          <w:i w:val="false"/>
          <w:color w:val="000000"/>
          <w:sz w:val="28"/>
        </w:rPr>
        <w:t xml:space="preserve">
      15) нарыққа енгізу мақсатында жоба өнімінің тәжірибелік партиясын шығаруға жәрдемдесу; </w:t>
      </w:r>
    </w:p>
    <w:bookmarkEnd w:id="68"/>
    <w:bookmarkStart w:name="z71" w:id="69"/>
    <w:p>
      <w:pPr>
        <w:spacing w:after="0"/>
        <w:ind w:left="0"/>
        <w:jc w:val="both"/>
      </w:pPr>
      <w:r>
        <w:rPr>
          <w:rFonts w:ascii="Times New Roman"/>
          <w:b w:val="false"/>
          <w:i w:val="false"/>
          <w:color w:val="000000"/>
          <w:sz w:val="28"/>
        </w:rPr>
        <w:t xml:space="preserve">
      16) Қазақстан Республикасының аумағында жобаны іске асыру кезінде пайдаланылатын зияткерлік меншік объектілерін патенттеуге жәрдем көрсету; </w:t>
      </w:r>
    </w:p>
    <w:bookmarkEnd w:id="69"/>
    <w:bookmarkStart w:name="z72" w:id="70"/>
    <w:p>
      <w:pPr>
        <w:spacing w:after="0"/>
        <w:ind w:left="0"/>
        <w:jc w:val="both"/>
      </w:pPr>
      <w:r>
        <w:rPr>
          <w:rFonts w:ascii="Times New Roman"/>
          <w:b w:val="false"/>
          <w:i w:val="false"/>
          <w:color w:val="000000"/>
          <w:sz w:val="28"/>
        </w:rPr>
        <w:t xml:space="preserve">
      17) Қазақстан Республикасының </w:t>
      </w:r>
      <w:r>
        <w:rPr>
          <w:rFonts w:ascii="Times New Roman"/>
          <w:b w:val="false"/>
          <w:i w:val="false"/>
          <w:color w:val="000000"/>
          <w:sz w:val="28"/>
        </w:rPr>
        <w:t>заңнамасына</w:t>
      </w:r>
      <w:r>
        <w:rPr>
          <w:rFonts w:ascii="Times New Roman"/>
          <w:b w:val="false"/>
          <w:i w:val="false"/>
          <w:color w:val="000000"/>
          <w:sz w:val="28"/>
        </w:rPr>
        <w:t xml:space="preserve"> сәйкес рұқсат беру құжаттарын алуға жәрдем көрсету. </w:t>
      </w:r>
    </w:p>
    <w:bookmarkEnd w:id="70"/>
    <w:bookmarkStart w:name="z73" w:id="71"/>
    <w:p>
      <w:pPr>
        <w:spacing w:after="0"/>
        <w:ind w:left="0"/>
        <w:jc w:val="both"/>
      </w:pPr>
      <w:r>
        <w:rPr>
          <w:rFonts w:ascii="Times New Roman"/>
          <w:b w:val="false"/>
          <w:i w:val="false"/>
          <w:color w:val="000000"/>
          <w:sz w:val="28"/>
        </w:rPr>
        <w:t xml:space="preserve">
      9. Өтініш берушінің жобасын іске асыру үшін қажетті ТБИ қызметтерінің тізбесі мен қызметтер көрсету көлемі өтінішті рәсімдеу кезінде өтініш беруші тарапынан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ТБИ қызметтерінен анықталады. </w:t>
      </w:r>
    </w:p>
    <w:bookmarkEnd w:id="71"/>
    <w:bookmarkStart w:name="z74" w:id="72"/>
    <w:p>
      <w:pPr>
        <w:spacing w:after="0"/>
        <w:ind w:left="0"/>
        <w:jc w:val="both"/>
      </w:pPr>
      <w:r>
        <w:rPr>
          <w:rFonts w:ascii="Times New Roman"/>
          <w:b w:val="false"/>
          <w:i w:val="false"/>
          <w:color w:val="000000"/>
          <w:sz w:val="28"/>
        </w:rPr>
        <w:t>
      10. Көрсетілетін қызметтерді алушыға көрсетілуі тиіс ТБИ қызметтері, алдын ала іріктеу рәсімдерін өткізу процесінде жасалған түзетулерді ескере отырып, ТБИ қызметтерін көрсету туралы үйлестірушінің шешімімен анықталады және технопарк пен қызметтерді алушы арасында жасалатын ТБИ қызметтерін ұсынуға арналған шартпен белгіленеді.</w:t>
      </w:r>
    </w:p>
    <w:bookmarkEnd w:id="72"/>
    <w:bookmarkStart w:name="z75" w:id="73"/>
    <w:p>
      <w:pPr>
        <w:spacing w:after="0"/>
        <w:ind w:left="0"/>
        <w:jc w:val="left"/>
      </w:pPr>
      <w:r>
        <w:rPr>
          <w:rFonts w:ascii="Times New Roman"/>
          <w:b/>
          <w:i w:val="false"/>
          <w:color w:val="000000"/>
        </w:rPr>
        <w:t xml:space="preserve"> 2-параграф. Өтініш берушілерден ТБИ қызметтерін көрсетуге</w:t>
      </w:r>
      <w:r>
        <w:br/>
      </w:r>
      <w:r>
        <w:rPr>
          <w:rFonts w:ascii="Times New Roman"/>
          <w:b/>
          <w:i w:val="false"/>
          <w:color w:val="000000"/>
        </w:rPr>
        <w:t>арналған өтініштерді қабылдау</w:t>
      </w:r>
    </w:p>
    <w:bookmarkEnd w:id="73"/>
    <w:bookmarkStart w:name="z76" w:id="74"/>
    <w:p>
      <w:pPr>
        <w:spacing w:after="0"/>
        <w:ind w:left="0"/>
        <w:jc w:val="both"/>
      </w:pPr>
      <w:r>
        <w:rPr>
          <w:rFonts w:ascii="Times New Roman"/>
          <w:b w:val="false"/>
          <w:i w:val="false"/>
          <w:color w:val="000000"/>
          <w:sz w:val="28"/>
        </w:rPr>
        <w:t>
      11. Өтініштерді қабылдау процесінде технопарктер үйлестірушімен бірлесіп, ТБИ қызметтерін көрсетуді республикалық және өңірлік бұқаралық ақпарат құралдарында, өтініштерді қабылдау мекенжайларын, байланыстырушы адамдарды көрсете отырып, үйлестірушінің интернет-ресурсында жариялауды ұйымдастырады, сондай-ақ оларды ТБИ бағдарламаларына қатысуға тарту мақсатында әлеуетті өтініш берушілермен мәжілістер, дөңгелек үстелдер, семинарлар өткізеді.</w:t>
      </w:r>
    </w:p>
    <w:bookmarkEnd w:id="74"/>
    <w:bookmarkStart w:name="z77" w:id="75"/>
    <w:p>
      <w:pPr>
        <w:spacing w:after="0"/>
        <w:ind w:left="0"/>
        <w:jc w:val="both"/>
      </w:pPr>
      <w:r>
        <w:rPr>
          <w:rFonts w:ascii="Times New Roman"/>
          <w:b w:val="false"/>
          <w:i w:val="false"/>
          <w:color w:val="000000"/>
          <w:sz w:val="28"/>
        </w:rPr>
        <w:t xml:space="preserve">
      12. Өтініш берушілер технопарктерге келесі құжаттарды қамтитын өтініш (бұдан әрі – Өтініш) береді: </w:t>
      </w:r>
    </w:p>
    <w:bookmarkEnd w:id="75"/>
    <w:bookmarkStart w:name="z78" w:id="76"/>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жобаның ТБИ қызметтерін алуға арналған өтініші;</w:t>
      </w:r>
    </w:p>
    <w:bookmarkEnd w:id="76"/>
    <w:bookmarkStart w:name="z79" w:id="77"/>
    <w:p>
      <w:pPr>
        <w:spacing w:after="0"/>
        <w:ind w:left="0"/>
        <w:jc w:val="both"/>
      </w:pPr>
      <w:r>
        <w:rPr>
          <w:rFonts w:ascii="Times New Roman"/>
          <w:b w:val="false"/>
          <w:i w:val="false"/>
          <w:color w:val="000000"/>
          <w:sz w:val="28"/>
        </w:rPr>
        <w:t xml:space="preserve">
      2)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жобаның паспорты;</w:t>
      </w:r>
    </w:p>
    <w:bookmarkEnd w:id="77"/>
    <w:bookmarkStart w:name="z80" w:id="78"/>
    <w:p>
      <w:pPr>
        <w:spacing w:after="0"/>
        <w:ind w:left="0"/>
        <w:jc w:val="both"/>
      </w:pPr>
      <w:r>
        <w:rPr>
          <w:rFonts w:ascii="Times New Roman"/>
          <w:b w:val="false"/>
          <w:i w:val="false"/>
          <w:color w:val="000000"/>
          <w:sz w:val="28"/>
        </w:rPr>
        <w:t xml:space="preserve">
      3) жобаның қысқаша сипаттамасы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жобаның қысқаша сипаттамасына қойылатын талаптарға сәйкес ресімделеді);</w:t>
      </w:r>
    </w:p>
    <w:bookmarkEnd w:id="78"/>
    <w:bookmarkStart w:name="z81" w:id="79"/>
    <w:p>
      <w:pPr>
        <w:spacing w:after="0"/>
        <w:ind w:left="0"/>
        <w:jc w:val="both"/>
      </w:pPr>
      <w:r>
        <w:rPr>
          <w:rFonts w:ascii="Times New Roman"/>
          <w:b w:val="false"/>
          <w:i w:val="false"/>
          <w:color w:val="000000"/>
          <w:sz w:val="28"/>
        </w:rPr>
        <w:t xml:space="preserve">
      4)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ТБИ қызметтерін көрсетуге, есептермен немесе растайтын құжаттармен қоса шығындар сметасы;</w:t>
      </w:r>
    </w:p>
    <w:bookmarkEnd w:id="79"/>
    <w:bookmarkStart w:name="z82" w:id="80"/>
    <w:p>
      <w:pPr>
        <w:spacing w:after="0"/>
        <w:ind w:left="0"/>
        <w:jc w:val="both"/>
      </w:pPr>
      <w:r>
        <w:rPr>
          <w:rFonts w:ascii="Times New Roman"/>
          <w:b w:val="false"/>
          <w:i w:val="false"/>
          <w:color w:val="000000"/>
          <w:sz w:val="28"/>
        </w:rPr>
        <w:t xml:space="preserve">
      5)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жобаны іске асырудың күнтізбелік жоспар;</w:t>
      </w:r>
    </w:p>
    <w:bookmarkEnd w:id="80"/>
    <w:bookmarkStart w:name="z83" w:id="81"/>
    <w:p>
      <w:pPr>
        <w:spacing w:after="0"/>
        <w:ind w:left="0"/>
        <w:jc w:val="both"/>
      </w:pPr>
      <w:r>
        <w:rPr>
          <w:rFonts w:ascii="Times New Roman"/>
          <w:b w:val="false"/>
          <w:i w:val="false"/>
          <w:color w:val="000000"/>
          <w:sz w:val="28"/>
        </w:rPr>
        <w:t>
      6) өтініш берушінің құқықтық мәртебесін айқындайтын құжаттар:</w:t>
      </w:r>
    </w:p>
    <w:bookmarkEnd w:id="81"/>
    <w:p>
      <w:pPr>
        <w:spacing w:after="0"/>
        <w:ind w:left="0"/>
        <w:jc w:val="both"/>
      </w:pPr>
      <w:r>
        <w:rPr>
          <w:rFonts w:ascii="Times New Roman"/>
          <w:b w:val="false"/>
          <w:i w:val="false"/>
          <w:color w:val="000000"/>
          <w:sz w:val="28"/>
        </w:rPr>
        <w:t xml:space="preserve">
      жеке тұлғалар үшін – жеке басын куәландыратын </w:t>
      </w:r>
      <w:r>
        <w:rPr>
          <w:rFonts w:ascii="Times New Roman"/>
          <w:b w:val="false"/>
          <w:i w:val="false"/>
          <w:color w:val="000000"/>
          <w:sz w:val="28"/>
        </w:rPr>
        <w:t>құжат</w:t>
      </w:r>
      <w:r>
        <w:rPr>
          <w:rFonts w:ascii="Times New Roman"/>
          <w:b w:val="false"/>
          <w:i w:val="false"/>
          <w:color w:val="000000"/>
          <w:sz w:val="28"/>
        </w:rPr>
        <w:t>;</w:t>
      </w:r>
    </w:p>
    <w:p>
      <w:pPr>
        <w:spacing w:after="0"/>
        <w:ind w:left="0"/>
        <w:jc w:val="both"/>
      </w:pPr>
      <w:r>
        <w:rPr>
          <w:rFonts w:ascii="Times New Roman"/>
          <w:b w:val="false"/>
          <w:i w:val="false"/>
          <w:color w:val="000000"/>
          <w:sz w:val="28"/>
        </w:rPr>
        <w:t>
      заңды тұлғалар үшін – жарғы, мемлекеттік тіркеу туралы куәлік* немесе анықтама.</w:t>
      </w:r>
    </w:p>
    <w:p>
      <w:pPr>
        <w:spacing w:after="0"/>
        <w:ind w:left="0"/>
        <w:jc w:val="both"/>
      </w:pPr>
      <w:r>
        <w:rPr>
          <w:rFonts w:ascii="Times New Roman"/>
          <w:b w:val="false"/>
          <w:i w:val="false"/>
          <w:color w:val="000000"/>
          <w:sz w:val="28"/>
        </w:rPr>
        <w:t xml:space="preserve">
      Ескертпе: * "Қазақстан Республикасының кейбір заңнамалық актілеріне заңды тұлғаларды мемлекеттік тіркеу және филиалдар мен өкілдіктерді есептік тіркеу мәселелері бойынша өзгерістер мен толықтырулар енгізу туралы" 2012 жылғы 24 желтоқсандағы Қазақстан Республикасының </w:t>
      </w:r>
      <w:r>
        <w:rPr>
          <w:rFonts w:ascii="Times New Roman"/>
          <w:b w:val="false"/>
          <w:i w:val="false"/>
          <w:color w:val="000000"/>
          <w:sz w:val="28"/>
        </w:rPr>
        <w:t>Заңы</w:t>
      </w:r>
      <w:r>
        <w:rPr>
          <w:rFonts w:ascii="Times New Roman"/>
          <w:b w:val="false"/>
          <w:i w:val="false"/>
          <w:color w:val="000000"/>
          <w:sz w:val="28"/>
        </w:rPr>
        <w:t xml:space="preserve"> қолданысқа енгізілгенге дейін берілген заңды тұлғаны (филиалды, өкілдікті) мемлекеттік (есептік) тіркеу (қайта тіркеу) туралы куәлік заңды тұлғаның қызметі тоқтатылғанға дейін жарамды болып табылады.</w:t>
      </w:r>
    </w:p>
    <w:bookmarkStart w:name="z84" w:id="82"/>
    <w:p>
      <w:pPr>
        <w:spacing w:after="0"/>
        <w:ind w:left="0"/>
        <w:jc w:val="both"/>
      </w:pPr>
      <w:r>
        <w:rPr>
          <w:rFonts w:ascii="Times New Roman"/>
          <w:b w:val="false"/>
          <w:i w:val="false"/>
          <w:color w:val="000000"/>
          <w:sz w:val="28"/>
        </w:rPr>
        <w:t xml:space="preserve">
      13. Осы Қағидалардың 12-тармағының </w:t>
      </w:r>
      <w:r>
        <w:rPr>
          <w:rFonts w:ascii="Times New Roman"/>
          <w:b w:val="false"/>
          <w:i w:val="false"/>
          <w:color w:val="000000"/>
          <w:sz w:val="28"/>
        </w:rPr>
        <w:t>6) тармақшасында</w:t>
      </w:r>
      <w:r>
        <w:rPr>
          <w:rFonts w:ascii="Times New Roman"/>
          <w:b w:val="false"/>
          <w:i w:val="false"/>
          <w:color w:val="000000"/>
          <w:sz w:val="28"/>
        </w:rPr>
        <w:t xml:space="preserve"> көрсетілген құжаттар бойынша өтініш беруші құжаттардың түпнұсқалары мен көшірмелерін ұсынады. Өтінішті қабылдайтын технопарктің қызметкері құжаттардың түпнұсқаларын көшірмелерімен салыстырады және өтініш берушіге түпнұсқаларды қайтарады.</w:t>
      </w:r>
    </w:p>
    <w:bookmarkEnd w:id="82"/>
    <w:bookmarkStart w:name="z85" w:id="83"/>
    <w:p>
      <w:pPr>
        <w:spacing w:after="0"/>
        <w:ind w:left="0"/>
        <w:jc w:val="both"/>
      </w:pPr>
      <w:r>
        <w:rPr>
          <w:rFonts w:ascii="Times New Roman"/>
          <w:b w:val="false"/>
          <w:i w:val="false"/>
          <w:color w:val="000000"/>
          <w:sz w:val="28"/>
        </w:rPr>
        <w:t>
      14. Өтініштер қабылдауды технопарктер ТБИ бағдарламаларын іске асыруды тиісті жылдың 1 ақпанынан бастап 1 қазанына дейінгі кезеңде жүргізеді.</w:t>
      </w:r>
    </w:p>
    <w:bookmarkEnd w:id="83"/>
    <w:bookmarkStart w:name="z86" w:id="84"/>
    <w:p>
      <w:pPr>
        <w:spacing w:after="0"/>
        <w:ind w:left="0"/>
        <w:jc w:val="both"/>
      </w:pPr>
      <w:r>
        <w:rPr>
          <w:rFonts w:ascii="Times New Roman"/>
          <w:b w:val="false"/>
          <w:i w:val="false"/>
          <w:color w:val="000000"/>
          <w:sz w:val="28"/>
        </w:rPr>
        <w:t>
      15. Тиісті жылдың 1 ақпанынан бастап 1 қазанына дейінгі кезеңде үйлестіруші өтініштер берудің кемінде үш мерзімін белгілейді, олардың арасы кемінде күнтізбелік 45 күнді құрайды. Бірінші мерзімде өтініш беруге үлгермеген өтініш берушілер оны үйлестіруші белгілеген келесі мерзімдерде ұсынады. Үйлестіруші белгілеген тиісті жылдың соңғы мерзімінен кейін қарауға түскен өтініштер келесі күнтізбелік жылы қаралады.</w:t>
      </w:r>
    </w:p>
    <w:bookmarkEnd w:id="84"/>
    <w:bookmarkStart w:name="z87" w:id="85"/>
    <w:p>
      <w:pPr>
        <w:spacing w:after="0"/>
        <w:ind w:left="0"/>
        <w:jc w:val="both"/>
      </w:pPr>
      <w:r>
        <w:rPr>
          <w:rFonts w:ascii="Times New Roman"/>
          <w:b w:val="false"/>
          <w:i w:val="false"/>
          <w:color w:val="000000"/>
          <w:sz w:val="28"/>
        </w:rPr>
        <w:t>
      16. Өтініш технопаркке мемлекеттік және орыс тілдерінде қағаз тасығышта екі данада – түпнұсқа және түпнұсқаның көшірмесі, сондай-ақ электрондық тасығышта ұсынылады.</w:t>
      </w:r>
    </w:p>
    <w:bookmarkEnd w:id="85"/>
    <w:p>
      <w:pPr>
        <w:spacing w:after="0"/>
        <w:ind w:left="0"/>
        <w:jc w:val="both"/>
      </w:pPr>
      <w:r>
        <w:rPr>
          <w:rFonts w:ascii="Times New Roman"/>
          <w:b w:val="false"/>
          <w:i w:val="false"/>
          <w:color w:val="000000"/>
          <w:sz w:val="28"/>
        </w:rPr>
        <w:t>
      Өтініштің түпнұсқасы өтініш берушінің қолымен және мөрімен бекітіледі және материалдармен бірге беттері нөмірленіп, тігілген түрде бірыңғай папкаға салынады, соңғы беті өтініш берушінің қолымен және мөрімен (болған жағдайда) бекітіледі.</w:t>
      </w:r>
    </w:p>
    <w:p>
      <w:pPr>
        <w:spacing w:after="0"/>
        <w:ind w:left="0"/>
        <w:jc w:val="both"/>
      </w:pPr>
      <w:r>
        <w:rPr>
          <w:rFonts w:ascii="Times New Roman"/>
          <w:b w:val="false"/>
          <w:i w:val="false"/>
          <w:color w:val="000000"/>
          <w:sz w:val="28"/>
        </w:rPr>
        <w:t>
      Өтініш көшірмесін өтініш беруші тікпейді.</w:t>
      </w:r>
    </w:p>
    <w:bookmarkStart w:name="z88" w:id="86"/>
    <w:p>
      <w:pPr>
        <w:spacing w:after="0"/>
        <w:ind w:left="0"/>
        <w:jc w:val="both"/>
      </w:pPr>
      <w:r>
        <w:rPr>
          <w:rFonts w:ascii="Times New Roman"/>
          <w:b w:val="false"/>
          <w:i w:val="false"/>
          <w:color w:val="000000"/>
          <w:sz w:val="28"/>
        </w:rPr>
        <w:t>
      17. Өтініштегі жолдар арасына жазбалар жазылмауы, өшірілмеуі немесе қоса жазылмауы тиіс.</w:t>
      </w:r>
    </w:p>
    <w:bookmarkEnd w:id="86"/>
    <w:bookmarkStart w:name="z89" w:id="87"/>
    <w:p>
      <w:pPr>
        <w:spacing w:after="0"/>
        <w:ind w:left="0"/>
        <w:jc w:val="both"/>
      </w:pPr>
      <w:r>
        <w:rPr>
          <w:rFonts w:ascii="Times New Roman"/>
          <w:b w:val="false"/>
          <w:i w:val="false"/>
          <w:color w:val="000000"/>
          <w:sz w:val="28"/>
        </w:rPr>
        <w:t>
      18. Өтінішті қабылдаған технопарк қызметкері оның тіркелуін жүзеге асырады. Өтініштің тіркелген күні өтініштің технопаркке түскен күні болып табылады.</w:t>
      </w:r>
    </w:p>
    <w:bookmarkEnd w:id="87"/>
    <w:bookmarkStart w:name="z90" w:id="88"/>
    <w:p>
      <w:pPr>
        <w:spacing w:after="0"/>
        <w:ind w:left="0"/>
        <w:jc w:val="both"/>
      </w:pPr>
      <w:r>
        <w:rPr>
          <w:rFonts w:ascii="Times New Roman"/>
          <w:b w:val="false"/>
          <w:i w:val="false"/>
          <w:color w:val="000000"/>
          <w:sz w:val="28"/>
        </w:rPr>
        <w:t>
      19. Өтініш беруші өтініште қамтылған тапсырылған құжаттардың, бастапқы мәліметтердің, есептердің, негіздемелердің толықтығын және дұрыстығын қамтамасыз етеді.</w:t>
      </w:r>
    </w:p>
    <w:bookmarkEnd w:id="88"/>
    <w:bookmarkStart w:name="z91" w:id="89"/>
    <w:p>
      <w:pPr>
        <w:spacing w:after="0"/>
        <w:ind w:left="0"/>
        <w:jc w:val="left"/>
      </w:pPr>
      <w:r>
        <w:rPr>
          <w:rFonts w:ascii="Times New Roman"/>
          <w:b/>
          <w:i w:val="false"/>
          <w:color w:val="000000"/>
        </w:rPr>
        <w:t xml:space="preserve"> 3-параграф. Технопарктердің өтініштерді алдын ала қарауы</w:t>
      </w:r>
    </w:p>
    <w:bookmarkEnd w:id="89"/>
    <w:bookmarkStart w:name="z92" w:id="90"/>
    <w:p>
      <w:pPr>
        <w:spacing w:after="0"/>
        <w:ind w:left="0"/>
        <w:jc w:val="both"/>
      </w:pPr>
      <w:r>
        <w:rPr>
          <w:rFonts w:ascii="Times New Roman"/>
          <w:b w:val="false"/>
          <w:i w:val="false"/>
          <w:color w:val="000000"/>
          <w:sz w:val="28"/>
        </w:rPr>
        <w:t>
      20. Технопарк өтініш тіркелген күннен бастап 3 жұмыс күні ішінде оны Қағидаларға сәйкестік мәніне қажетті құжаттардың болуы мазмұнының және оның ақпаратты ашуының толықтығы бөлігінде қарайды, ескертулер болмаған жағдайда, өтініш тіркелген күнінен бастап 3 жұмыс күні ішінде үйлестірушіге жіберіледі.</w:t>
      </w:r>
    </w:p>
    <w:bookmarkEnd w:id="90"/>
    <w:bookmarkStart w:name="z93" w:id="91"/>
    <w:p>
      <w:pPr>
        <w:spacing w:after="0"/>
        <w:ind w:left="0"/>
        <w:jc w:val="both"/>
      </w:pPr>
      <w:r>
        <w:rPr>
          <w:rFonts w:ascii="Times New Roman"/>
          <w:b w:val="false"/>
          <w:i w:val="false"/>
          <w:color w:val="000000"/>
          <w:sz w:val="28"/>
        </w:rPr>
        <w:t xml:space="preserve">
      21. Өтініштер осы Қағидалардың талаптарына сәйкес келмеген жағдайда, технопарк өтініштің тіркелген күнінен бастап 3 жұмыс күнінен кешіктірмей өтініште көрсетілген байланыс құралдарының бірі телефон, факсимильді байланыс, пошталық жөнелтілім немесе электрондық пошта арқылы өтініш берушіге хат-хабарламаны жібереді. </w:t>
      </w:r>
    </w:p>
    <w:bookmarkEnd w:id="91"/>
    <w:p>
      <w:pPr>
        <w:spacing w:after="0"/>
        <w:ind w:left="0"/>
        <w:jc w:val="both"/>
      </w:pPr>
      <w:r>
        <w:rPr>
          <w:rFonts w:ascii="Times New Roman"/>
          <w:b w:val="false"/>
          <w:i w:val="false"/>
          <w:color w:val="000000"/>
          <w:sz w:val="28"/>
        </w:rPr>
        <w:t>
      Өтініш өтініш берушіге ескертулерді жою үшін қайтаруға жатады.</w:t>
      </w:r>
    </w:p>
    <w:bookmarkStart w:name="z94" w:id="92"/>
    <w:p>
      <w:pPr>
        <w:spacing w:after="0"/>
        <w:ind w:left="0"/>
        <w:jc w:val="both"/>
      </w:pPr>
      <w:r>
        <w:rPr>
          <w:rFonts w:ascii="Times New Roman"/>
          <w:b w:val="false"/>
          <w:i w:val="false"/>
          <w:color w:val="000000"/>
          <w:sz w:val="28"/>
        </w:rPr>
        <w:t xml:space="preserve">
      22. Өтініш беруші анықталған ескертулерді жояды және осы Қағидаларға сәйкес келетін өтінішті қайта тапсырады. Өтініш берушінің технопаркке өтінішті қайта тапсыруы ескерту алған күннен бастап 20 жұмыс күнінен кешіктірілмейтін мерзімде жүзеге асырылады. </w:t>
      </w:r>
    </w:p>
    <w:bookmarkEnd w:id="92"/>
    <w:p>
      <w:pPr>
        <w:spacing w:after="0"/>
        <w:ind w:left="0"/>
        <w:jc w:val="both"/>
      </w:pPr>
      <w:r>
        <w:rPr>
          <w:rFonts w:ascii="Times New Roman"/>
          <w:b w:val="false"/>
          <w:i w:val="false"/>
          <w:color w:val="000000"/>
          <w:sz w:val="28"/>
        </w:rPr>
        <w:t>
      Қажет болған жағдайда технопарк өтініш берушіге кемшіліктерін жою мәселелеріне қатысты консультациялық көмек көрсетеді.</w:t>
      </w:r>
    </w:p>
    <w:bookmarkStart w:name="z95" w:id="93"/>
    <w:p>
      <w:pPr>
        <w:spacing w:after="0"/>
        <w:ind w:left="0"/>
        <w:jc w:val="both"/>
      </w:pPr>
      <w:r>
        <w:rPr>
          <w:rFonts w:ascii="Times New Roman"/>
          <w:b w:val="false"/>
          <w:i w:val="false"/>
          <w:color w:val="000000"/>
          <w:sz w:val="28"/>
        </w:rPr>
        <w:t>
      23. Технопарк көрсеткен ескертулерді жою арқылы өтінішті қайта тапсырудан өтініш беруші бас тартқан жағдайда, ескерту алған күннен бастап 10 жұмыс күні ішінде өтініш беруші бұл туралы технопаркті хабардар етеді.</w:t>
      </w:r>
    </w:p>
    <w:bookmarkEnd w:id="93"/>
    <w:bookmarkStart w:name="z96" w:id="94"/>
    <w:p>
      <w:pPr>
        <w:spacing w:after="0"/>
        <w:ind w:left="0"/>
        <w:jc w:val="both"/>
      </w:pPr>
      <w:r>
        <w:rPr>
          <w:rFonts w:ascii="Times New Roman"/>
          <w:b w:val="false"/>
          <w:i w:val="false"/>
          <w:color w:val="000000"/>
          <w:sz w:val="28"/>
        </w:rPr>
        <w:t>
      24. Технопарк пысықталған өтініштерді алған күнінен бастап 2 жұмыс күні ішінде ескертулердің жойылғанын тексереді. Қайта ескертулер болмаған жағдайда, өтініштің көшірмесі қағаз тасығышта және электрондық пішімде қайталанған өтініштің қабылданған күнінен бастап 3 жұмыс күні ішінде сыртқы сараптаманы ұйымдастыру үшін үйлестірушіге беріледі.</w:t>
      </w:r>
    </w:p>
    <w:bookmarkEnd w:id="94"/>
    <w:p>
      <w:pPr>
        <w:spacing w:after="0"/>
        <w:ind w:left="0"/>
        <w:jc w:val="both"/>
      </w:pPr>
      <w:r>
        <w:rPr>
          <w:rFonts w:ascii="Times New Roman"/>
          <w:b w:val="false"/>
          <w:i w:val="false"/>
          <w:color w:val="000000"/>
          <w:sz w:val="28"/>
        </w:rPr>
        <w:t>
      Өтініштің түпнұсқасы технопаркте сақталады.</w:t>
      </w:r>
    </w:p>
    <w:bookmarkStart w:name="z97" w:id="95"/>
    <w:p>
      <w:pPr>
        <w:spacing w:after="0"/>
        <w:ind w:left="0"/>
        <w:jc w:val="left"/>
      </w:pPr>
      <w:r>
        <w:rPr>
          <w:rFonts w:ascii="Times New Roman"/>
          <w:b/>
          <w:i w:val="false"/>
          <w:color w:val="000000"/>
        </w:rPr>
        <w:t xml:space="preserve"> 4-параграф. Үйлестіруші ұйымдастыратын алдын ала іріктеуден</w:t>
      </w:r>
      <w:r>
        <w:br/>
      </w:r>
      <w:r>
        <w:rPr>
          <w:rFonts w:ascii="Times New Roman"/>
          <w:b/>
          <w:i w:val="false"/>
          <w:color w:val="000000"/>
        </w:rPr>
        <w:t>өткен өтініштердің сыртқы сараптамасы</w:t>
      </w:r>
    </w:p>
    <w:bookmarkEnd w:id="95"/>
    <w:bookmarkStart w:name="z98" w:id="96"/>
    <w:p>
      <w:pPr>
        <w:spacing w:after="0"/>
        <w:ind w:left="0"/>
        <w:jc w:val="both"/>
      </w:pPr>
      <w:r>
        <w:rPr>
          <w:rFonts w:ascii="Times New Roman"/>
          <w:b w:val="false"/>
          <w:i w:val="false"/>
          <w:color w:val="000000"/>
          <w:sz w:val="28"/>
        </w:rPr>
        <w:t xml:space="preserve">
      25. Үйлестіруші өтініштердің технопарктерден түсуіне қарай олардың сыртқы сараптамасын ұйымдастырады. Осы Қағидалардың 12 тармағына сәйкес қажетті құжаттары бар өтініштерді сыртқы сараптамаға жіберуді үйлестіруші технопарктерден өтініштер түскен күннен бастап 5 жұмыс күні ішінде жүргізеді. </w:t>
      </w:r>
    </w:p>
    <w:bookmarkEnd w:id="96"/>
    <w:bookmarkStart w:name="z99" w:id="97"/>
    <w:p>
      <w:pPr>
        <w:spacing w:after="0"/>
        <w:ind w:left="0"/>
        <w:jc w:val="both"/>
      </w:pPr>
      <w:r>
        <w:rPr>
          <w:rFonts w:ascii="Times New Roman"/>
          <w:b w:val="false"/>
          <w:i w:val="false"/>
          <w:color w:val="000000"/>
          <w:sz w:val="28"/>
        </w:rPr>
        <w:t xml:space="preserve">
      26. Технологияларды коммерцияландыру орталықтарының қатысуымен іске асырылған жобалар бойынша өтініштер сыртқы сараптамаға қарау үшін жіберілмейді, бірақ осы Қағидалардың 2-тарауы </w:t>
      </w:r>
      <w:r>
        <w:rPr>
          <w:rFonts w:ascii="Times New Roman"/>
          <w:b w:val="false"/>
          <w:i w:val="false"/>
          <w:color w:val="000000"/>
          <w:sz w:val="28"/>
        </w:rPr>
        <w:t>5-параграфына</w:t>
      </w:r>
      <w:r>
        <w:rPr>
          <w:rFonts w:ascii="Times New Roman"/>
          <w:b w:val="false"/>
          <w:i w:val="false"/>
          <w:color w:val="000000"/>
          <w:sz w:val="28"/>
        </w:rPr>
        <w:t xml:space="preserve"> сәйкес өтініш беруші сұраған ТБИ қызметтері құнының негізділігін бағалауға жіберіледі. </w:t>
      </w:r>
    </w:p>
    <w:bookmarkEnd w:id="97"/>
    <w:bookmarkStart w:name="z100" w:id="98"/>
    <w:p>
      <w:pPr>
        <w:spacing w:after="0"/>
        <w:ind w:left="0"/>
        <w:jc w:val="both"/>
      </w:pPr>
      <w:r>
        <w:rPr>
          <w:rFonts w:ascii="Times New Roman"/>
          <w:b w:val="false"/>
          <w:i w:val="false"/>
          <w:color w:val="000000"/>
          <w:sz w:val="28"/>
        </w:rPr>
        <w:t>
      27. Сыртқы сараптама өтініштерді екі тәуелсіз сарапшыға жіберу арқылы ұйымдастырылады:</w:t>
      </w:r>
    </w:p>
    <w:bookmarkEnd w:id="98"/>
    <w:bookmarkStart w:name="z101" w:id="99"/>
    <w:p>
      <w:pPr>
        <w:spacing w:after="0"/>
        <w:ind w:left="0"/>
        <w:jc w:val="both"/>
      </w:pPr>
      <w:r>
        <w:rPr>
          <w:rFonts w:ascii="Times New Roman"/>
          <w:b w:val="false"/>
          <w:i w:val="false"/>
          <w:color w:val="000000"/>
          <w:sz w:val="28"/>
        </w:rPr>
        <w:t>
      1) қаралатын өтініштің технологиялық бөлігіне;</w:t>
      </w:r>
    </w:p>
    <w:bookmarkEnd w:id="99"/>
    <w:bookmarkStart w:name="z102" w:id="100"/>
    <w:p>
      <w:pPr>
        <w:spacing w:after="0"/>
        <w:ind w:left="0"/>
        <w:jc w:val="both"/>
      </w:pPr>
      <w:r>
        <w:rPr>
          <w:rFonts w:ascii="Times New Roman"/>
          <w:b w:val="false"/>
          <w:i w:val="false"/>
          <w:color w:val="000000"/>
          <w:sz w:val="28"/>
        </w:rPr>
        <w:t>
      2) қаралатын өтініштің экономикалық бөлігіне.</w:t>
      </w:r>
    </w:p>
    <w:bookmarkEnd w:id="100"/>
    <w:bookmarkStart w:name="z103" w:id="101"/>
    <w:p>
      <w:pPr>
        <w:spacing w:after="0"/>
        <w:ind w:left="0"/>
        <w:jc w:val="both"/>
      </w:pPr>
      <w:r>
        <w:rPr>
          <w:rFonts w:ascii="Times New Roman"/>
          <w:b w:val="false"/>
          <w:i w:val="false"/>
          <w:color w:val="000000"/>
          <w:sz w:val="28"/>
        </w:rPr>
        <w:t xml:space="preserve">
      28. Өтініштердің технологиялық бөлігіне қатысты біліктілігі бар тәуелсіз сарапшы жобаның жаңалығын, технологиялық орындылығын және іске асырылуын анықтау мақсатында қарайды. </w:t>
      </w:r>
    </w:p>
    <w:bookmarkEnd w:id="101"/>
    <w:bookmarkStart w:name="z104" w:id="102"/>
    <w:p>
      <w:pPr>
        <w:spacing w:after="0"/>
        <w:ind w:left="0"/>
        <w:jc w:val="both"/>
      </w:pPr>
      <w:r>
        <w:rPr>
          <w:rFonts w:ascii="Times New Roman"/>
          <w:b w:val="false"/>
          <w:i w:val="false"/>
          <w:color w:val="000000"/>
          <w:sz w:val="28"/>
        </w:rPr>
        <w:t xml:space="preserve">
      29. Өтінішті экономикалық бөлігіне қатысты біліктілігі бар сарапшы жоба өнімінің бәсекеге қабілеттілігін, сондай-ақ оның негізінде тәуелсіз кәсіпкерлік қызметті дамытудың экономикалық орындылығын анықтау мақсатында қарайды. </w:t>
      </w:r>
    </w:p>
    <w:bookmarkEnd w:id="102"/>
    <w:bookmarkStart w:name="z105" w:id="103"/>
    <w:p>
      <w:pPr>
        <w:spacing w:after="0"/>
        <w:ind w:left="0"/>
        <w:jc w:val="both"/>
      </w:pPr>
      <w:r>
        <w:rPr>
          <w:rFonts w:ascii="Times New Roman"/>
          <w:b w:val="false"/>
          <w:i w:val="false"/>
          <w:color w:val="000000"/>
          <w:sz w:val="28"/>
        </w:rPr>
        <w:t>
      30. Әр өтінішті қарау үшін тәуелсіз сарапшыларды іріктеуі үйлестіруші сарапшының біліктілігі мен тәжірибесіне байланысты жеке жүргізеді. Сыртқы сараптамаға отандық және (немесе) шетелдік сарапшылар тартылады.</w:t>
      </w:r>
    </w:p>
    <w:bookmarkEnd w:id="103"/>
    <w:p>
      <w:pPr>
        <w:spacing w:after="0"/>
        <w:ind w:left="0"/>
        <w:jc w:val="both"/>
      </w:pPr>
      <w:r>
        <w:rPr>
          <w:rFonts w:ascii="Times New Roman"/>
          <w:b w:val="false"/>
          <w:i w:val="false"/>
          <w:color w:val="000000"/>
          <w:sz w:val="28"/>
        </w:rPr>
        <w:t>
      Сыртқы сараптаманы жүргізуге жұмсалатын шығыстарды үйлестіруші ТБИ қызметтерін көрсетуге уәкілетті органда көзделген қаражат есебінен қаржыландырады.</w:t>
      </w:r>
    </w:p>
    <w:bookmarkStart w:name="z106" w:id="104"/>
    <w:p>
      <w:pPr>
        <w:spacing w:after="0"/>
        <w:ind w:left="0"/>
        <w:jc w:val="both"/>
      </w:pPr>
      <w:r>
        <w:rPr>
          <w:rFonts w:ascii="Times New Roman"/>
          <w:b w:val="false"/>
          <w:i w:val="false"/>
          <w:color w:val="000000"/>
          <w:sz w:val="28"/>
        </w:rPr>
        <w:t xml:space="preserve">
      31. Сыртқы сараптаманың ұзақтығы тәуелсіз сарапшы құжаттарды алған күнінен бастап 10 жұмыс күнінен аспайды. </w:t>
      </w:r>
    </w:p>
    <w:bookmarkEnd w:id="104"/>
    <w:bookmarkStart w:name="z107" w:id="105"/>
    <w:p>
      <w:pPr>
        <w:spacing w:after="0"/>
        <w:ind w:left="0"/>
        <w:jc w:val="both"/>
      </w:pPr>
      <w:r>
        <w:rPr>
          <w:rFonts w:ascii="Times New Roman"/>
          <w:b w:val="false"/>
          <w:i w:val="false"/>
          <w:color w:val="000000"/>
          <w:sz w:val="28"/>
        </w:rPr>
        <w:t xml:space="preserve">
      32. Үйлестіруші өтініште қамтылған ақпаратты пайдалану кезінде құпиялылықты, сондай-ақ өтініштерді қараудың объективтілігін: </w:t>
      </w:r>
    </w:p>
    <w:bookmarkEnd w:id="105"/>
    <w:bookmarkStart w:name="z108" w:id="106"/>
    <w:p>
      <w:pPr>
        <w:spacing w:after="0"/>
        <w:ind w:left="0"/>
        <w:jc w:val="both"/>
      </w:pPr>
      <w:r>
        <w:rPr>
          <w:rFonts w:ascii="Times New Roman"/>
          <w:b w:val="false"/>
          <w:i w:val="false"/>
          <w:color w:val="000000"/>
          <w:sz w:val="28"/>
        </w:rPr>
        <w:t>
      1) өтініш беруші мен тәуелсіз сарапшылар арасында байланыстарды болдырмау;</w:t>
      </w:r>
    </w:p>
    <w:bookmarkEnd w:id="106"/>
    <w:bookmarkStart w:name="z109" w:id="107"/>
    <w:p>
      <w:pPr>
        <w:spacing w:after="0"/>
        <w:ind w:left="0"/>
        <w:jc w:val="both"/>
      </w:pPr>
      <w:r>
        <w:rPr>
          <w:rFonts w:ascii="Times New Roman"/>
          <w:b w:val="false"/>
          <w:i w:val="false"/>
          <w:color w:val="000000"/>
          <w:sz w:val="28"/>
        </w:rPr>
        <w:t>
      2) бағалауды жүргізген тәуелсіз сарапшы туралы мәліметтерді таратпау;</w:t>
      </w:r>
    </w:p>
    <w:bookmarkEnd w:id="107"/>
    <w:bookmarkStart w:name="z110" w:id="108"/>
    <w:p>
      <w:pPr>
        <w:spacing w:after="0"/>
        <w:ind w:left="0"/>
        <w:jc w:val="both"/>
      </w:pPr>
      <w:r>
        <w:rPr>
          <w:rFonts w:ascii="Times New Roman"/>
          <w:b w:val="false"/>
          <w:i w:val="false"/>
          <w:color w:val="000000"/>
          <w:sz w:val="28"/>
        </w:rPr>
        <w:t>
      3) тәуелсіз сарапшыға өтініш беруші және оның өтініші туралы мәліметтерді таратпау арқылы қамтамасыз етеді.</w:t>
      </w:r>
    </w:p>
    <w:bookmarkEnd w:id="108"/>
    <w:bookmarkStart w:name="z111" w:id="109"/>
    <w:p>
      <w:pPr>
        <w:spacing w:after="0"/>
        <w:ind w:left="0"/>
        <w:jc w:val="both"/>
      </w:pPr>
      <w:r>
        <w:rPr>
          <w:rFonts w:ascii="Times New Roman"/>
          <w:b w:val="false"/>
          <w:i w:val="false"/>
          <w:color w:val="000000"/>
          <w:sz w:val="28"/>
        </w:rPr>
        <w:t>
      33. Тәуелсіз сарапшылар сыртқы сараптаманың нәтижесінде мынадай шешімдердің бірін қабылдайды:</w:t>
      </w:r>
    </w:p>
    <w:bookmarkEnd w:id="109"/>
    <w:bookmarkStart w:name="z112" w:id="110"/>
    <w:p>
      <w:pPr>
        <w:spacing w:after="0"/>
        <w:ind w:left="0"/>
        <w:jc w:val="both"/>
      </w:pPr>
      <w:r>
        <w:rPr>
          <w:rFonts w:ascii="Times New Roman"/>
          <w:b w:val="false"/>
          <w:i w:val="false"/>
          <w:color w:val="000000"/>
          <w:sz w:val="28"/>
        </w:rPr>
        <w:t>
      1) жобаның мәлімделген мақсаттары мен нәтижесінің параметрлеріне қол жеткізе алмауына әкелетін ескертулер болмаған жағдайда - өтініш берушіге ТБИ қызметтерін көрсетуді ұсыну;</w:t>
      </w:r>
    </w:p>
    <w:bookmarkEnd w:id="110"/>
    <w:bookmarkStart w:name="z113" w:id="111"/>
    <w:p>
      <w:pPr>
        <w:spacing w:after="0"/>
        <w:ind w:left="0"/>
        <w:jc w:val="both"/>
      </w:pPr>
      <w:r>
        <w:rPr>
          <w:rFonts w:ascii="Times New Roman"/>
          <w:b w:val="false"/>
          <w:i w:val="false"/>
          <w:color w:val="000000"/>
          <w:sz w:val="28"/>
        </w:rPr>
        <w:t>
      2) жобаның мәлімделген мақсаттары мен нәтижесінің параметрлеріне қол жеткізе алмауына әкелетін ескертулер бар болған жағдайда, бірақ ТБИ қызметтерін көрсету процесінде түзетілетін ескертулерді ескере отырып, өтініш берушіге ТБИ қызметтерін көрсетуді ұсыну;</w:t>
      </w:r>
    </w:p>
    <w:bookmarkEnd w:id="111"/>
    <w:bookmarkStart w:name="z114" w:id="112"/>
    <w:p>
      <w:pPr>
        <w:spacing w:after="0"/>
        <w:ind w:left="0"/>
        <w:jc w:val="both"/>
      </w:pPr>
      <w:r>
        <w:rPr>
          <w:rFonts w:ascii="Times New Roman"/>
          <w:b w:val="false"/>
          <w:i w:val="false"/>
          <w:color w:val="000000"/>
          <w:sz w:val="28"/>
        </w:rPr>
        <w:t>
      3) ТБИ қызметтерін көрсету процесінде жою мүмкін болмайтын және жобаның мәлімделген мақсаттары мен нәтижесінің параметрлеріне қол жеткізе алмауына әкелетін ескертулер бар болған жағдайда – өтініш берушіге ТБИ қызметтерін көрсетуден бас тарту.</w:t>
      </w:r>
    </w:p>
    <w:bookmarkEnd w:id="112"/>
    <w:bookmarkStart w:name="z115" w:id="113"/>
    <w:p>
      <w:pPr>
        <w:spacing w:after="0"/>
        <w:ind w:left="0"/>
        <w:jc w:val="both"/>
      </w:pPr>
      <w:r>
        <w:rPr>
          <w:rFonts w:ascii="Times New Roman"/>
          <w:b w:val="false"/>
          <w:i w:val="false"/>
          <w:color w:val="000000"/>
          <w:sz w:val="28"/>
        </w:rPr>
        <w:t xml:space="preserve">
      34. Өлшемдердің әрқайсысы бойынша тәуелсіз сарапшының бағалауы нақты, қысқаша негізделуге жатады. Сыртқы сараптама нәтижелері бойынша тәуелсіз сарапшының жалпы қорытындысы шешімді негіздеген факторларды түсіндіру арқылы, оның ішінде осы Қағидалардың 33-тармағының </w:t>
      </w:r>
      <w:r>
        <w:rPr>
          <w:rFonts w:ascii="Times New Roman"/>
          <w:b w:val="false"/>
          <w:i w:val="false"/>
          <w:color w:val="000000"/>
          <w:sz w:val="28"/>
        </w:rPr>
        <w:t>2) тармақшасына</w:t>
      </w:r>
      <w:r>
        <w:rPr>
          <w:rFonts w:ascii="Times New Roman"/>
          <w:b w:val="false"/>
          <w:i w:val="false"/>
          <w:color w:val="000000"/>
          <w:sz w:val="28"/>
        </w:rPr>
        <w:t xml:space="preserve"> сәйкес бағаланған жағдайда ескертулерді жою жөніндегі ұсыныстар арқылы нақты негіздеуге жатады. </w:t>
      </w:r>
    </w:p>
    <w:bookmarkEnd w:id="113"/>
    <w:bookmarkStart w:name="z116" w:id="114"/>
    <w:p>
      <w:pPr>
        <w:spacing w:after="0"/>
        <w:ind w:left="0"/>
        <w:jc w:val="both"/>
      </w:pPr>
      <w:r>
        <w:rPr>
          <w:rFonts w:ascii="Times New Roman"/>
          <w:b w:val="false"/>
          <w:i w:val="false"/>
          <w:color w:val="000000"/>
          <w:sz w:val="28"/>
        </w:rPr>
        <w:t xml:space="preserve">
      35. Тәуелсіз сарапшылардың ұсыныстары негізінде үйлестіруші мынадай шешімдердің бірін қабылдайды: </w:t>
      </w:r>
    </w:p>
    <w:bookmarkEnd w:id="114"/>
    <w:bookmarkStart w:name="z117" w:id="115"/>
    <w:p>
      <w:pPr>
        <w:spacing w:after="0"/>
        <w:ind w:left="0"/>
        <w:jc w:val="both"/>
      </w:pPr>
      <w:r>
        <w:rPr>
          <w:rFonts w:ascii="Times New Roman"/>
          <w:b w:val="false"/>
          <w:i w:val="false"/>
          <w:color w:val="000000"/>
          <w:sz w:val="28"/>
        </w:rPr>
        <w:t xml:space="preserve">
      1) егер тәуелсіз сарапшылардың ұсыныстары осы Қағидалардың 33-тармағының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тармақшаларына</w:t>
      </w:r>
      <w:r>
        <w:rPr>
          <w:rFonts w:ascii="Times New Roman"/>
          <w:b w:val="false"/>
          <w:i w:val="false"/>
          <w:color w:val="000000"/>
          <w:sz w:val="28"/>
        </w:rPr>
        <w:t xml:space="preserve"> сәйкес келсе, өтініш берушінің сұраған ТБИ қызметтері құнының негізділігін бағалау жүргізуге өтініш жіберу;</w:t>
      </w:r>
    </w:p>
    <w:bookmarkEnd w:id="115"/>
    <w:bookmarkStart w:name="z118" w:id="116"/>
    <w:p>
      <w:pPr>
        <w:spacing w:after="0"/>
        <w:ind w:left="0"/>
        <w:jc w:val="both"/>
      </w:pPr>
      <w:r>
        <w:rPr>
          <w:rFonts w:ascii="Times New Roman"/>
          <w:b w:val="false"/>
          <w:i w:val="false"/>
          <w:color w:val="000000"/>
          <w:sz w:val="28"/>
        </w:rPr>
        <w:t xml:space="preserve">
      2) егер тәуелсіз сарапшылардың бірі осы Қағидалардың 33-тармағының </w:t>
      </w:r>
      <w:r>
        <w:rPr>
          <w:rFonts w:ascii="Times New Roman"/>
          <w:b w:val="false"/>
          <w:i w:val="false"/>
          <w:color w:val="000000"/>
          <w:sz w:val="28"/>
        </w:rPr>
        <w:t>3) тармақшасына</w:t>
      </w:r>
      <w:r>
        <w:rPr>
          <w:rFonts w:ascii="Times New Roman"/>
          <w:b w:val="false"/>
          <w:i w:val="false"/>
          <w:color w:val="000000"/>
          <w:sz w:val="28"/>
        </w:rPr>
        <w:t xml:space="preserve"> сәйкес өтінішті қайтарған жағдайда – өтінішті қабылдамау.</w:t>
      </w:r>
    </w:p>
    <w:bookmarkEnd w:id="116"/>
    <w:bookmarkStart w:name="z119" w:id="117"/>
    <w:p>
      <w:pPr>
        <w:spacing w:after="0"/>
        <w:ind w:left="0"/>
        <w:jc w:val="both"/>
      </w:pPr>
      <w:r>
        <w:rPr>
          <w:rFonts w:ascii="Times New Roman"/>
          <w:b w:val="false"/>
          <w:i w:val="false"/>
          <w:color w:val="000000"/>
          <w:sz w:val="28"/>
        </w:rPr>
        <w:t xml:space="preserve">
      36. Үйлестіруші сыртқы сараптама нәтижелерін алған күннен бастап 3 жұмыс күні ішінде осы Қағидалардың </w:t>
      </w:r>
      <w:r>
        <w:rPr>
          <w:rFonts w:ascii="Times New Roman"/>
          <w:b w:val="false"/>
          <w:i w:val="false"/>
          <w:color w:val="000000"/>
          <w:sz w:val="28"/>
        </w:rPr>
        <w:t>35-тармағының</w:t>
      </w:r>
      <w:r>
        <w:rPr>
          <w:rFonts w:ascii="Times New Roman"/>
          <w:b w:val="false"/>
          <w:i w:val="false"/>
          <w:color w:val="000000"/>
          <w:sz w:val="28"/>
        </w:rPr>
        <w:t xml:space="preserve"> негізінде шешім қабылдайды және өтініш беруші мен сыртқы сараптама нәтижелеріне сілтеме бере отырып, технопаркке тиісті хабарлама жібереді.</w:t>
      </w:r>
    </w:p>
    <w:bookmarkEnd w:id="117"/>
    <w:bookmarkStart w:name="z120" w:id="118"/>
    <w:p>
      <w:pPr>
        <w:spacing w:after="0"/>
        <w:ind w:left="0"/>
        <w:jc w:val="left"/>
      </w:pPr>
      <w:r>
        <w:rPr>
          <w:rFonts w:ascii="Times New Roman"/>
          <w:b/>
          <w:i w:val="false"/>
          <w:color w:val="000000"/>
        </w:rPr>
        <w:t xml:space="preserve"> 5-параграф. Өтініш беруші сұратқан ТБИ қызметтері құнының</w:t>
      </w:r>
      <w:r>
        <w:br/>
      </w:r>
      <w:r>
        <w:rPr>
          <w:rFonts w:ascii="Times New Roman"/>
          <w:b/>
          <w:i w:val="false"/>
          <w:color w:val="000000"/>
        </w:rPr>
        <w:t>негізділігін бағалау</w:t>
      </w:r>
    </w:p>
    <w:bookmarkEnd w:id="118"/>
    <w:bookmarkStart w:name="z121" w:id="119"/>
    <w:p>
      <w:pPr>
        <w:spacing w:after="0"/>
        <w:ind w:left="0"/>
        <w:jc w:val="both"/>
      </w:pPr>
      <w:r>
        <w:rPr>
          <w:rFonts w:ascii="Times New Roman"/>
          <w:b w:val="false"/>
          <w:i w:val="false"/>
          <w:color w:val="000000"/>
          <w:sz w:val="28"/>
        </w:rPr>
        <w:t xml:space="preserve">
      37. Өтініш беруші сұратқан ТБИ қызметтері құнының негізділігін бағалауды үйлестіруші сыртқы сараптаманың нәтижелерін немесе технологияларды коммерцияландыру орталықтарының қатысуымен іске асырылған жоба бойынша өтінішті алған күннен бастап 10 жұмыс күні ішінде жүргізеді. </w:t>
      </w:r>
    </w:p>
    <w:bookmarkEnd w:id="119"/>
    <w:bookmarkStart w:name="z122" w:id="120"/>
    <w:p>
      <w:pPr>
        <w:spacing w:after="0"/>
        <w:ind w:left="0"/>
        <w:jc w:val="both"/>
      </w:pPr>
      <w:r>
        <w:rPr>
          <w:rFonts w:ascii="Times New Roman"/>
          <w:b w:val="false"/>
          <w:i w:val="false"/>
          <w:color w:val="000000"/>
          <w:sz w:val="28"/>
        </w:rPr>
        <w:t xml:space="preserve">
      38. ТБИ қызметтері құнының негізділігін бағалау мақсаты жобаны іске асыру шеңберінде жоспарланған іс-шаралармен негізделген объективті қажеттіліктерді қаржыландырудың өтініш беруші сұратқан көлемге сәйкестігін бағалау арқылы шығыстардың оңтайлы мөлшерін айқындау болып табылады. </w:t>
      </w:r>
    </w:p>
    <w:bookmarkEnd w:id="120"/>
    <w:bookmarkStart w:name="z123" w:id="121"/>
    <w:p>
      <w:pPr>
        <w:spacing w:after="0"/>
        <w:ind w:left="0"/>
        <w:jc w:val="both"/>
      </w:pPr>
      <w:r>
        <w:rPr>
          <w:rFonts w:ascii="Times New Roman"/>
          <w:b w:val="false"/>
          <w:i w:val="false"/>
          <w:color w:val="000000"/>
          <w:sz w:val="28"/>
        </w:rPr>
        <w:t xml:space="preserve">
      39. ТБИ қызметтері құнының негізділігін тексеру үшін қосымша түсініктеме беру қажеттілігі туындаған жағдайда, үйлестіруші технопарк арқылы өтініш берушіден қажетті материалдарды сұратады. </w:t>
      </w:r>
    </w:p>
    <w:bookmarkEnd w:id="121"/>
    <w:bookmarkStart w:name="z124" w:id="122"/>
    <w:p>
      <w:pPr>
        <w:spacing w:after="0"/>
        <w:ind w:left="0"/>
        <w:jc w:val="both"/>
      </w:pPr>
      <w:r>
        <w:rPr>
          <w:rFonts w:ascii="Times New Roman"/>
          <w:b w:val="false"/>
          <w:i w:val="false"/>
          <w:color w:val="000000"/>
          <w:sz w:val="28"/>
        </w:rPr>
        <w:t xml:space="preserve">
      40. ТБИ қызметтері құнының негізділігін бағалау нәтижелері бойынша үйлестіруші қорытындыны 10 жұмыс күні ішінде әзірлейді, ол әзірленген күнінен бастап 3 жұмыс күні ішінде технопаркке жеткізіледі. Қорытындыға сәйкес өтінішті түзетудің қажеттілігі болмаған жағдайда, өтініш сараптамалық кеңестің қарауына шығарылады. </w:t>
      </w:r>
    </w:p>
    <w:bookmarkEnd w:id="122"/>
    <w:bookmarkStart w:name="z125" w:id="123"/>
    <w:p>
      <w:pPr>
        <w:spacing w:after="0"/>
        <w:ind w:left="0"/>
        <w:jc w:val="both"/>
      </w:pPr>
      <w:r>
        <w:rPr>
          <w:rFonts w:ascii="Times New Roman"/>
          <w:b w:val="false"/>
          <w:i w:val="false"/>
          <w:color w:val="000000"/>
          <w:sz w:val="28"/>
        </w:rPr>
        <w:t xml:space="preserve">
      41. Технопарк қорытындыны алған күннен бастап 5 жұмыс күні ішінде өтініш берушімен бірлесіп ТБИ қызметтерінің құнына қажетті түзетулер енгізеді. </w:t>
      </w:r>
    </w:p>
    <w:bookmarkEnd w:id="123"/>
    <w:bookmarkStart w:name="z126" w:id="124"/>
    <w:p>
      <w:pPr>
        <w:spacing w:after="0"/>
        <w:ind w:left="0"/>
        <w:jc w:val="both"/>
      </w:pPr>
      <w:r>
        <w:rPr>
          <w:rFonts w:ascii="Times New Roman"/>
          <w:b w:val="false"/>
          <w:i w:val="false"/>
          <w:color w:val="000000"/>
          <w:sz w:val="28"/>
        </w:rPr>
        <w:t xml:space="preserve">
      42. Өтініш беруші үйлестірушінің қорытындысымен келіспеген және ТБИ қызметтерінің құнын негіздейтін сұраған түсініктемелерді бермеген жағдайда, ТБИ қызметтері құнының негізділігіне бағалау жүргізу осы Қағидалардың </w:t>
      </w:r>
      <w:r>
        <w:rPr>
          <w:rFonts w:ascii="Times New Roman"/>
          <w:b w:val="false"/>
          <w:i w:val="false"/>
          <w:color w:val="000000"/>
          <w:sz w:val="28"/>
        </w:rPr>
        <w:t>37–тармағында</w:t>
      </w:r>
      <w:r>
        <w:rPr>
          <w:rFonts w:ascii="Times New Roman"/>
          <w:b w:val="false"/>
          <w:i w:val="false"/>
          <w:color w:val="000000"/>
          <w:sz w:val="28"/>
        </w:rPr>
        <w:t xml:space="preserve"> көрсетілген мерзімнің ішінде өтініш үйлестіруші тарапынан кері қайтарылуға жатады. </w:t>
      </w:r>
    </w:p>
    <w:bookmarkEnd w:id="124"/>
    <w:bookmarkStart w:name="z127" w:id="125"/>
    <w:p>
      <w:pPr>
        <w:spacing w:after="0"/>
        <w:ind w:left="0"/>
        <w:jc w:val="both"/>
      </w:pPr>
      <w:r>
        <w:rPr>
          <w:rFonts w:ascii="Times New Roman"/>
          <w:b w:val="false"/>
          <w:i w:val="false"/>
          <w:color w:val="000000"/>
          <w:sz w:val="28"/>
        </w:rPr>
        <w:t>
      43. Пысықталған өтініш сараптамалық кеңестің қарауына шығару үшін үйлестірушіге жіберіледі.</w:t>
      </w:r>
    </w:p>
    <w:bookmarkEnd w:id="125"/>
    <w:bookmarkStart w:name="z128" w:id="126"/>
    <w:p>
      <w:pPr>
        <w:spacing w:after="0"/>
        <w:ind w:left="0"/>
        <w:jc w:val="left"/>
      </w:pPr>
      <w:r>
        <w:rPr>
          <w:rFonts w:ascii="Times New Roman"/>
          <w:b/>
          <w:i w:val="false"/>
          <w:color w:val="000000"/>
        </w:rPr>
        <w:t xml:space="preserve"> 6-параграф. Сараптамалық кеңестің өтініштерді қарауы</w:t>
      </w:r>
    </w:p>
    <w:bookmarkEnd w:id="126"/>
    <w:bookmarkStart w:name="z129" w:id="127"/>
    <w:p>
      <w:pPr>
        <w:spacing w:after="0"/>
        <w:ind w:left="0"/>
        <w:jc w:val="both"/>
      </w:pPr>
      <w:r>
        <w:rPr>
          <w:rFonts w:ascii="Times New Roman"/>
          <w:b w:val="false"/>
          <w:i w:val="false"/>
          <w:color w:val="000000"/>
          <w:sz w:val="28"/>
        </w:rPr>
        <w:t xml:space="preserve">
      44. Сараптамалық кеңесті құрамы 7-ден 11 мүшеден тұратын үйлестіруші құрады. Сараптамалық кеңес мүшелерінің бірі үйлестірушінің шешімімен сараптамалық кеңестің төрағасы болып тағайындалады. </w:t>
      </w:r>
    </w:p>
    <w:bookmarkEnd w:id="127"/>
    <w:bookmarkStart w:name="z130" w:id="128"/>
    <w:p>
      <w:pPr>
        <w:spacing w:after="0"/>
        <w:ind w:left="0"/>
        <w:jc w:val="both"/>
      </w:pPr>
      <w:r>
        <w:rPr>
          <w:rFonts w:ascii="Times New Roman"/>
          <w:b w:val="false"/>
          <w:i w:val="false"/>
          <w:color w:val="000000"/>
          <w:sz w:val="28"/>
        </w:rPr>
        <w:t xml:space="preserve">
      45. Сараптамалық кеңестің отырыстарын, бір отырыста кемінде бес өтінішті қарастырған жағдайда, ТБИ қызметтері құнының негізділігін бағалау қорытындысының түсуіне қарай ұйымдастырады. </w:t>
      </w:r>
    </w:p>
    <w:bookmarkEnd w:id="128"/>
    <w:bookmarkStart w:name="z131" w:id="129"/>
    <w:p>
      <w:pPr>
        <w:spacing w:after="0"/>
        <w:ind w:left="0"/>
        <w:jc w:val="both"/>
      </w:pPr>
      <w:r>
        <w:rPr>
          <w:rFonts w:ascii="Times New Roman"/>
          <w:b w:val="false"/>
          <w:i w:val="false"/>
          <w:color w:val="000000"/>
          <w:sz w:val="28"/>
        </w:rPr>
        <w:t>
      46. Сараптамалық кеңестің мүшелерін үйлестіруші индустриялық және инновациялық қызмет саласындағы білікті мамандар қатарынан мыналардың:</w:t>
      </w:r>
    </w:p>
    <w:bookmarkEnd w:id="129"/>
    <w:bookmarkStart w:name="z132" w:id="130"/>
    <w:p>
      <w:pPr>
        <w:spacing w:after="0"/>
        <w:ind w:left="0"/>
        <w:jc w:val="both"/>
      </w:pPr>
      <w:r>
        <w:rPr>
          <w:rFonts w:ascii="Times New Roman"/>
          <w:b w:val="false"/>
          <w:i w:val="false"/>
          <w:color w:val="000000"/>
          <w:sz w:val="28"/>
        </w:rPr>
        <w:t>
      1) индустриялық-инновациялық саясатты іске асыруға қатысатын мемлекеттік органдардың;</w:t>
      </w:r>
    </w:p>
    <w:bookmarkEnd w:id="130"/>
    <w:bookmarkStart w:name="z133" w:id="131"/>
    <w:p>
      <w:pPr>
        <w:spacing w:after="0"/>
        <w:ind w:left="0"/>
        <w:jc w:val="both"/>
      </w:pPr>
      <w:r>
        <w:rPr>
          <w:rFonts w:ascii="Times New Roman"/>
          <w:b w:val="false"/>
          <w:i w:val="false"/>
          <w:color w:val="000000"/>
          <w:sz w:val="28"/>
        </w:rPr>
        <w:t>
      2) салалық қауымдастықтардың, кәсіпкерлер бірлестіктерінің, индустриялық-инновациялық жобаларды іске асыратын басқа да қоғамдық ұйымдардың;</w:t>
      </w:r>
    </w:p>
    <w:bookmarkEnd w:id="131"/>
    <w:bookmarkStart w:name="z134" w:id="132"/>
    <w:p>
      <w:pPr>
        <w:spacing w:after="0"/>
        <w:ind w:left="0"/>
        <w:jc w:val="both"/>
      </w:pPr>
      <w:r>
        <w:rPr>
          <w:rFonts w:ascii="Times New Roman"/>
          <w:b w:val="false"/>
          <w:i w:val="false"/>
          <w:color w:val="000000"/>
          <w:sz w:val="28"/>
        </w:rPr>
        <w:t>
      3) саяси партиялардың;</w:t>
      </w:r>
    </w:p>
    <w:bookmarkEnd w:id="132"/>
    <w:bookmarkStart w:name="z135" w:id="133"/>
    <w:p>
      <w:pPr>
        <w:spacing w:after="0"/>
        <w:ind w:left="0"/>
        <w:jc w:val="both"/>
      </w:pPr>
      <w:r>
        <w:rPr>
          <w:rFonts w:ascii="Times New Roman"/>
          <w:b w:val="false"/>
          <w:i w:val="false"/>
          <w:color w:val="000000"/>
          <w:sz w:val="28"/>
        </w:rPr>
        <w:t>
      4) ғылыми және ғылыми-зерттеу ұйымдарының;</w:t>
      </w:r>
    </w:p>
    <w:bookmarkEnd w:id="133"/>
    <w:bookmarkStart w:name="z136" w:id="134"/>
    <w:p>
      <w:pPr>
        <w:spacing w:after="0"/>
        <w:ind w:left="0"/>
        <w:jc w:val="both"/>
      </w:pPr>
      <w:r>
        <w:rPr>
          <w:rFonts w:ascii="Times New Roman"/>
          <w:b w:val="false"/>
          <w:i w:val="false"/>
          <w:color w:val="000000"/>
          <w:sz w:val="28"/>
        </w:rPr>
        <w:t>
      5) ұлттық компаниялардың, өнеркәсіптік кәсіпорындардың, индустриялық-инновациялық қызметті іске асыратын басқа да ұйымдардың ұсыныстары бойынша тағайындайды.</w:t>
      </w:r>
    </w:p>
    <w:bookmarkEnd w:id="13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46-тармаққа өзгеріс енгізілді – ҚР Цифрлық даму, инновациялар және аэроғарыш өнеркәсібі министрінің м.а. 14.08.2020 </w:t>
      </w:r>
      <w:r>
        <w:rPr>
          <w:rFonts w:ascii="Times New Roman"/>
          <w:b w:val="false"/>
          <w:i w:val="false"/>
          <w:color w:val="ff0000"/>
          <w:sz w:val="28"/>
        </w:rPr>
        <w:t>№ 296/НҚ</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37" w:id="135"/>
    <w:p>
      <w:pPr>
        <w:spacing w:after="0"/>
        <w:ind w:left="0"/>
        <w:jc w:val="both"/>
      </w:pPr>
      <w:r>
        <w:rPr>
          <w:rFonts w:ascii="Times New Roman"/>
          <w:b w:val="false"/>
          <w:i w:val="false"/>
          <w:color w:val="000000"/>
          <w:sz w:val="28"/>
        </w:rPr>
        <w:t>
      47. Сараптамалық кеңес өтініштерді қарауды мынадай бағыттар бойынша жүргізеді:</w:t>
      </w:r>
    </w:p>
    <w:bookmarkEnd w:id="135"/>
    <w:bookmarkStart w:name="z138" w:id="136"/>
    <w:p>
      <w:pPr>
        <w:spacing w:after="0"/>
        <w:ind w:left="0"/>
        <w:jc w:val="both"/>
      </w:pPr>
      <w:r>
        <w:rPr>
          <w:rFonts w:ascii="Times New Roman"/>
          <w:b w:val="false"/>
          <w:i w:val="false"/>
          <w:color w:val="000000"/>
          <w:sz w:val="28"/>
        </w:rPr>
        <w:t>
      1) Қазақстан Республикасының 2015 жылғы 29 қазанындағы Кәсіпкерлік кодексінің 100-1 бабының 2-тармағы 2) тармақшасына сәйкес жобаның Қазақстан Республикасының индустриялық-инновациялық дамуының басым бағыттарына сәйкестігі;</w:t>
      </w:r>
    </w:p>
    <w:bookmarkEnd w:id="136"/>
    <w:bookmarkStart w:name="z139" w:id="137"/>
    <w:p>
      <w:pPr>
        <w:spacing w:after="0"/>
        <w:ind w:left="0"/>
        <w:jc w:val="both"/>
      </w:pPr>
      <w:r>
        <w:rPr>
          <w:rFonts w:ascii="Times New Roman"/>
          <w:b w:val="false"/>
          <w:i w:val="false"/>
          <w:color w:val="000000"/>
          <w:sz w:val="28"/>
        </w:rPr>
        <w:t>
      2) жобаның бірегейлігі;</w:t>
      </w:r>
    </w:p>
    <w:bookmarkEnd w:id="137"/>
    <w:bookmarkStart w:name="z140" w:id="138"/>
    <w:p>
      <w:pPr>
        <w:spacing w:after="0"/>
        <w:ind w:left="0"/>
        <w:jc w:val="both"/>
      </w:pPr>
      <w:r>
        <w:rPr>
          <w:rFonts w:ascii="Times New Roman"/>
          <w:b w:val="false"/>
          <w:i w:val="false"/>
          <w:color w:val="000000"/>
          <w:sz w:val="28"/>
        </w:rPr>
        <w:t>
      3) жоба өнімінің талап етілуі;</w:t>
      </w:r>
    </w:p>
    <w:bookmarkEnd w:id="138"/>
    <w:bookmarkStart w:name="z141" w:id="139"/>
    <w:p>
      <w:pPr>
        <w:spacing w:after="0"/>
        <w:ind w:left="0"/>
        <w:jc w:val="both"/>
      </w:pPr>
      <w:r>
        <w:rPr>
          <w:rFonts w:ascii="Times New Roman"/>
          <w:b w:val="false"/>
          <w:i w:val="false"/>
          <w:color w:val="000000"/>
          <w:sz w:val="28"/>
        </w:rPr>
        <w:t>
      4) өтініш берушінің жобаны іске асыруға қатысуы және мәлімделген параметрлерге сәйкес оның жобаны іске асыруға қабілеттілігі;</w:t>
      </w:r>
    </w:p>
    <w:bookmarkEnd w:id="139"/>
    <w:bookmarkStart w:name="z142" w:id="140"/>
    <w:p>
      <w:pPr>
        <w:spacing w:after="0"/>
        <w:ind w:left="0"/>
        <w:jc w:val="both"/>
      </w:pPr>
      <w:r>
        <w:rPr>
          <w:rFonts w:ascii="Times New Roman"/>
          <w:b w:val="false"/>
          <w:i w:val="false"/>
          <w:color w:val="000000"/>
          <w:sz w:val="28"/>
        </w:rPr>
        <w:t>
      5) жобаның әлеуетті экономикалық тиімділігі;</w:t>
      </w:r>
    </w:p>
    <w:bookmarkEnd w:id="140"/>
    <w:bookmarkStart w:name="z143" w:id="141"/>
    <w:p>
      <w:pPr>
        <w:spacing w:after="0"/>
        <w:ind w:left="0"/>
        <w:jc w:val="both"/>
      </w:pPr>
      <w:r>
        <w:rPr>
          <w:rFonts w:ascii="Times New Roman"/>
          <w:b w:val="false"/>
          <w:i w:val="false"/>
          <w:color w:val="000000"/>
          <w:sz w:val="28"/>
        </w:rPr>
        <w:t>
      6) жобаның әлеуетті әлеуметтік тиімділігі;</w:t>
      </w:r>
    </w:p>
    <w:bookmarkEnd w:id="141"/>
    <w:bookmarkStart w:name="z144" w:id="142"/>
    <w:p>
      <w:pPr>
        <w:spacing w:after="0"/>
        <w:ind w:left="0"/>
        <w:jc w:val="both"/>
      </w:pPr>
      <w:r>
        <w:rPr>
          <w:rFonts w:ascii="Times New Roman"/>
          <w:b w:val="false"/>
          <w:i w:val="false"/>
          <w:color w:val="000000"/>
          <w:sz w:val="28"/>
        </w:rPr>
        <w:t>
      7) мәлімделген шығындардың жоспарланған іс-шараларға, мақсаттарға және жоба нәтижелерінің ауқымына сәйкестігі.</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47-тармаққа өзгеріс енгізілді – ҚР Цифрлық даму, инновациялар және аэроғарыш өнеркәсібі министрінің м.а. 14.08.2020 </w:t>
      </w:r>
      <w:r>
        <w:rPr>
          <w:rFonts w:ascii="Times New Roman"/>
          <w:b w:val="false"/>
          <w:i w:val="false"/>
          <w:color w:val="ff0000"/>
          <w:sz w:val="28"/>
        </w:rPr>
        <w:t>№ 296/НҚ</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r>
        <w:br/>
      </w:r>
      <w:r>
        <w:rPr>
          <w:rFonts w:ascii="Times New Roman"/>
          <w:b w:val="false"/>
          <w:i w:val="false"/>
          <w:color w:val="000000"/>
          <w:sz w:val="28"/>
        </w:rPr>
        <w:t>
</w:t>
      </w:r>
    </w:p>
    <w:bookmarkStart w:name="z145" w:id="143"/>
    <w:p>
      <w:pPr>
        <w:spacing w:after="0"/>
        <w:ind w:left="0"/>
        <w:jc w:val="both"/>
      </w:pPr>
      <w:r>
        <w:rPr>
          <w:rFonts w:ascii="Times New Roman"/>
          <w:b w:val="false"/>
          <w:i w:val="false"/>
          <w:color w:val="000000"/>
          <w:sz w:val="28"/>
        </w:rPr>
        <w:t xml:space="preserve">
      48. Сараптамалық кеңестің отырысы өтініш берушілерді (заңды тұлға жағдайында – уәкілетті өкілі) жеке тыңдау арқылы немесе байланыс құралдарының (бейне конференция байланысы, конференция байланысы) көмегімен ашық түрде өткізіледі. </w:t>
      </w:r>
    </w:p>
    <w:bookmarkEnd w:id="143"/>
    <w:bookmarkStart w:name="z146" w:id="144"/>
    <w:p>
      <w:pPr>
        <w:spacing w:after="0"/>
        <w:ind w:left="0"/>
        <w:jc w:val="both"/>
      </w:pPr>
      <w:r>
        <w:rPr>
          <w:rFonts w:ascii="Times New Roman"/>
          <w:b w:val="false"/>
          <w:i w:val="false"/>
          <w:color w:val="000000"/>
          <w:sz w:val="28"/>
        </w:rPr>
        <w:t xml:space="preserve">
      49. Сараптамалық кеңес мүшелерінің әр өтініші бойынша шешімі әрбір бағыт бойынша балдық бағалау арқылы қабылданады. Балдық саралау ұлттық институтымен анықталады. </w:t>
      </w:r>
    </w:p>
    <w:bookmarkEnd w:id="144"/>
    <w:bookmarkStart w:name="z147" w:id="145"/>
    <w:p>
      <w:pPr>
        <w:spacing w:after="0"/>
        <w:ind w:left="0"/>
        <w:jc w:val="both"/>
      </w:pPr>
      <w:r>
        <w:rPr>
          <w:rFonts w:ascii="Times New Roman"/>
          <w:b w:val="false"/>
          <w:i w:val="false"/>
          <w:color w:val="000000"/>
          <w:sz w:val="28"/>
        </w:rPr>
        <w:t xml:space="preserve">
      50. Балдарды қаралған өтініштермен салыстыру кезінде мыналар назарға алынады: </w:t>
      </w:r>
    </w:p>
    <w:bookmarkEnd w:id="145"/>
    <w:bookmarkStart w:name="z148" w:id="146"/>
    <w:p>
      <w:pPr>
        <w:spacing w:after="0"/>
        <w:ind w:left="0"/>
        <w:jc w:val="both"/>
      </w:pPr>
      <w:r>
        <w:rPr>
          <w:rFonts w:ascii="Times New Roman"/>
          <w:b w:val="false"/>
          <w:i w:val="false"/>
          <w:color w:val="000000"/>
          <w:sz w:val="28"/>
        </w:rPr>
        <w:t xml:space="preserve">
      1) осы Қағидалардың </w:t>
      </w:r>
      <w:r>
        <w:rPr>
          <w:rFonts w:ascii="Times New Roman"/>
          <w:b w:val="false"/>
          <w:i w:val="false"/>
          <w:color w:val="000000"/>
          <w:sz w:val="28"/>
        </w:rPr>
        <w:t>14</w:t>
      </w:r>
      <w:r>
        <w:rPr>
          <w:rFonts w:ascii="Times New Roman"/>
          <w:b w:val="false"/>
          <w:i w:val="false"/>
          <w:color w:val="000000"/>
          <w:sz w:val="28"/>
        </w:rPr>
        <w:t>-</w:t>
      </w:r>
      <w:r>
        <w:rPr>
          <w:rFonts w:ascii="Times New Roman"/>
          <w:b w:val="false"/>
          <w:i w:val="false"/>
          <w:color w:val="000000"/>
          <w:sz w:val="28"/>
        </w:rPr>
        <w:t>15-тармақтарына</w:t>
      </w:r>
      <w:r>
        <w:rPr>
          <w:rFonts w:ascii="Times New Roman"/>
          <w:b w:val="false"/>
          <w:i w:val="false"/>
          <w:color w:val="000000"/>
          <w:sz w:val="28"/>
        </w:rPr>
        <w:t xml:space="preserve"> сәйкес бір кезең ішінде түскен өтініштер;</w:t>
      </w:r>
    </w:p>
    <w:bookmarkEnd w:id="146"/>
    <w:bookmarkStart w:name="z149" w:id="147"/>
    <w:p>
      <w:pPr>
        <w:spacing w:after="0"/>
        <w:ind w:left="0"/>
        <w:jc w:val="both"/>
      </w:pPr>
      <w:r>
        <w:rPr>
          <w:rFonts w:ascii="Times New Roman"/>
          <w:b w:val="false"/>
          <w:i w:val="false"/>
          <w:color w:val="000000"/>
          <w:sz w:val="28"/>
        </w:rPr>
        <w:t>
      2) алдыңғы кезеңде түскен және сыртқы сараптамадан ТБИ қызметтері құқының негізділігін бағалау кезеңдерінен өткен, бірақ осыдан бұрын қаралған басқа да өтініштермен салыстыра отырып, сараптамалық кеңестің қарау нәтижелері бойынша балдарының жетіспеуіне байланысты бас тартылған өтініштер.</w:t>
      </w:r>
    </w:p>
    <w:bookmarkEnd w:id="147"/>
    <w:p>
      <w:pPr>
        <w:spacing w:after="0"/>
        <w:ind w:left="0"/>
        <w:jc w:val="both"/>
      </w:pPr>
      <w:r>
        <w:rPr>
          <w:rFonts w:ascii="Times New Roman"/>
          <w:b w:val="false"/>
          <w:i w:val="false"/>
          <w:color w:val="000000"/>
          <w:sz w:val="28"/>
        </w:rPr>
        <w:t>
      Соңғы кезең ішінде түскен өтініштерге қарағанда сараптамалық кеңес ең жоғары балмен бағалаған, осы Қағидалардың 50-тармағының 2) тармақшасында көзделген өтініштер бар болған жағдайда, нәтижелерді шығарған кезде алдыңғы кезеңдерде түскен өтініштер таңдап алынған болып есептеледі.</w:t>
      </w:r>
    </w:p>
    <w:bookmarkStart w:name="z150" w:id="148"/>
    <w:p>
      <w:pPr>
        <w:spacing w:after="0"/>
        <w:ind w:left="0"/>
        <w:jc w:val="both"/>
      </w:pPr>
      <w:r>
        <w:rPr>
          <w:rFonts w:ascii="Times New Roman"/>
          <w:b w:val="false"/>
          <w:i w:val="false"/>
          <w:color w:val="000000"/>
          <w:sz w:val="28"/>
        </w:rPr>
        <w:t xml:space="preserve">
      51. Әр кезеңнің шеңберінде іріктеуге жататын өтініштердің саны ТБИ бағдарламасы шеңберінде ағымдағы жылы іріктеуге жататын өтініштердің жалпы санынан жоспарланған кезеңдердің санына үйлесімді анықталады. </w:t>
      </w:r>
    </w:p>
    <w:bookmarkEnd w:id="148"/>
    <w:bookmarkStart w:name="z151" w:id="149"/>
    <w:p>
      <w:pPr>
        <w:spacing w:after="0"/>
        <w:ind w:left="0"/>
        <w:jc w:val="both"/>
      </w:pPr>
      <w:r>
        <w:rPr>
          <w:rFonts w:ascii="Times New Roman"/>
          <w:b w:val="false"/>
          <w:i w:val="false"/>
          <w:color w:val="000000"/>
          <w:sz w:val="28"/>
        </w:rPr>
        <w:t xml:space="preserve">
      52. Ең көп балл алған өтініштер ТБИ қызметтерін көрсету үшін үйлестірушіге ұсынылады. </w:t>
      </w:r>
    </w:p>
    <w:bookmarkEnd w:id="149"/>
    <w:bookmarkStart w:name="z152" w:id="150"/>
    <w:p>
      <w:pPr>
        <w:spacing w:after="0"/>
        <w:ind w:left="0"/>
        <w:jc w:val="both"/>
      </w:pPr>
      <w:r>
        <w:rPr>
          <w:rFonts w:ascii="Times New Roman"/>
          <w:b w:val="false"/>
          <w:i w:val="false"/>
          <w:color w:val="000000"/>
          <w:sz w:val="28"/>
        </w:rPr>
        <w:t xml:space="preserve">
      53. Сараптамалық кеңестің қарау нәтижелері бойынша ең жоғары мүмкін балдардың кемінде елу пайызын алған өтініштер ТБИ қызметтерін көрсету үшін үйлестірушіге ұсынылады. </w:t>
      </w:r>
    </w:p>
    <w:bookmarkEnd w:id="150"/>
    <w:bookmarkStart w:name="z153" w:id="151"/>
    <w:p>
      <w:pPr>
        <w:spacing w:after="0"/>
        <w:ind w:left="0"/>
        <w:jc w:val="both"/>
      </w:pPr>
      <w:r>
        <w:rPr>
          <w:rFonts w:ascii="Times New Roman"/>
          <w:b w:val="false"/>
          <w:i w:val="false"/>
          <w:color w:val="000000"/>
          <w:sz w:val="28"/>
        </w:rPr>
        <w:t xml:space="preserve">
      54. Әрбір өткізілген отырыс шеңберінде сараптамалық кеңестің шешімі отырыс өткен күннен бастап 3 жұмыс күні ішінде хаттамамен ресімделеді. </w:t>
      </w:r>
    </w:p>
    <w:bookmarkEnd w:id="151"/>
    <w:bookmarkStart w:name="z154" w:id="152"/>
    <w:p>
      <w:pPr>
        <w:spacing w:after="0"/>
        <w:ind w:left="0"/>
        <w:jc w:val="both"/>
      </w:pPr>
      <w:r>
        <w:rPr>
          <w:rFonts w:ascii="Times New Roman"/>
          <w:b w:val="false"/>
          <w:i w:val="false"/>
          <w:color w:val="000000"/>
          <w:sz w:val="28"/>
        </w:rPr>
        <w:t>
      55. Мемлекеттік қызметкері болып табылмайтын сараптамалық кеңес мүшелерінің қызметіне үйлестіруші тиісті жылы ТБИ бағдарламасын іске асыруға уәкілетті орган бөлетін қаражаттан ақы төлейді.</w:t>
      </w:r>
    </w:p>
    <w:bookmarkEnd w:id="152"/>
    <w:bookmarkStart w:name="z155" w:id="153"/>
    <w:p>
      <w:pPr>
        <w:spacing w:after="0"/>
        <w:ind w:left="0"/>
        <w:jc w:val="left"/>
      </w:pPr>
      <w:r>
        <w:rPr>
          <w:rFonts w:ascii="Times New Roman"/>
          <w:b/>
          <w:i w:val="false"/>
          <w:color w:val="000000"/>
        </w:rPr>
        <w:t xml:space="preserve"> 7-параграф. Үйлестірушінің сараптамалық кеңестің ұсынымдарына</w:t>
      </w:r>
      <w:r>
        <w:br/>
      </w:r>
      <w:r>
        <w:rPr>
          <w:rFonts w:ascii="Times New Roman"/>
          <w:b/>
          <w:i w:val="false"/>
          <w:color w:val="000000"/>
        </w:rPr>
        <w:t>сәйкес ең көп балл алмаған өтініш берушілерге ТБИ қызметтерін</w:t>
      </w:r>
      <w:r>
        <w:br/>
      </w:r>
      <w:r>
        <w:rPr>
          <w:rFonts w:ascii="Times New Roman"/>
          <w:b/>
          <w:i w:val="false"/>
          <w:color w:val="000000"/>
        </w:rPr>
        <w:t>көрсетуге және/немесе қызметтерді көрсетуден бас тарту туралы</w:t>
      </w:r>
      <w:r>
        <w:br/>
      </w:r>
      <w:r>
        <w:rPr>
          <w:rFonts w:ascii="Times New Roman"/>
          <w:b/>
          <w:i w:val="false"/>
          <w:color w:val="000000"/>
        </w:rPr>
        <w:t>шешім қабылдауы</w:t>
      </w:r>
    </w:p>
    <w:bookmarkEnd w:id="153"/>
    <w:bookmarkStart w:name="z156" w:id="154"/>
    <w:p>
      <w:pPr>
        <w:spacing w:after="0"/>
        <w:ind w:left="0"/>
        <w:jc w:val="both"/>
      </w:pPr>
      <w:r>
        <w:rPr>
          <w:rFonts w:ascii="Times New Roman"/>
          <w:b w:val="false"/>
          <w:i w:val="false"/>
          <w:color w:val="000000"/>
          <w:sz w:val="28"/>
        </w:rPr>
        <w:t xml:space="preserve">
      56. Сараптамалық кеңес ұсынымдарының негізінде үйлестіруші сараптамалық кеңесі отырысының хаттамасымен толтырылатын сараптамалық қорытындыны ұсынған сәттен бастап 5 жұмыс күні ішінде сараптамалық кеңестің ұсынымдарына сәйкес ең көп балл алмаған өтініш берушілерге ТБИ қызметтерін көрсетуге және/немесе қызметтерді көрсетуден бас тарту туралы шешім қабылдауы; </w:t>
      </w:r>
    </w:p>
    <w:bookmarkEnd w:id="154"/>
    <w:bookmarkStart w:name="z157" w:id="155"/>
    <w:p>
      <w:pPr>
        <w:spacing w:after="0"/>
        <w:ind w:left="0"/>
        <w:jc w:val="both"/>
      </w:pPr>
      <w:r>
        <w:rPr>
          <w:rFonts w:ascii="Times New Roman"/>
          <w:b w:val="false"/>
          <w:i w:val="false"/>
          <w:color w:val="000000"/>
          <w:sz w:val="28"/>
        </w:rPr>
        <w:t>
      57. Үйлестірушінің шешімі қабылданған күнінен бастап 3 жұмыс күні ішінде технопарк назарына жеткізіледі. Өтініштері сараптамалық кеңестің қарауына шығарылған өтініш берушілерге, үйлестірушіден хабарлама алған күннен бастап 5 жұмыс күні ішінде технопарктер үйлестірушінің шешімін жеткізеді.</w:t>
      </w:r>
    </w:p>
    <w:bookmarkEnd w:id="155"/>
    <w:bookmarkStart w:name="z158" w:id="156"/>
    <w:p>
      <w:pPr>
        <w:spacing w:after="0"/>
        <w:ind w:left="0"/>
        <w:jc w:val="left"/>
      </w:pPr>
      <w:r>
        <w:rPr>
          <w:rFonts w:ascii="Times New Roman"/>
          <w:b/>
          <w:i w:val="false"/>
          <w:color w:val="000000"/>
        </w:rPr>
        <w:t xml:space="preserve"> 8-параграф. Технопарк пен қызметтерді алушы арасындағы шарттың</w:t>
      </w:r>
      <w:r>
        <w:br/>
      </w:r>
      <w:r>
        <w:rPr>
          <w:rFonts w:ascii="Times New Roman"/>
          <w:b/>
          <w:i w:val="false"/>
          <w:color w:val="000000"/>
        </w:rPr>
        <w:t>негізінде ТБИ қызметтерін көрсетуге арналған шарт жасасу</w:t>
      </w:r>
    </w:p>
    <w:bookmarkEnd w:id="156"/>
    <w:bookmarkStart w:name="z159" w:id="157"/>
    <w:p>
      <w:pPr>
        <w:spacing w:after="0"/>
        <w:ind w:left="0"/>
        <w:jc w:val="both"/>
      </w:pPr>
      <w:r>
        <w:rPr>
          <w:rFonts w:ascii="Times New Roman"/>
          <w:b w:val="false"/>
          <w:i w:val="false"/>
          <w:color w:val="000000"/>
          <w:sz w:val="28"/>
        </w:rPr>
        <w:t xml:space="preserve">
      58. Технопарктер мен қызметтерді алушы арасында ТБИ қызметтерін көрсетуге шарт жасасу Қазақстан Республикасының азаматтық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жүргізіледі.</w:t>
      </w:r>
    </w:p>
    <w:bookmarkEnd w:id="157"/>
    <w:bookmarkStart w:name="z160" w:id="158"/>
    <w:p>
      <w:pPr>
        <w:spacing w:after="0"/>
        <w:ind w:left="0"/>
        <w:jc w:val="both"/>
      </w:pPr>
      <w:r>
        <w:rPr>
          <w:rFonts w:ascii="Times New Roman"/>
          <w:b w:val="false"/>
          <w:i w:val="false"/>
          <w:color w:val="000000"/>
          <w:sz w:val="28"/>
        </w:rPr>
        <w:t xml:space="preserve">
      59. Мыналар: </w:t>
      </w:r>
    </w:p>
    <w:bookmarkEnd w:id="158"/>
    <w:bookmarkStart w:name="z161" w:id="159"/>
    <w:p>
      <w:pPr>
        <w:spacing w:after="0"/>
        <w:ind w:left="0"/>
        <w:jc w:val="both"/>
      </w:pPr>
      <w:r>
        <w:rPr>
          <w:rFonts w:ascii="Times New Roman"/>
          <w:b w:val="false"/>
          <w:i w:val="false"/>
          <w:color w:val="000000"/>
          <w:sz w:val="28"/>
        </w:rPr>
        <w:t>
      1) өтініш берушіге көрсетілуге жататын ТБИ қызметтерінің тізбесі мен көлемін қамтитын техникалық тапсырма;</w:t>
      </w:r>
    </w:p>
    <w:bookmarkEnd w:id="159"/>
    <w:bookmarkStart w:name="z162" w:id="160"/>
    <w:p>
      <w:pPr>
        <w:spacing w:after="0"/>
        <w:ind w:left="0"/>
        <w:jc w:val="both"/>
      </w:pPr>
      <w:r>
        <w:rPr>
          <w:rFonts w:ascii="Times New Roman"/>
          <w:b w:val="false"/>
          <w:i w:val="false"/>
          <w:color w:val="000000"/>
          <w:sz w:val="28"/>
        </w:rPr>
        <w:t>
      2) өтініш беруші сұратқан ТБИ қызметтері құнының негізділігін бағалау нәтижелері бойынша түзетілген ТБИ қызметтерін көрсетуге арналған шығындар сметасы;</w:t>
      </w:r>
    </w:p>
    <w:bookmarkEnd w:id="160"/>
    <w:bookmarkStart w:name="z163" w:id="161"/>
    <w:p>
      <w:pPr>
        <w:spacing w:after="0"/>
        <w:ind w:left="0"/>
        <w:jc w:val="both"/>
      </w:pPr>
      <w:r>
        <w:rPr>
          <w:rFonts w:ascii="Times New Roman"/>
          <w:b w:val="false"/>
          <w:i w:val="false"/>
          <w:color w:val="000000"/>
          <w:sz w:val="28"/>
        </w:rPr>
        <w:t>
      3) әрбір кезеңнің және қол жеткізілуі жоспарланған нәтиженің құнын көрсету арқылы оның іске асырылу процесінің кезеңді сипаттамасын қамтитын жобаны іске асырудың күнтізбелік жоспары технопарк пен өтініш беруші арасындағы шарттың ажырамас бөлігі болып табылады.</w:t>
      </w:r>
    </w:p>
    <w:bookmarkEnd w:id="161"/>
    <w:bookmarkStart w:name="z164" w:id="162"/>
    <w:p>
      <w:pPr>
        <w:spacing w:after="0"/>
        <w:ind w:left="0"/>
        <w:jc w:val="left"/>
      </w:pPr>
      <w:r>
        <w:rPr>
          <w:rFonts w:ascii="Times New Roman"/>
          <w:b/>
          <w:i w:val="false"/>
          <w:color w:val="000000"/>
        </w:rPr>
        <w:t xml:space="preserve"> 9-параграф. Технопарктердің ТБИ қызметтерін көрсетуі</w:t>
      </w:r>
    </w:p>
    <w:bookmarkEnd w:id="162"/>
    <w:bookmarkStart w:name="z165" w:id="163"/>
    <w:p>
      <w:pPr>
        <w:spacing w:after="0"/>
        <w:ind w:left="0"/>
        <w:jc w:val="both"/>
      </w:pPr>
      <w:r>
        <w:rPr>
          <w:rFonts w:ascii="Times New Roman"/>
          <w:b w:val="false"/>
          <w:i w:val="false"/>
          <w:color w:val="000000"/>
          <w:sz w:val="28"/>
        </w:rPr>
        <w:t xml:space="preserve">
      60. Технопарктің қызмет алушыға ТБИ қызметтерін көрсетуі осы Қағидалардың </w:t>
      </w:r>
      <w:r>
        <w:rPr>
          <w:rFonts w:ascii="Times New Roman"/>
          <w:b w:val="false"/>
          <w:i w:val="false"/>
          <w:color w:val="000000"/>
          <w:sz w:val="28"/>
        </w:rPr>
        <w:t>5-қосымшаға</w:t>
      </w:r>
      <w:r>
        <w:rPr>
          <w:rFonts w:ascii="Times New Roman"/>
          <w:b w:val="false"/>
          <w:i w:val="false"/>
          <w:color w:val="000000"/>
          <w:sz w:val="28"/>
        </w:rPr>
        <w:t xml:space="preserve"> сәйкес жобаны іске асырудың күнтізбелік жоспарына сәйкес олардың арасында жасасқан шарттың негізінде жүргізіледі. </w:t>
      </w:r>
    </w:p>
    <w:bookmarkEnd w:id="163"/>
    <w:bookmarkStart w:name="z166" w:id="164"/>
    <w:p>
      <w:pPr>
        <w:spacing w:after="0"/>
        <w:ind w:left="0"/>
        <w:jc w:val="both"/>
      </w:pPr>
      <w:r>
        <w:rPr>
          <w:rFonts w:ascii="Times New Roman"/>
          <w:b w:val="false"/>
          <w:i w:val="false"/>
          <w:color w:val="000000"/>
          <w:sz w:val="28"/>
        </w:rPr>
        <w:t xml:space="preserve">
      61. ТБИ қызметтерін көрсету фактісі үйлестіруші алдында есептілікке қоса берілетін технопарк пен қызметтерді алушы арасында жасалатын көрсетілген қызметтердің тиісті актілерімен ресімделеді. </w:t>
      </w:r>
    </w:p>
    <w:bookmarkEnd w:id="164"/>
    <w:bookmarkStart w:name="z167" w:id="165"/>
    <w:p>
      <w:pPr>
        <w:spacing w:after="0"/>
        <w:ind w:left="0"/>
        <w:jc w:val="both"/>
      </w:pPr>
      <w:r>
        <w:rPr>
          <w:rFonts w:ascii="Times New Roman"/>
          <w:b w:val="false"/>
          <w:i w:val="false"/>
          <w:color w:val="000000"/>
          <w:sz w:val="28"/>
        </w:rPr>
        <w:t xml:space="preserve">
      62. Қызметтерді алушыға технопарктің көрсеткен ТБИ қызметтерінің төлемін жобаны іске асырудың күнтізбелік жоспарында көзделген іс-шаралардың орындалуына қарай ТБИ қызметтерін көрсетуге арналған шығындар сметасы негізінде үйлестіруші төлейді. Технопарк көрсеткен ТБИ қызметтерінің төлем көзі тиісті қаржы жылына ТБИ бағдарламасын іске асыруға уәкілетті органға бюджеттен бөлінген ақшалай қаражат болып табылады. </w:t>
      </w:r>
    </w:p>
    <w:bookmarkEnd w:id="165"/>
    <w:bookmarkStart w:name="z168" w:id="166"/>
    <w:p>
      <w:pPr>
        <w:spacing w:after="0"/>
        <w:ind w:left="0"/>
        <w:jc w:val="both"/>
      </w:pPr>
      <w:r>
        <w:rPr>
          <w:rFonts w:ascii="Times New Roman"/>
          <w:b w:val="false"/>
          <w:i w:val="false"/>
          <w:color w:val="000000"/>
          <w:sz w:val="28"/>
        </w:rPr>
        <w:t xml:space="preserve">
      63. Технопарк өзі атқаратын іс-шаралардың қызметтерді алушы қажеттіліктеріне сәйкестігін қамтамасыз етеді. Бұл ретте, технопарк бірлесе орындаушыларды таңдау кезінде бірлесіп орындаушының қажетті іс-шараларды тиісті сапада орындауға қабілеттілігі туралы өтініш берушінің пікірін ескереді. </w:t>
      </w:r>
    </w:p>
    <w:bookmarkEnd w:id="166"/>
    <w:bookmarkStart w:name="z169" w:id="167"/>
    <w:p>
      <w:pPr>
        <w:spacing w:after="0"/>
        <w:ind w:left="0"/>
        <w:jc w:val="both"/>
      </w:pPr>
      <w:r>
        <w:rPr>
          <w:rFonts w:ascii="Times New Roman"/>
          <w:b w:val="false"/>
          <w:i w:val="false"/>
          <w:color w:val="000000"/>
          <w:sz w:val="28"/>
        </w:rPr>
        <w:t xml:space="preserve">
      64. Егер жобаны іске асыру процесінде ТБИ қызметтерін көрсетуге арналған шығындар сметасын түзету қажеттілігі туындаған жағдайда, түзету қажеттілігінің нақты негіздемесімен бірге шығындар сметасын түзету жөніндегі ұсынысты технопарк өтініш берушімен бірлесіп, әзірлейді және үйлестірушінің қарауына кемінде 20 жұмыс күн өткен соң шығарылады. </w:t>
      </w:r>
    </w:p>
    <w:bookmarkEnd w:id="167"/>
    <w:bookmarkStart w:name="z170" w:id="168"/>
    <w:p>
      <w:pPr>
        <w:spacing w:after="0"/>
        <w:ind w:left="0"/>
        <w:jc w:val="both"/>
      </w:pPr>
      <w:r>
        <w:rPr>
          <w:rFonts w:ascii="Times New Roman"/>
          <w:b w:val="false"/>
          <w:i w:val="false"/>
          <w:color w:val="000000"/>
          <w:sz w:val="28"/>
        </w:rPr>
        <w:t xml:space="preserve">
      65. Үйлестіруші ТБИ қызметтерін көрсетуге арналған шығыстар сметасын түзету туралы ұсынысты алған күннен бастап 10 жұмыс күні ішінде көрсетілген ұсыныстарды қарайды және түзетуді енгізудің орындылығы немесе орынсыздығы туралы қорытындыны әзірлейді. </w:t>
      </w:r>
    </w:p>
    <w:bookmarkEnd w:id="168"/>
    <w:bookmarkStart w:name="z171" w:id="169"/>
    <w:p>
      <w:pPr>
        <w:spacing w:after="0"/>
        <w:ind w:left="0"/>
        <w:jc w:val="both"/>
      </w:pPr>
      <w:r>
        <w:rPr>
          <w:rFonts w:ascii="Times New Roman"/>
          <w:b w:val="false"/>
          <w:i w:val="false"/>
          <w:color w:val="000000"/>
          <w:sz w:val="28"/>
        </w:rPr>
        <w:t>
      66. Түзетулерді енгізудің орындылығы мойындалған жағдайда тиісті түзетулер технопарк пен қызметтерді алушы арасында жасалған ТБИ қызметтерін көрсетуге арналған шартқа қосымша келісім жасасу арқылы үйлестірушінің қорытындысы негізінде ресімделеді.</w:t>
      </w:r>
    </w:p>
    <w:bookmarkEnd w:id="169"/>
    <w:bookmarkStart w:name="z172" w:id="170"/>
    <w:p>
      <w:pPr>
        <w:spacing w:after="0"/>
        <w:ind w:left="0"/>
        <w:jc w:val="left"/>
      </w:pPr>
      <w:r>
        <w:rPr>
          <w:rFonts w:ascii="Times New Roman"/>
          <w:b/>
          <w:i w:val="false"/>
          <w:color w:val="000000"/>
        </w:rPr>
        <w:t xml:space="preserve"> 10-параграф. ТБИ бағдарламасы шеңберінде жобаларды</w:t>
      </w:r>
      <w:r>
        <w:br/>
      </w:r>
      <w:r>
        <w:rPr>
          <w:rFonts w:ascii="Times New Roman"/>
          <w:b/>
          <w:i w:val="false"/>
          <w:color w:val="000000"/>
        </w:rPr>
        <w:t>іске асыру мониторингі</w:t>
      </w:r>
    </w:p>
    <w:bookmarkEnd w:id="170"/>
    <w:bookmarkStart w:name="z173" w:id="171"/>
    <w:p>
      <w:pPr>
        <w:spacing w:after="0"/>
        <w:ind w:left="0"/>
        <w:jc w:val="both"/>
      </w:pPr>
      <w:r>
        <w:rPr>
          <w:rFonts w:ascii="Times New Roman"/>
          <w:b w:val="false"/>
          <w:i w:val="false"/>
          <w:color w:val="000000"/>
          <w:sz w:val="28"/>
        </w:rPr>
        <w:t xml:space="preserve">
      67. ТБИ бағдарламасы шеңберінде жобаларды іске асыру мониторингінің мақсаты шартқа сәйкес жобаны іске асырудың нақты барысын көрсету болып табылады. </w:t>
      </w:r>
    </w:p>
    <w:bookmarkEnd w:id="171"/>
    <w:bookmarkStart w:name="z174" w:id="172"/>
    <w:p>
      <w:pPr>
        <w:spacing w:after="0"/>
        <w:ind w:left="0"/>
        <w:jc w:val="both"/>
      </w:pPr>
      <w:r>
        <w:rPr>
          <w:rFonts w:ascii="Times New Roman"/>
          <w:b w:val="false"/>
          <w:i w:val="false"/>
          <w:color w:val="000000"/>
          <w:sz w:val="28"/>
        </w:rPr>
        <w:t xml:space="preserve">
      68. ТБИ бағдарламасы шеңберінде жобаларды іске асыру мониторингі әрбір жоба бойынша мынадай есептілікті ұсынуды қамтиды: </w:t>
      </w:r>
    </w:p>
    <w:bookmarkEnd w:id="172"/>
    <w:bookmarkStart w:name="z175" w:id="173"/>
    <w:p>
      <w:pPr>
        <w:spacing w:after="0"/>
        <w:ind w:left="0"/>
        <w:jc w:val="both"/>
      </w:pPr>
      <w:r>
        <w:rPr>
          <w:rFonts w:ascii="Times New Roman"/>
          <w:b w:val="false"/>
          <w:i w:val="false"/>
          <w:color w:val="000000"/>
          <w:sz w:val="28"/>
        </w:rPr>
        <w:t>
      1) жоба бойынша іске асырылған іс-шаралар және ұсынымдармен қоса қол жеткізілген нәтижелер туралы тоқсан сайынғы есеп;</w:t>
      </w:r>
    </w:p>
    <w:bookmarkEnd w:id="173"/>
    <w:bookmarkStart w:name="z176" w:id="174"/>
    <w:p>
      <w:pPr>
        <w:spacing w:after="0"/>
        <w:ind w:left="0"/>
        <w:jc w:val="both"/>
      </w:pPr>
      <w:r>
        <w:rPr>
          <w:rFonts w:ascii="Times New Roman"/>
          <w:b w:val="false"/>
          <w:i w:val="false"/>
          <w:color w:val="000000"/>
          <w:sz w:val="28"/>
        </w:rPr>
        <w:t>
      2) қол жеткізілген нәтижелердің талдауымен және оны одан әрі дамыту жөніндегі ұсынымдарымен қоса жобаның іске асырылу барысы туралы жыл сайынғы есеп.</w:t>
      </w:r>
    </w:p>
    <w:bookmarkEnd w:id="174"/>
    <w:bookmarkStart w:name="z177" w:id="175"/>
    <w:p>
      <w:pPr>
        <w:spacing w:after="0"/>
        <w:ind w:left="0"/>
        <w:jc w:val="both"/>
      </w:pPr>
      <w:r>
        <w:rPr>
          <w:rFonts w:ascii="Times New Roman"/>
          <w:b w:val="false"/>
          <w:i w:val="false"/>
          <w:color w:val="000000"/>
          <w:sz w:val="28"/>
        </w:rPr>
        <w:t xml:space="preserve">
      69. Тоқсан сайынғы есепті технопарк үйлестірушіге </w:t>
      </w:r>
      <w:r>
        <w:rPr>
          <w:rFonts w:ascii="Times New Roman"/>
          <w:b w:val="false"/>
          <w:i w:val="false"/>
          <w:color w:val="000000"/>
          <w:sz w:val="28"/>
        </w:rPr>
        <w:t>ұлттық институттың</w:t>
      </w:r>
      <w:r>
        <w:rPr>
          <w:rFonts w:ascii="Times New Roman"/>
          <w:b w:val="false"/>
          <w:i w:val="false"/>
          <w:color w:val="000000"/>
          <w:sz w:val="28"/>
        </w:rPr>
        <w:t xml:space="preserve"> көзделген нысаны бойынша, есептік кезеңнен кейінгі, айдың 25 күнінен кешіктірмей ұсынады. Есеп көрсетілетін қызметтерді алушымен келісіледі және технопарк көрсеткен қызметтерді үйлестіруші қабылдау негізі болып табылады. </w:t>
      </w:r>
    </w:p>
    <w:bookmarkEnd w:id="175"/>
    <w:bookmarkStart w:name="z178" w:id="176"/>
    <w:p>
      <w:pPr>
        <w:spacing w:after="0"/>
        <w:ind w:left="0"/>
        <w:jc w:val="both"/>
      </w:pPr>
      <w:r>
        <w:rPr>
          <w:rFonts w:ascii="Times New Roman"/>
          <w:b w:val="false"/>
          <w:i w:val="false"/>
          <w:color w:val="000000"/>
          <w:sz w:val="28"/>
        </w:rPr>
        <w:t xml:space="preserve">
      70. Тоқсандық есепке іске асырылған іс-шаралардың сипатын, қол жеткізілген нәтижелердің параметрлерін, жоспарланған көрсеткіштерге қол жеткізу деңгейін, жоспарланған көрсеткіштерді қабылдамау себептерін, өзекті және ортаға қойылған мәселелерді, оларды шешу жөніндегі ұсыныстарды түсіндіретін тармақтардың әрқайсысы бойынша түсіндірме жазба қоса беріледі. </w:t>
      </w:r>
    </w:p>
    <w:bookmarkEnd w:id="176"/>
    <w:bookmarkStart w:name="z179" w:id="177"/>
    <w:p>
      <w:pPr>
        <w:spacing w:after="0"/>
        <w:ind w:left="0"/>
        <w:jc w:val="both"/>
      </w:pPr>
      <w:r>
        <w:rPr>
          <w:rFonts w:ascii="Times New Roman"/>
          <w:b w:val="false"/>
          <w:i w:val="false"/>
          <w:color w:val="000000"/>
          <w:sz w:val="28"/>
        </w:rPr>
        <w:t xml:space="preserve">
      71. Тоқсандық есеп есептік тоқсанның соңғы айынан кейінгі айдың 15 күнінен кешіктірмей үйлестірушіге тапсырылады. Тоқсандық есепті тапсыру нысанын үйлестіруші бекітеді. </w:t>
      </w:r>
    </w:p>
    <w:bookmarkEnd w:id="177"/>
    <w:bookmarkStart w:name="z180" w:id="178"/>
    <w:p>
      <w:pPr>
        <w:spacing w:after="0"/>
        <w:ind w:left="0"/>
        <w:jc w:val="both"/>
      </w:pPr>
      <w:r>
        <w:rPr>
          <w:rFonts w:ascii="Times New Roman"/>
          <w:b w:val="false"/>
          <w:i w:val="false"/>
          <w:color w:val="000000"/>
          <w:sz w:val="28"/>
        </w:rPr>
        <w:t>
      72. Технопарктердің тоқсандық есептері негізінде үйлестіруші есептілік кезеңнен кейінгі айдың ішінде уәкілетті органға ТБИ бағдарламасын іске асыру барысы туралы талдамалық ақпаратты әзірлейді.</w:t>
      </w:r>
    </w:p>
    <w:bookmarkEnd w:id="178"/>
    <w:bookmarkStart w:name="z181" w:id="179"/>
    <w:p>
      <w:pPr>
        <w:spacing w:after="0"/>
        <w:ind w:left="0"/>
        <w:jc w:val="both"/>
      </w:pPr>
      <w:r>
        <w:rPr>
          <w:rFonts w:ascii="Times New Roman"/>
          <w:b w:val="false"/>
          <w:i w:val="false"/>
          <w:color w:val="000000"/>
          <w:sz w:val="28"/>
        </w:rPr>
        <w:t xml:space="preserve">
      73. Жобаны іске асыру барысы туралы жыл сайынғы есеп тоқсан сайын берілетін есепке ұқсас тәртіппен рәсімделеді және қосымша мыналарды қамтиды: </w:t>
      </w:r>
    </w:p>
    <w:bookmarkEnd w:id="179"/>
    <w:bookmarkStart w:name="z182" w:id="180"/>
    <w:p>
      <w:pPr>
        <w:spacing w:after="0"/>
        <w:ind w:left="0"/>
        <w:jc w:val="both"/>
      </w:pPr>
      <w:r>
        <w:rPr>
          <w:rFonts w:ascii="Times New Roman"/>
          <w:b w:val="false"/>
          <w:i w:val="false"/>
          <w:color w:val="000000"/>
          <w:sz w:val="28"/>
        </w:rPr>
        <w:t>
      1) іс-шараларды іске асыру фактілерін және фотографиялық материалдарды қоса алғанда, нәтижелерге қол жеткізілгендігін растайтын құжаттардың көшірмелері;</w:t>
      </w:r>
    </w:p>
    <w:bookmarkEnd w:id="180"/>
    <w:bookmarkStart w:name="z183" w:id="181"/>
    <w:p>
      <w:pPr>
        <w:spacing w:after="0"/>
        <w:ind w:left="0"/>
        <w:jc w:val="both"/>
      </w:pPr>
      <w:r>
        <w:rPr>
          <w:rFonts w:ascii="Times New Roman"/>
          <w:b w:val="false"/>
          <w:i w:val="false"/>
          <w:color w:val="000000"/>
          <w:sz w:val="28"/>
        </w:rPr>
        <w:t>
      2) жобаға қажетті түзетулер енгізу немесе іске асыруды тоқтату бойынша ТБИ бағдарламасы шегінде оның одан әрі іске асырылуы туралы ұсынымдарымен қоса, жобаның нәтижелілігін талдау.</w:t>
      </w:r>
    </w:p>
    <w:bookmarkEnd w:id="181"/>
    <w:bookmarkStart w:name="z184" w:id="182"/>
    <w:p>
      <w:pPr>
        <w:spacing w:after="0"/>
        <w:ind w:left="0"/>
        <w:jc w:val="both"/>
      </w:pPr>
      <w:r>
        <w:rPr>
          <w:rFonts w:ascii="Times New Roman"/>
          <w:b w:val="false"/>
          <w:i w:val="false"/>
          <w:color w:val="000000"/>
          <w:sz w:val="28"/>
        </w:rPr>
        <w:t xml:space="preserve">
      74. Үйлестіруші жыл сайын, есептік жылдан кейінгі жылдың 1 ақпанына дейінгі мерзімде ТБИ бағдарламасы шеңберінде жобаны іске асыру туралы технопарктердің есептерін тыңдауды ұйымдастырады. </w:t>
      </w:r>
    </w:p>
    <w:bookmarkEnd w:id="182"/>
    <w:bookmarkStart w:name="z185" w:id="183"/>
    <w:p>
      <w:pPr>
        <w:spacing w:after="0"/>
        <w:ind w:left="0"/>
        <w:jc w:val="both"/>
      </w:pPr>
      <w:r>
        <w:rPr>
          <w:rFonts w:ascii="Times New Roman"/>
          <w:b w:val="false"/>
          <w:i w:val="false"/>
          <w:color w:val="000000"/>
          <w:sz w:val="28"/>
        </w:rPr>
        <w:t>
      75. Жобаның іске асырылу барысын нақты бағалау мақсатында үйлестіруші мониторингті жүзеге асыру шеңберінде технопаркті және қызметтерді алушыны аралап көруді жүзеге асырады.</w:t>
      </w:r>
    </w:p>
    <w:bookmarkEnd w:id="183"/>
    <w:bookmarkStart w:name="z186" w:id="184"/>
    <w:p>
      <w:pPr>
        <w:spacing w:after="0"/>
        <w:ind w:left="0"/>
        <w:jc w:val="left"/>
      </w:pPr>
      <w:r>
        <w:rPr>
          <w:rFonts w:ascii="Times New Roman"/>
          <w:b/>
          <w:i w:val="false"/>
          <w:color w:val="000000"/>
        </w:rPr>
        <w:t xml:space="preserve"> 11-параграф. ТБИ қызметтерін көрсету нәтижелерін бағалау</w:t>
      </w:r>
    </w:p>
    <w:bookmarkEnd w:id="184"/>
    <w:bookmarkStart w:name="z187" w:id="185"/>
    <w:p>
      <w:pPr>
        <w:spacing w:after="0"/>
        <w:ind w:left="0"/>
        <w:jc w:val="both"/>
      </w:pPr>
      <w:r>
        <w:rPr>
          <w:rFonts w:ascii="Times New Roman"/>
          <w:b w:val="false"/>
          <w:i w:val="false"/>
          <w:color w:val="000000"/>
          <w:sz w:val="28"/>
        </w:rPr>
        <w:t xml:space="preserve">
      76. ТБИ бағдарламасын іске асыру шеңберінде ТБИ қызметтерін көрсету нәтижелерін бағалаудың екі нысаны қолданылады: </w:t>
      </w:r>
    </w:p>
    <w:bookmarkEnd w:id="185"/>
    <w:bookmarkStart w:name="z188" w:id="186"/>
    <w:p>
      <w:pPr>
        <w:spacing w:after="0"/>
        <w:ind w:left="0"/>
        <w:jc w:val="both"/>
      </w:pPr>
      <w:r>
        <w:rPr>
          <w:rFonts w:ascii="Times New Roman"/>
          <w:b w:val="false"/>
          <w:i w:val="false"/>
          <w:color w:val="000000"/>
          <w:sz w:val="28"/>
        </w:rPr>
        <w:t>
      1) ағымдағы бағалау – тоқсан сайын, жоба бойынша іске асырылған іс-шаралар мен қол жеткізілген нәтижелер туралы тоқсандық есептің негізінде;</w:t>
      </w:r>
    </w:p>
    <w:bookmarkEnd w:id="186"/>
    <w:bookmarkStart w:name="z189" w:id="187"/>
    <w:p>
      <w:pPr>
        <w:spacing w:after="0"/>
        <w:ind w:left="0"/>
        <w:jc w:val="both"/>
      </w:pPr>
      <w:r>
        <w:rPr>
          <w:rFonts w:ascii="Times New Roman"/>
          <w:b w:val="false"/>
          <w:i w:val="false"/>
          <w:color w:val="000000"/>
          <w:sz w:val="28"/>
        </w:rPr>
        <w:t>
      2) қорытынды бағалау – әрбір жоба бойынша ТБИ қызметтерін көрсетуді тоқсан сайын аяқтау бойынша.</w:t>
      </w:r>
    </w:p>
    <w:bookmarkEnd w:id="187"/>
    <w:bookmarkStart w:name="z190" w:id="188"/>
    <w:p>
      <w:pPr>
        <w:spacing w:after="0"/>
        <w:ind w:left="0"/>
        <w:jc w:val="both"/>
      </w:pPr>
      <w:r>
        <w:rPr>
          <w:rFonts w:ascii="Times New Roman"/>
          <w:b w:val="false"/>
          <w:i w:val="false"/>
          <w:color w:val="000000"/>
          <w:sz w:val="28"/>
        </w:rPr>
        <w:t xml:space="preserve">
      77. Ағымдағы бағалауды іске асырылған іс-шаралардың тиімділігін айқындау, ТБИ бағдарламасы шеңберінде технопарктердің нәтижелілігін бағалау және жобаны одан әрі дамыту бойынша ұсынымдар әзірлеу мақсатында үйлестіруші жүргізеді. </w:t>
      </w:r>
    </w:p>
    <w:bookmarkEnd w:id="188"/>
    <w:bookmarkStart w:name="z191" w:id="189"/>
    <w:p>
      <w:pPr>
        <w:spacing w:after="0"/>
        <w:ind w:left="0"/>
        <w:jc w:val="both"/>
      </w:pPr>
      <w:r>
        <w:rPr>
          <w:rFonts w:ascii="Times New Roman"/>
          <w:b w:val="false"/>
          <w:i w:val="false"/>
          <w:color w:val="000000"/>
          <w:sz w:val="28"/>
        </w:rPr>
        <w:t xml:space="preserve">
      78. Ағымдағы бағалауды жүргізу үшін негіз осы Қағидалардың 10-параграфында белгіленген тәртіппен технопарк тапсыратын тоқсандық есеп болып табылады. </w:t>
      </w:r>
    </w:p>
    <w:bookmarkEnd w:id="189"/>
    <w:bookmarkStart w:name="z192" w:id="190"/>
    <w:p>
      <w:pPr>
        <w:spacing w:after="0"/>
        <w:ind w:left="0"/>
        <w:jc w:val="both"/>
      </w:pPr>
      <w:r>
        <w:rPr>
          <w:rFonts w:ascii="Times New Roman"/>
          <w:b w:val="false"/>
          <w:i w:val="false"/>
          <w:color w:val="000000"/>
          <w:sz w:val="28"/>
        </w:rPr>
        <w:t xml:space="preserve">
      79. Қорытынды бағалауды қызметтерді алушыға ТБИ қызметтерін көрсетуді аяқтау бойынша үйлестіруші жүргізеді. </w:t>
      </w:r>
    </w:p>
    <w:bookmarkEnd w:id="190"/>
    <w:bookmarkStart w:name="z193" w:id="191"/>
    <w:p>
      <w:pPr>
        <w:spacing w:after="0"/>
        <w:ind w:left="0"/>
        <w:jc w:val="both"/>
      </w:pPr>
      <w:r>
        <w:rPr>
          <w:rFonts w:ascii="Times New Roman"/>
          <w:b w:val="false"/>
          <w:i w:val="false"/>
          <w:color w:val="000000"/>
          <w:sz w:val="28"/>
        </w:rPr>
        <w:t xml:space="preserve">
      80. Көрсетілетін қызметтерді алушыға ТБИ қызметтерін көрсетуді аяқтау жоспарлы немесе мерзімінен бұрын аяқталады. </w:t>
      </w:r>
    </w:p>
    <w:bookmarkEnd w:id="191"/>
    <w:bookmarkStart w:name="z194" w:id="192"/>
    <w:p>
      <w:pPr>
        <w:spacing w:after="0"/>
        <w:ind w:left="0"/>
        <w:jc w:val="both"/>
      </w:pPr>
      <w:r>
        <w:rPr>
          <w:rFonts w:ascii="Times New Roman"/>
          <w:b w:val="false"/>
          <w:i w:val="false"/>
          <w:color w:val="000000"/>
          <w:sz w:val="28"/>
        </w:rPr>
        <w:t xml:space="preserve">
      81. Көрсетілетін қызметтерді алушыға ТБИ қызметтерін көрсетудің жоспарлы аяқталуы деп осы Қағидалардың </w:t>
      </w:r>
      <w:r>
        <w:rPr>
          <w:rFonts w:ascii="Times New Roman"/>
          <w:b w:val="false"/>
          <w:i w:val="false"/>
          <w:color w:val="000000"/>
          <w:sz w:val="28"/>
        </w:rPr>
        <w:t>4-тармағына</w:t>
      </w:r>
      <w:r>
        <w:rPr>
          <w:rFonts w:ascii="Times New Roman"/>
          <w:b w:val="false"/>
          <w:i w:val="false"/>
          <w:color w:val="000000"/>
          <w:sz w:val="28"/>
        </w:rPr>
        <w:t xml:space="preserve"> сәйкес ТБИ қызметтерін көрсету кезеңінің аяқталуы түсіндіріледі. </w:t>
      </w:r>
    </w:p>
    <w:bookmarkEnd w:id="192"/>
    <w:bookmarkStart w:name="z195" w:id="193"/>
    <w:p>
      <w:pPr>
        <w:spacing w:after="0"/>
        <w:ind w:left="0"/>
        <w:jc w:val="both"/>
      </w:pPr>
      <w:r>
        <w:rPr>
          <w:rFonts w:ascii="Times New Roman"/>
          <w:b w:val="false"/>
          <w:i w:val="false"/>
          <w:color w:val="000000"/>
          <w:sz w:val="28"/>
        </w:rPr>
        <w:t xml:space="preserve">
      82. Көрсетілетін қызметтерді алушыға ТБИ қызметтерін көрсетуді мерзімінен бұрын аяқтауды үйлестіруші мынадай жағдайларда жүзеге асырады: </w:t>
      </w:r>
    </w:p>
    <w:bookmarkEnd w:id="193"/>
    <w:bookmarkStart w:name="z196" w:id="194"/>
    <w:p>
      <w:pPr>
        <w:spacing w:after="0"/>
        <w:ind w:left="0"/>
        <w:jc w:val="both"/>
      </w:pPr>
      <w:r>
        <w:rPr>
          <w:rFonts w:ascii="Times New Roman"/>
          <w:b w:val="false"/>
          <w:i w:val="false"/>
          <w:color w:val="000000"/>
          <w:sz w:val="28"/>
        </w:rPr>
        <w:t xml:space="preserve">
      1) ағымдағы бағалау нәтижелері жөніндегі ТБИ бағдарламасы шеңберіндегі жобаны одан әрі іске асырудың орынсыздығы туралы шешімнің осы Қағидалардың </w:t>
      </w:r>
      <w:r>
        <w:rPr>
          <w:rFonts w:ascii="Times New Roman"/>
          <w:b w:val="false"/>
          <w:i w:val="false"/>
          <w:color w:val="000000"/>
          <w:sz w:val="28"/>
        </w:rPr>
        <w:t>70-тармағына</w:t>
      </w:r>
      <w:r>
        <w:rPr>
          <w:rFonts w:ascii="Times New Roman"/>
          <w:b w:val="false"/>
          <w:i w:val="false"/>
          <w:color w:val="000000"/>
          <w:sz w:val="28"/>
        </w:rPr>
        <w:t xml:space="preserve"> сәйкес қабылдануы;</w:t>
      </w:r>
    </w:p>
    <w:bookmarkEnd w:id="194"/>
    <w:bookmarkStart w:name="z197" w:id="195"/>
    <w:p>
      <w:pPr>
        <w:spacing w:after="0"/>
        <w:ind w:left="0"/>
        <w:jc w:val="both"/>
      </w:pPr>
      <w:r>
        <w:rPr>
          <w:rFonts w:ascii="Times New Roman"/>
          <w:b w:val="false"/>
          <w:i w:val="false"/>
          <w:color w:val="000000"/>
          <w:sz w:val="28"/>
        </w:rPr>
        <w:t>
      2) жоспарланған нәтижелерге мерзімінен бұрын қол жеткізу және одан әрі ТБИ қызметтерінің қажеттілігінің болмауы;</w:t>
      </w:r>
    </w:p>
    <w:bookmarkEnd w:id="195"/>
    <w:bookmarkStart w:name="z198" w:id="196"/>
    <w:p>
      <w:pPr>
        <w:spacing w:after="0"/>
        <w:ind w:left="0"/>
        <w:jc w:val="both"/>
      </w:pPr>
      <w:r>
        <w:rPr>
          <w:rFonts w:ascii="Times New Roman"/>
          <w:b w:val="false"/>
          <w:i w:val="false"/>
          <w:color w:val="000000"/>
          <w:sz w:val="28"/>
        </w:rPr>
        <w:t>
      3) қызметтерді алушының ТБИ бағдарламасы шеңберінде жобаны одан әрі іске асырудан бас тартуы.</w:t>
      </w:r>
    </w:p>
    <w:bookmarkEnd w:id="196"/>
    <w:bookmarkStart w:name="z199" w:id="197"/>
    <w:p>
      <w:pPr>
        <w:spacing w:after="0"/>
        <w:ind w:left="0"/>
        <w:jc w:val="both"/>
      </w:pPr>
      <w:r>
        <w:rPr>
          <w:rFonts w:ascii="Times New Roman"/>
          <w:b w:val="false"/>
          <w:i w:val="false"/>
          <w:color w:val="000000"/>
          <w:sz w:val="28"/>
        </w:rPr>
        <w:t xml:space="preserve">
      83. Ұсынылған ұсынымдардың негіздемесімен қоса, үйлестірушінің технопаркті таныстыру бойынша қабылдаған шешімі осы Қағидалардың 82-тармағының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 тармақшаларына</w:t>
      </w:r>
      <w:r>
        <w:rPr>
          <w:rFonts w:ascii="Times New Roman"/>
          <w:b w:val="false"/>
          <w:i w:val="false"/>
          <w:color w:val="000000"/>
          <w:sz w:val="28"/>
        </w:rPr>
        <w:t xml:space="preserve"> сәйкес ТБИ қызметтерін көрсетуді мерзімінен бұрын тоқтату үшін негіз болып табылады.</w:t>
      </w:r>
    </w:p>
    <w:bookmarkEnd w:id="197"/>
    <w:bookmarkStart w:name="z200" w:id="198"/>
    <w:p>
      <w:pPr>
        <w:spacing w:after="0"/>
        <w:ind w:left="0"/>
        <w:jc w:val="left"/>
      </w:pPr>
      <w:r>
        <w:rPr>
          <w:rFonts w:ascii="Times New Roman"/>
          <w:b/>
          <w:i w:val="false"/>
          <w:color w:val="000000"/>
        </w:rPr>
        <w:t xml:space="preserve"> 3-тарау. ТБИ қызметтерінің құнын айқындау тәртібі</w:t>
      </w:r>
    </w:p>
    <w:bookmarkEnd w:id="198"/>
    <w:p>
      <w:pPr>
        <w:spacing w:after="0"/>
        <w:ind w:left="0"/>
        <w:jc w:val="both"/>
      </w:pPr>
      <w:r>
        <w:rPr>
          <w:rFonts w:ascii="Times New Roman"/>
          <w:b w:val="false"/>
          <w:i w:val="false"/>
          <w:color w:val="ff0000"/>
          <w:sz w:val="28"/>
        </w:rPr>
        <w:t xml:space="preserve">
      Ескерту. 3-тараудың тақырыбы жаңа редакцияда – ҚР Цифрлық даму, инновациялар және аэроғарыш өнеркәсібі министрінің м.а. 14.08.2020 </w:t>
      </w:r>
      <w:r>
        <w:rPr>
          <w:rFonts w:ascii="Times New Roman"/>
          <w:b w:val="false"/>
          <w:i w:val="false"/>
          <w:color w:val="ff0000"/>
          <w:sz w:val="28"/>
        </w:rPr>
        <w:t>№ 296/НҚ</w:t>
      </w:r>
      <w:r>
        <w:rPr>
          <w:rFonts w:ascii="Times New Roman"/>
          <w:b w:val="false"/>
          <w:i w:val="false"/>
          <w:color w:val="ff0000"/>
          <w:sz w:val="28"/>
        </w:rPr>
        <w:t xml:space="preserve"> (алғаш ресми жарияланғаннан кейін күнтізбелік он күн өткен соң қолданысқа енгізіледі) бұйрығымен.</w:t>
      </w:r>
    </w:p>
    <w:bookmarkStart w:name="z201" w:id="199"/>
    <w:p>
      <w:pPr>
        <w:spacing w:after="0"/>
        <w:ind w:left="0"/>
        <w:jc w:val="both"/>
      </w:pPr>
      <w:r>
        <w:rPr>
          <w:rFonts w:ascii="Times New Roman"/>
          <w:b w:val="false"/>
          <w:i w:val="false"/>
          <w:color w:val="000000"/>
          <w:sz w:val="28"/>
        </w:rPr>
        <w:t xml:space="preserve">
      84. Бір жобаны іске асыруға арналған ТБИ қызметтерінің жалпы құны нақты жобаның ерекшеліктеріне сәйкес белгіленеді, бірақ тиісті қаржы жылына Қазақстан Республикасының республикалық бюджет туралы заңнамасында белгіленген жылына сегіз мың еселенген ең төменгі есептілік көрсеткіштен аспауы тиіс. </w:t>
      </w:r>
    </w:p>
    <w:bookmarkEnd w:id="199"/>
    <w:bookmarkStart w:name="z202" w:id="200"/>
    <w:p>
      <w:pPr>
        <w:spacing w:after="0"/>
        <w:ind w:left="0"/>
        <w:jc w:val="both"/>
      </w:pPr>
      <w:r>
        <w:rPr>
          <w:rFonts w:ascii="Times New Roman"/>
          <w:b w:val="false"/>
          <w:i w:val="false"/>
          <w:color w:val="000000"/>
          <w:sz w:val="28"/>
        </w:rPr>
        <w:t xml:space="preserve">
      85.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көрсетілген ТБИ қызметтерінің құны технопарк әзірлеген және үйлестіруші бекіткен бірыңғай сағаттық тарифке сүйеніп белгіленеді. Бұл ретте тарифтер ұқсас қызметтер үшін нарықтағы орташа нарықтық тарифтен аспауы тиіс. </w:t>
      </w:r>
    </w:p>
    <w:bookmarkEnd w:id="200"/>
    <w:bookmarkStart w:name="z203" w:id="201"/>
    <w:p>
      <w:pPr>
        <w:spacing w:after="0"/>
        <w:ind w:left="0"/>
        <w:jc w:val="both"/>
      </w:pPr>
      <w:r>
        <w:rPr>
          <w:rFonts w:ascii="Times New Roman"/>
          <w:b w:val="false"/>
          <w:i w:val="false"/>
          <w:color w:val="000000"/>
          <w:sz w:val="28"/>
        </w:rPr>
        <w:t xml:space="preserve">
      86. ТБИ қызметтеріне деген қажеттіліктің есебі осы Қағидалардың 8-тармағында көрсетілген мынадай шектеулерді ескере отырып жүргізіледі: </w:t>
      </w:r>
    </w:p>
    <w:bookmarkEnd w:id="201"/>
    <w:bookmarkStart w:name="z204" w:id="202"/>
    <w:p>
      <w:pPr>
        <w:spacing w:after="0"/>
        <w:ind w:left="0"/>
        <w:jc w:val="both"/>
      </w:pPr>
      <w:r>
        <w:rPr>
          <w:rFonts w:ascii="Times New Roman"/>
          <w:b w:val="false"/>
          <w:i w:val="false"/>
          <w:color w:val="000000"/>
          <w:sz w:val="28"/>
        </w:rPr>
        <w:t>
      1) бухгалтерлік сүйемелдеу жөніндегі қызметтер - бір жобаға аптасына он сағаттан астам емес;</w:t>
      </w:r>
    </w:p>
    <w:bookmarkEnd w:id="202"/>
    <w:bookmarkStart w:name="z205" w:id="203"/>
    <w:p>
      <w:pPr>
        <w:spacing w:after="0"/>
        <w:ind w:left="0"/>
        <w:jc w:val="both"/>
      </w:pPr>
      <w:r>
        <w:rPr>
          <w:rFonts w:ascii="Times New Roman"/>
          <w:b w:val="false"/>
          <w:i w:val="false"/>
          <w:color w:val="000000"/>
          <w:sz w:val="28"/>
        </w:rPr>
        <w:t>
      2) жобаны заңды сүйемелдеу жөніндегі қызметтер - бір жобаға аптасына он сағаттан астам емес;</w:t>
      </w:r>
    </w:p>
    <w:bookmarkEnd w:id="203"/>
    <w:bookmarkStart w:name="z206" w:id="204"/>
    <w:p>
      <w:pPr>
        <w:spacing w:after="0"/>
        <w:ind w:left="0"/>
        <w:jc w:val="both"/>
      </w:pPr>
      <w:r>
        <w:rPr>
          <w:rFonts w:ascii="Times New Roman"/>
          <w:b w:val="false"/>
          <w:i w:val="false"/>
          <w:color w:val="000000"/>
          <w:sz w:val="28"/>
        </w:rPr>
        <w:t>
      3) жоба менеджерінің қызметі – бір жобаға аптасына қырық сағаттан астам емес;</w:t>
      </w:r>
    </w:p>
    <w:bookmarkEnd w:id="204"/>
    <w:bookmarkStart w:name="z207" w:id="205"/>
    <w:p>
      <w:pPr>
        <w:spacing w:after="0"/>
        <w:ind w:left="0"/>
        <w:jc w:val="both"/>
      </w:pPr>
      <w:r>
        <w:rPr>
          <w:rFonts w:ascii="Times New Roman"/>
          <w:b w:val="false"/>
          <w:i w:val="false"/>
          <w:color w:val="000000"/>
          <w:sz w:val="28"/>
        </w:rPr>
        <w:t>
      4) жобаны жалпы және әкімшілік сүйемелдеу жөніндегі қызметтер – бір жобаға аптасына жиырма сағаттан астам емес;</w:t>
      </w:r>
    </w:p>
    <w:bookmarkEnd w:id="205"/>
    <w:bookmarkStart w:name="z208" w:id="206"/>
    <w:p>
      <w:pPr>
        <w:spacing w:after="0"/>
        <w:ind w:left="0"/>
        <w:jc w:val="both"/>
      </w:pPr>
      <w:r>
        <w:rPr>
          <w:rFonts w:ascii="Times New Roman"/>
          <w:b w:val="false"/>
          <w:i w:val="false"/>
          <w:color w:val="000000"/>
          <w:sz w:val="28"/>
        </w:rPr>
        <w:t>
      5) жобаны экономикалық сүйемелдеу жөніндегі қызметтер – бір жобаға аптасына он сағаттан астам емес;</w:t>
      </w:r>
    </w:p>
    <w:bookmarkEnd w:id="206"/>
    <w:bookmarkStart w:name="z209" w:id="207"/>
    <w:p>
      <w:pPr>
        <w:spacing w:after="0"/>
        <w:ind w:left="0"/>
        <w:jc w:val="both"/>
      </w:pPr>
      <w:r>
        <w:rPr>
          <w:rFonts w:ascii="Times New Roman"/>
          <w:b w:val="false"/>
          <w:i w:val="false"/>
          <w:color w:val="000000"/>
          <w:sz w:val="28"/>
        </w:rPr>
        <w:t>
      6) жобаны маркетингтік сүйемелдеу жөніндегі қызметтер – бір жобаға аптасына жиырма сағаттан көп емес, бірақ екі жүз жетпіс сағаттан астам емес.</w:t>
      </w:r>
    </w:p>
    <w:bookmarkEnd w:id="207"/>
    <w:p>
      <w:pPr>
        <w:spacing w:after="0"/>
        <w:ind w:left="0"/>
        <w:jc w:val="both"/>
      </w:pPr>
      <w:r>
        <w:rPr>
          <w:rFonts w:ascii="Times New Roman"/>
          <w:b w:val="false"/>
          <w:i w:val="false"/>
          <w:color w:val="000000"/>
          <w:sz w:val="28"/>
        </w:rPr>
        <w:t>
      Жалпы және әкімшілік сүйемелдеу бойынша қызметтер құнын анықтау кезінде кеңсе тауарларымен және керек-жарақтармен, сыртқы ақпарат ресурстарына қол жеткізумен қамтамасыз ету құны ескерілмейді.</w:t>
      </w:r>
    </w:p>
    <w:p>
      <w:pPr>
        <w:spacing w:after="0"/>
        <w:ind w:left="0"/>
        <w:jc w:val="both"/>
      </w:pPr>
      <w:r>
        <w:rPr>
          <w:rFonts w:ascii="Times New Roman"/>
          <w:b w:val="false"/>
          <w:i w:val="false"/>
          <w:color w:val="000000"/>
          <w:sz w:val="28"/>
        </w:rPr>
        <w:t>
      Кеңсе тауарларымен және керек-жарақтармен қамтамасыз етуге кететін шығындар тиісті қаржы жылына арналған Қазақстан Республикасының республикалық бюджет туралы заңнамасында белгіленген ең аз есептік көрсеткіштің отыз еселенген мөлшерінен аспауы тиіс.</w:t>
      </w:r>
    </w:p>
    <w:p>
      <w:pPr>
        <w:spacing w:after="0"/>
        <w:ind w:left="0"/>
        <w:jc w:val="both"/>
      </w:pPr>
      <w:r>
        <w:rPr>
          <w:rFonts w:ascii="Times New Roman"/>
          <w:b w:val="false"/>
          <w:i w:val="false"/>
          <w:color w:val="000000"/>
          <w:sz w:val="28"/>
        </w:rPr>
        <w:t>
      Сыртқы ақпарат ресурстарына қол жеткізуде жұмсалатын шығындар тиісті ақпараттың ресурстардың иелері белгілеген нақты құны бойынша айқындалады.</w:t>
      </w:r>
    </w:p>
    <w:bookmarkStart w:name="z210" w:id="208"/>
    <w:p>
      <w:pPr>
        <w:spacing w:after="0"/>
        <w:ind w:left="0"/>
        <w:jc w:val="both"/>
      </w:pPr>
      <w:r>
        <w:rPr>
          <w:rFonts w:ascii="Times New Roman"/>
          <w:b w:val="false"/>
          <w:i w:val="false"/>
          <w:color w:val="000000"/>
          <w:sz w:val="28"/>
        </w:rPr>
        <w:t xml:space="preserve">
      87. Жобаның күрделілігіне және бастапқы мәліметтердің болуына байланысты осы Қағидалардың 8-тармағының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бизнес-жоспарды әзірлеу жөніндегі қызметтер құны тиісті қаржы жылына арналған Қазақстан Республикасының республикалық бюджет туралы заңнамасында белгіленген ең аз есептік көрсеткіштің жеті еселенген мөлшерінен аспауы тиіс. </w:t>
      </w:r>
    </w:p>
    <w:bookmarkEnd w:id="208"/>
    <w:bookmarkStart w:name="z211" w:id="209"/>
    <w:p>
      <w:pPr>
        <w:spacing w:after="0"/>
        <w:ind w:left="0"/>
        <w:jc w:val="both"/>
      </w:pPr>
      <w:r>
        <w:rPr>
          <w:rFonts w:ascii="Times New Roman"/>
          <w:b w:val="false"/>
          <w:i w:val="false"/>
          <w:color w:val="000000"/>
          <w:sz w:val="28"/>
        </w:rPr>
        <w:t xml:space="preserve">
      88. Осы Қағидалардың 8-тармағының </w:t>
      </w:r>
      <w:r>
        <w:rPr>
          <w:rFonts w:ascii="Times New Roman"/>
          <w:b w:val="false"/>
          <w:i w:val="false"/>
          <w:color w:val="000000"/>
          <w:sz w:val="28"/>
        </w:rPr>
        <w:t>14)</w:t>
      </w:r>
      <w:r>
        <w:rPr>
          <w:rFonts w:ascii="Times New Roman"/>
          <w:b w:val="false"/>
          <w:i w:val="false"/>
          <w:color w:val="000000"/>
          <w:sz w:val="28"/>
        </w:rPr>
        <w:t xml:space="preserve">, </w:t>
      </w:r>
      <w:r>
        <w:rPr>
          <w:rFonts w:ascii="Times New Roman"/>
          <w:b w:val="false"/>
          <w:i w:val="false"/>
          <w:color w:val="000000"/>
          <w:sz w:val="28"/>
        </w:rPr>
        <w:t>15) тармақшаларында</w:t>
      </w:r>
      <w:r>
        <w:rPr>
          <w:rFonts w:ascii="Times New Roman"/>
          <w:b w:val="false"/>
          <w:i w:val="false"/>
          <w:color w:val="000000"/>
          <w:sz w:val="28"/>
        </w:rPr>
        <w:t xml:space="preserve"> көзделген ТБИ қызметтерін көрсету шеңберінде әрбір жоба бойынша сатып алынатын жабдықтың жалпы құны тиісті қаржы жылына арналған Қазақстан Республикасының республикалық бюджет туралы заңнамасында белгіленген ең аз есептік көрсеткіштің екі мың есе мөлшерінен аспайтын шарттарда, осы қызметтерді тиісінше көрсету үшін қажетті жабдықтарда сатып алуға жол беріледі. </w:t>
      </w:r>
    </w:p>
    <w:bookmarkEnd w:id="209"/>
    <w:bookmarkStart w:name="z212" w:id="210"/>
    <w:p>
      <w:pPr>
        <w:spacing w:after="0"/>
        <w:ind w:left="0"/>
        <w:jc w:val="both"/>
      </w:pPr>
      <w:r>
        <w:rPr>
          <w:rFonts w:ascii="Times New Roman"/>
          <w:b w:val="false"/>
          <w:i w:val="false"/>
          <w:color w:val="000000"/>
          <w:sz w:val="28"/>
        </w:rPr>
        <w:t xml:space="preserve">
      89. ТБИ қызметтерін көрсету шеңберінде жабдықтарды сатып алған жағдайда, сондай-ақ ТБИ қызметтерін көрсету нәтижесінде басқа мүліктер пайда болған жағдайда көрсетілген активтер технопарктің меншігі болып табылады. Оларды пайдалануды жобаны іске асыру мақсатында қызметтерді алушылар жүзеге асырады. Көрсетілген активтерді пайдаланумен байланысты туындайтын шығындар тиісті жоба шеңберінде қызмет алушыға ТБИ қызметтерін көрсетуге бөлінген қаражаттан қаржыландырылады. </w:t>
      </w:r>
    </w:p>
    <w:bookmarkEnd w:id="210"/>
    <w:bookmarkStart w:name="z213" w:id="211"/>
    <w:p>
      <w:pPr>
        <w:spacing w:after="0"/>
        <w:ind w:left="0"/>
        <w:jc w:val="both"/>
      </w:pPr>
      <w:r>
        <w:rPr>
          <w:rFonts w:ascii="Times New Roman"/>
          <w:b w:val="false"/>
          <w:i w:val="false"/>
          <w:color w:val="000000"/>
          <w:sz w:val="28"/>
        </w:rPr>
        <w:t xml:space="preserve">
      90. Технопаркке тиесілі сатып алынған немесе пайда болған активтер жоба бойынша ТБИ қызметтерін көрсету кезеңі аяқталған бойда технопарк мына тәсілдердің бірін пайдаланады: </w:t>
      </w:r>
    </w:p>
    <w:bookmarkEnd w:id="211"/>
    <w:bookmarkStart w:name="z214" w:id="212"/>
    <w:p>
      <w:pPr>
        <w:spacing w:after="0"/>
        <w:ind w:left="0"/>
        <w:jc w:val="both"/>
      </w:pPr>
      <w:r>
        <w:rPr>
          <w:rFonts w:ascii="Times New Roman"/>
          <w:b w:val="false"/>
          <w:i w:val="false"/>
          <w:color w:val="000000"/>
          <w:sz w:val="28"/>
        </w:rPr>
        <w:t>
      1) технопарктің қосқан үлесі ретінде жобаны іске асыру шеңберінде көрсетілетін қызметтерді алушы құрған заңды тұлғаның жарғылық капиталына салынады;</w:t>
      </w:r>
    </w:p>
    <w:bookmarkEnd w:id="212"/>
    <w:bookmarkStart w:name="z215" w:id="213"/>
    <w:p>
      <w:pPr>
        <w:spacing w:after="0"/>
        <w:ind w:left="0"/>
        <w:jc w:val="both"/>
      </w:pPr>
      <w:r>
        <w:rPr>
          <w:rFonts w:ascii="Times New Roman"/>
          <w:b w:val="false"/>
          <w:i w:val="false"/>
          <w:color w:val="000000"/>
          <w:sz w:val="28"/>
        </w:rPr>
        <w:t>
      2) іске асыру кезінде теңгерімдік құнынан төмен емес құн бойынша өтініш берушіге өткізіледі;</w:t>
      </w:r>
    </w:p>
    <w:bookmarkEnd w:id="213"/>
    <w:bookmarkStart w:name="z216" w:id="214"/>
    <w:p>
      <w:pPr>
        <w:spacing w:after="0"/>
        <w:ind w:left="0"/>
        <w:jc w:val="both"/>
      </w:pPr>
      <w:r>
        <w:rPr>
          <w:rFonts w:ascii="Times New Roman"/>
          <w:b w:val="false"/>
          <w:i w:val="false"/>
          <w:color w:val="000000"/>
          <w:sz w:val="28"/>
        </w:rPr>
        <w:t>
      3) ТБИ кызметтерін көрсету аяқталған кезде теңгерімдік құнынан төмен емес құн бойынша үшінші тұлғаларға өткізіледі.</w:t>
      </w:r>
    </w:p>
    <w:bookmarkEnd w:id="214"/>
    <w:p>
      <w:pPr>
        <w:spacing w:after="0"/>
        <w:ind w:left="0"/>
        <w:jc w:val="both"/>
      </w:pPr>
      <w:r>
        <w:rPr>
          <w:rFonts w:ascii="Times New Roman"/>
          <w:b w:val="false"/>
          <w:i w:val="false"/>
          <w:color w:val="000000"/>
          <w:sz w:val="28"/>
        </w:rPr>
        <w:t>
      Активтерді пайдалану тәсілі туралы шешімді технопарктің басқару органдары технопарк жарғысына және Қазақстан Республикасының қолданыстағы заңнамасына сәйкес тәртіппен қабылдайды.</w:t>
      </w:r>
    </w:p>
    <w:bookmarkStart w:name="z217" w:id="215"/>
    <w:p>
      <w:pPr>
        <w:spacing w:after="0"/>
        <w:ind w:left="0"/>
        <w:jc w:val="both"/>
      </w:pPr>
      <w:r>
        <w:rPr>
          <w:rFonts w:ascii="Times New Roman"/>
          <w:b w:val="false"/>
          <w:i w:val="false"/>
          <w:color w:val="000000"/>
          <w:sz w:val="28"/>
        </w:rPr>
        <w:t xml:space="preserve">
      91. Осы Қағидалардың </w:t>
      </w:r>
      <w:r>
        <w:rPr>
          <w:rFonts w:ascii="Times New Roman"/>
          <w:b w:val="false"/>
          <w:i w:val="false"/>
          <w:color w:val="000000"/>
          <w:sz w:val="28"/>
        </w:rPr>
        <w:t>90</w:t>
      </w:r>
      <w:r>
        <w:rPr>
          <w:rFonts w:ascii="Times New Roman"/>
          <w:b w:val="false"/>
          <w:i w:val="false"/>
          <w:color w:val="000000"/>
          <w:sz w:val="28"/>
        </w:rPr>
        <w:t xml:space="preserve">, 91-тармақтарында көрсетілген талаптар зияткерлік меншік объектілеріне және көрсетілетін қызметтерді алушының меншігі болып табылатын ТБИ қызметтерін көрсету шеңберінде алынған рұқсат беру құжаттарына қолданылмайды. </w:t>
      </w:r>
    </w:p>
    <w:bookmarkEnd w:id="215"/>
    <w:bookmarkStart w:name="z218" w:id="216"/>
    <w:p>
      <w:pPr>
        <w:spacing w:after="0"/>
        <w:ind w:left="0"/>
        <w:jc w:val="both"/>
      </w:pPr>
      <w:r>
        <w:rPr>
          <w:rFonts w:ascii="Times New Roman"/>
          <w:b w:val="false"/>
          <w:i w:val="false"/>
          <w:color w:val="000000"/>
          <w:sz w:val="28"/>
        </w:rPr>
        <w:t xml:space="preserve">
      92. Осы Қағидалардың </w:t>
      </w:r>
      <w:r>
        <w:rPr>
          <w:rFonts w:ascii="Times New Roman"/>
          <w:b w:val="false"/>
          <w:i w:val="false"/>
          <w:color w:val="000000"/>
          <w:sz w:val="28"/>
        </w:rPr>
        <w:t>8-тармағында</w:t>
      </w:r>
      <w:r>
        <w:rPr>
          <w:rFonts w:ascii="Times New Roman"/>
          <w:b w:val="false"/>
          <w:i w:val="false"/>
          <w:color w:val="000000"/>
          <w:sz w:val="28"/>
        </w:rPr>
        <w:t xml:space="preserve"> көзделген басқа қызметтер құнын өтініштегі өтініш беруші беретін тиісті есептері мен баға ұсыныстарымен расталатын нақты құнға сүйене отырып, ТБИ қызметтері құнының негізділігін бағалау процесінде үйлестіруші айқындайды. </w:t>
      </w:r>
    </w:p>
    <w:bookmarkEnd w:id="216"/>
    <w:bookmarkStart w:name="z219" w:id="217"/>
    <w:p>
      <w:pPr>
        <w:spacing w:after="0"/>
        <w:ind w:left="0"/>
        <w:jc w:val="both"/>
      </w:pPr>
      <w:r>
        <w:rPr>
          <w:rFonts w:ascii="Times New Roman"/>
          <w:b w:val="false"/>
          <w:i w:val="false"/>
          <w:color w:val="000000"/>
          <w:sz w:val="28"/>
        </w:rPr>
        <w:t>
      93. Осы қағидалар халықаралық қаржы ұйымдарымен бірлесіп іске асырылатын жобаларға қолданылмайды.</w:t>
      </w:r>
    </w:p>
    <w:bookmarkEnd w:id="21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бизнес-</w:t>
            </w:r>
            <w:r>
              <w:br/>
            </w:r>
            <w:r>
              <w:rPr>
                <w:rFonts w:ascii="Times New Roman"/>
                <w:b w:val="false"/>
                <w:i w:val="false"/>
                <w:color w:val="000000"/>
                <w:sz w:val="20"/>
              </w:rPr>
              <w:t xml:space="preserve">инкубациялау қызметтерін </w:t>
            </w:r>
            <w:r>
              <w:br/>
            </w:r>
            <w:r>
              <w:rPr>
                <w:rFonts w:ascii="Times New Roman"/>
                <w:b w:val="false"/>
                <w:i w:val="false"/>
                <w:color w:val="000000"/>
                <w:sz w:val="20"/>
              </w:rPr>
              <w:t>көрсету, сондай-ақ</w:t>
            </w:r>
            <w:r>
              <w:br/>
            </w:r>
            <w:r>
              <w:rPr>
                <w:rFonts w:ascii="Times New Roman"/>
                <w:b w:val="false"/>
                <w:i w:val="false"/>
                <w:color w:val="000000"/>
                <w:sz w:val="20"/>
              </w:rPr>
              <w:t xml:space="preserve">"Астана Хаб" халықаралық </w:t>
            </w:r>
            <w:r>
              <w:br/>
            </w:r>
            <w:r>
              <w:rPr>
                <w:rFonts w:ascii="Times New Roman"/>
                <w:b w:val="false"/>
                <w:i w:val="false"/>
                <w:color w:val="000000"/>
                <w:sz w:val="20"/>
              </w:rPr>
              <w:t xml:space="preserve">технологиялық паркі көрсететін </w:t>
            </w:r>
            <w:r>
              <w:br/>
            </w:r>
            <w:r>
              <w:rPr>
                <w:rFonts w:ascii="Times New Roman"/>
                <w:b w:val="false"/>
                <w:i w:val="false"/>
                <w:color w:val="000000"/>
                <w:sz w:val="20"/>
              </w:rPr>
              <w:t>қызметтерді қоспағанда,</w:t>
            </w:r>
            <w:r>
              <w:br/>
            </w:r>
            <w:r>
              <w:rPr>
                <w:rFonts w:ascii="Times New Roman"/>
                <w:b w:val="false"/>
                <w:i w:val="false"/>
                <w:color w:val="000000"/>
                <w:sz w:val="20"/>
              </w:rPr>
              <w:t>осындай қызметтер құнын</w:t>
            </w:r>
            <w:r>
              <w:br/>
            </w:r>
            <w:r>
              <w:rPr>
                <w:rFonts w:ascii="Times New Roman"/>
                <w:b w:val="false"/>
                <w:i w:val="false"/>
                <w:color w:val="000000"/>
                <w:sz w:val="20"/>
              </w:rPr>
              <w:t>айқындау қағидаларына</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1-қосымшаның оң жақ жоғарғы бұрышы жаңа редакцияда – ҚР Индустрия және инфрақұрылымдық даму министрінің 10.04.2019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Нысан               </w:t>
      </w:r>
    </w:p>
    <w:bookmarkStart w:name="z221" w:id="218"/>
    <w:p>
      <w:pPr>
        <w:spacing w:after="0"/>
        <w:ind w:left="0"/>
        <w:jc w:val="left"/>
      </w:pPr>
      <w:r>
        <w:rPr>
          <w:rFonts w:ascii="Times New Roman"/>
          <w:b/>
          <w:i w:val="false"/>
          <w:color w:val="000000"/>
        </w:rPr>
        <w:t xml:space="preserve"> Жобаның технологиялық бизнес-инкубациялау қызметтерін</w:t>
      </w:r>
      <w:r>
        <w:br/>
      </w:r>
      <w:r>
        <w:rPr>
          <w:rFonts w:ascii="Times New Roman"/>
          <w:b/>
          <w:i w:val="false"/>
          <w:color w:val="000000"/>
        </w:rPr>
        <w:t>алуға арналған өтініш</w:t>
      </w:r>
    </w:p>
    <w:bookmarkEnd w:id="218"/>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(технопарктің атауы)   </w:t>
      </w:r>
    </w:p>
    <w:p>
      <w:pPr>
        <w:spacing w:after="0"/>
        <w:ind w:left="0"/>
        <w:jc w:val="both"/>
      </w:pPr>
      <w:r>
        <w:rPr>
          <w:rFonts w:ascii="Times New Roman"/>
          <w:b w:val="false"/>
          <w:i w:val="false"/>
          <w:color w:val="000000"/>
          <w:sz w:val="28"/>
        </w:rPr>
        <w:t xml:space="preserve">
      Бірінші басшы       </w:t>
      </w:r>
    </w:p>
    <w:p>
      <w:pPr>
        <w:spacing w:after="0"/>
        <w:ind w:left="0"/>
        <w:jc w:val="both"/>
      </w:pPr>
      <w:r>
        <w:rPr>
          <w:rFonts w:ascii="Times New Roman"/>
          <w:b w:val="false"/>
          <w:i w:val="false"/>
          <w:color w:val="000000"/>
          <w:sz w:val="28"/>
        </w:rPr>
        <w:t>
      __________________________</w:t>
      </w:r>
    </w:p>
    <w:p>
      <w:pPr>
        <w:spacing w:after="0"/>
        <w:ind w:left="0"/>
        <w:jc w:val="both"/>
      </w:pPr>
      <w:r>
        <w:rPr>
          <w:rFonts w:ascii="Times New Roman"/>
          <w:b w:val="false"/>
          <w:i w:val="false"/>
          <w:color w:val="000000"/>
          <w:sz w:val="28"/>
        </w:rPr>
        <w:t xml:space="preserve">
      (директордың Т.А.Ә.А.) </w:t>
      </w:r>
    </w:p>
    <w:bookmarkStart w:name="z222" w:id="219"/>
    <w:p>
      <w:pPr>
        <w:spacing w:after="0"/>
        <w:ind w:left="0"/>
        <w:jc w:val="left"/>
      </w:pPr>
      <w:r>
        <w:rPr>
          <w:rFonts w:ascii="Times New Roman"/>
          <w:b/>
          <w:i w:val="false"/>
          <w:color w:val="000000"/>
        </w:rPr>
        <w:t xml:space="preserve"> Өтініш</w:t>
      </w:r>
    </w:p>
    <w:bookmarkEnd w:id="219"/>
    <w:p>
      <w:pPr>
        <w:spacing w:after="0"/>
        <w:ind w:left="0"/>
        <w:jc w:val="both"/>
      </w:pPr>
      <w:r>
        <w:rPr>
          <w:rFonts w:ascii="Times New Roman"/>
          <w:b w:val="false"/>
          <w:i w:val="false"/>
          <w:color w:val="000000"/>
          <w:sz w:val="28"/>
        </w:rPr>
        <w:t>
      Осымен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(Т.А.Ә.А. толығымен - жеке тұлға үшін, ұйымның толық атауы –</w:t>
      </w:r>
    </w:p>
    <w:p>
      <w:pPr>
        <w:spacing w:after="0"/>
        <w:ind w:left="0"/>
        <w:jc w:val="both"/>
      </w:pPr>
      <w:r>
        <w:rPr>
          <w:rFonts w:ascii="Times New Roman"/>
          <w:b w:val="false"/>
          <w:i w:val="false"/>
          <w:color w:val="000000"/>
          <w:sz w:val="28"/>
        </w:rPr>
        <w:t>
      заңды тұлға үшін)</w:t>
      </w:r>
    </w:p>
    <w:p>
      <w:pPr>
        <w:spacing w:after="0"/>
        <w:ind w:left="0"/>
        <w:jc w:val="both"/>
      </w:pPr>
      <w:r>
        <w:rPr>
          <w:rFonts w:ascii="Times New Roman"/>
          <w:b w:val="false"/>
          <w:i w:val="false"/>
          <w:color w:val="000000"/>
          <w:sz w:val="28"/>
        </w:rPr>
        <w:t>
            технологиялық бизнес-инкубациялау бағдарламасына қатысуға арналған өтінішпен жүгінеді және оны белгіленген тәртіппен қарауды сұрайды.</w:t>
      </w:r>
    </w:p>
    <w:p>
      <w:pPr>
        <w:spacing w:after="0"/>
        <w:ind w:left="0"/>
        <w:jc w:val="both"/>
      </w:pPr>
      <w:r>
        <w:rPr>
          <w:rFonts w:ascii="Times New Roman"/>
          <w:b w:val="false"/>
          <w:i w:val="false"/>
          <w:color w:val="000000"/>
          <w:sz w:val="28"/>
        </w:rPr>
        <w:t>
      Технологиялық бизнес-инкубациялау қызметтерін көрсету және олардың құнын айқындау қағидаларымен таныстық және келісеміз, ескертулер мен қарсылықтарымыз жоқ.</w:t>
      </w:r>
    </w:p>
    <w:p>
      <w:pPr>
        <w:spacing w:after="0"/>
        <w:ind w:left="0"/>
        <w:jc w:val="both"/>
      </w:pPr>
      <w:r>
        <w:rPr>
          <w:rFonts w:ascii="Times New Roman"/>
          <w:b w:val="false"/>
          <w:i w:val="false"/>
          <w:color w:val="000000"/>
          <w:sz w:val="28"/>
        </w:rPr>
        <w:t>
      Өтініште берілген мәліметтердің дұрыстығына кепілдік береміз.</w:t>
      </w:r>
    </w:p>
    <w:p>
      <w:pPr>
        <w:spacing w:after="0"/>
        <w:ind w:left="0"/>
        <w:jc w:val="both"/>
      </w:pPr>
      <w:r>
        <w:rPr>
          <w:rFonts w:ascii="Times New Roman"/>
          <w:b w:val="false"/>
          <w:i w:val="false"/>
          <w:color w:val="000000"/>
          <w:sz w:val="28"/>
        </w:rPr>
        <w:t>
      Қосымша: өтініштің құжаттары, атап айтқанда:</w:t>
      </w:r>
    </w:p>
    <w:p>
      <w:pPr>
        <w:spacing w:after="0"/>
        <w:ind w:left="0"/>
        <w:jc w:val="both"/>
      </w:pPr>
      <w:r>
        <w:rPr>
          <w:rFonts w:ascii="Times New Roman"/>
          <w:b w:val="false"/>
          <w:i w:val="false"/>
          <w:color w:val="000000"/>
          <w:sz w:val="28"/>
        </w:rPr>
        <w:t>
      1) жоба паспорты, ___ п.;</w:t>
      </w:r>
    </w:p>
    <w:p>
      <w:pPr>
        <w:spacing w:after="0"/>
        <w:ind w:left="0"/>
        <w:jc w:val="both"/>
      </w:pPr>
      <w:r>
        <w:rPr>
          <w:rFonts w:ascii="Times New Roman"/>
          <w:b w:val="false"/>
          <w:i w:val="false"/>
          <w:color w:val="000000"/>
          <w:sz w:val="28"/>
        </w:rPr>
        <w:t>
      2) жобаның қысқаша сипаттамасы, ____ п.;</w:t>
      </w:r>
    </w:p>
    <w:p>
      <w:pPr>
        <w:spacing w:after="0"/>
        <w:ind w:left="0"/>
        <w:jc w:val="both"/>
      </w:pPr>
      <w:r>
        <w:rPr>
          <w:rFonts w:ascii="Times New Roman"/>
          <w:b w:val="false"/>
          <w:i w:val="false"/>
          <w:color w:val="000000"/>
          <w:sz w:val="28"/>
        </w:rPr>
        <w:t>
      3) технологиялық бизнес-инкубациялау қызметтерін көрсетуге арналған шығындар сметасы, ____ п.;</w:t>
      </w:r>
    </w:p>
    <w:p>
      <w:pPr>
        <w:spacing w:after="0"/>
        <w:ind w:left="0"/>
        <w:jc w:val="both"/>
      </w:pPr>
      <w:r>
        <w:rPr>
          <w:rFonts w:ascii="Times New Roman"/>
          <w:b w:val="false"/>
          <w:i w:val="false"/>
          <w:color w:val="000000"/>
          <w:sz w:val="28"/>
        </w:rPr>
        <w:t>
      4) жобаны іске асырудың күнтізбелік жоспары, ____ п.;</w:t>
      </w:r>
    </w:p>
    <w:p>
      <w:pPr>
        <w:spacing w:after="0"/>
        <w:ind w:left="0"/>
        <w:jc w:val="both"/>
      </w:pPr>
      <w:r>
        <w:rPr>
          <w:rFonts w:ascii="Times New Roman"/>
          <w:b w:val="false"/>
          <w:i w:val="false"/>
          <w:color w:val="000000"/>
          <w:sz w:val="28"/>
        </w:rPr>
        <w:t>
      5) құқықтық мәртебесiн растайтын құжаттар, ___ п.:</w:t>
      </w:r>
    </w:p>
    <w:p>
      <w:pPr>
        <w:spacing w:after="0"/>
        <w:ind w:left="0"/>
        <w:jc w:val="both"/>
      </w:pPr>
      <w:r>
        <w:rPr>
          <w:rFonts w:ascii="Times New Roman"/>
          <w:b w:val="false"/>
          <w:i w:val="false"/>
          <w:color w:val="000000"/>
          <w:sz w:val="28"/>
        </w:rPr>
        <w:t>
      жеке тұлғалар үшін – жеке басты куәландыратын құжаттың көшірмесі;</w:t>
      </w:r>
    </w:p>
    <w:p>
      <w:pPr>
        <w:spacing w:after="0"/>
        <w:ind w:left="0"/>
        <w:jc w:val="both"/>
      </w:pPr>
      <w:r>
        <w:rPr>
          <w:rFonts w:ascii="Times New Roman"/>
          <w:b w:val="false"/>
          <w:i w:val="false"/>
          <w:color w:val="000000"/>
          <w:sz w:val="28"/>
        </w:rPr>
        <w:t>
      заңды тұлғалар үшін – заңды тұлғалардың мемлекеттік тіркеу (қайта тіркеу) анықтамасы және жарғысының көшірмесі;</w:t>
      </w:r>
    </w:p>
    <w:p>
      <w:pPr>
        <w:spacing w:after="0"/>
        <w:ind w:left="0"/>
        <w:jc w:val="both"/>
      </w:pPr>
      <w:r>
        <w:rPr>
          <w:rFonts w:ascii="Times New Roman"/>
          <w:b w:val="false"/>
          <w:i w:val="false"/>
          <w:color w:val="000000"/>
          <w:sz w:val="28"/>
        </w:rPr>
        <w:t xml:space="preserve">
      жеке кәсіпкерлер үшін – жеке кәсіпкердің заңды тұлғалардың мемлекеттік тіркеу куәлігінің көшірмесі. </w:t>
      </w:r>
    </w:p>
    <w:p>
      <w:pPr>
        <w:spacing w:after="0"/>
        <w:ind w:left="0"/>
        <w:jc w:val="both"/>
      </w:pPr>
      <w:r>
        <w:rPr>
          <w:rFonts w:ascii="Times New Roman"/>
          <w:b w:val="false"/>
          <w:i w:val="false"/>
          <w:color w:val="000000"/>
          <w:sz w:val="28"/>
        </w:rPr>
        <w:t>
      6) өтініште берілген мәліметтердің дұрыстығын растайтын материалдар, ____ п.</w:t>
      </w:r>
    </w:p>
    <w:p>
      <w:pPr>
        <w:spacing w:after="0"/>
        <w:ind w:left="0"/>
        <w:jc w:val="both"/>
      </w:pPr>
      <w:r>
        <w:rPr>
          <w:rFonts w:ascii="Times New Roman"/>
          <w:b w:val="false"/>
          <w:i w:val="false"/>
          <w:color w:val="000000"/>
          <w:sz w:val="28"/>
        </w:rPr>
        <w:t>
      _____________________________               _______________________</w:t>
      </w:r>
    </w:p>
    <w:p>
      <w:pPr>
        <w:spacing w:after="0"/>
        <w:ind w:left="0"/>
        <w:jc w:val="both"/>
      </w:pPr>
      <w:r>
        <w:rPr>
          <w:rFonts w:ascii="Times New Roman"/>
          <w:b w:val="false"/>
          <w:i w:val="false"/>
          <w:color w:val="000000"/>
          <w:sz w:val="28"/>
        </w:rPr>
        <w:t>
      (лауазымы - заңды тұлға үшін)    (қолы)            (Т.А.Ә.А.)</w:t>
      </w:r>
    </w:p>
    <w:p>
      <w:pPr>
        <w:spacing w:after="0"/>
        <w:ind w:left="0"/>
        <w:jc w:val="both"/>
      </w:pPr>
      <w:r>
        <w:rPr>
          <w:rFonts w:ascii="Times New Roman"/>
          <w:b w:val="false"/>
          <w:i w:val="false"/>
          <w:color w:val="000000"/>
          <w:sz w:val="28"/>
        </w:rPr>
        <w:t>
      _________________</w:t>
      </w:r>
    </w:p>
    <w:p>
      <w:pPr>
        <w:spacing w:after="0"/>
        <w:ind w:left="0"/>
        <w:jc w:val="both"/>
      </w:pPr>
      <w:r>
        <w:rPr>
          <w:rFonts w:ascii="Times New Roman"/>
          <w:b w:val="false"/>
          <w:i w:val="false"/>
          <w:color w:val="000000"/>
          <w:sz w:val="28"/>
        </w:rPr>
        <w:t>
      1 - өтініш берушілер үшін – заңды тұлғалар үшін өтініш заңды тұлғаның фирмалық бланкісінде ресімделеді және заңды тұлғаның мөрімен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бизнес-</w:t>
            </w:r>
            <w:r>
              <w:br/>
            </w:r>
            <w:r>
              <w:rPr>
                <w:rFonts w:ascii="Times New Roman"/>
                <w:b w:val="false"/>
                <w:i w:val="false"/>
                <w:color w:val="000000"/>
                <w:sz w:val="20"/>
              </w:rPr>
              <w:t xml:space="preserve">инкубациялау қызметтерін </w:t>
            </w:r>
            <w:r>
              <w:br/>
            </w:r>
            <w:r>
              <w:rPr>
                <w:rFonts w:ascii="Times New Roman"/>
                <w:b w:val="false"/>
                <w:i w:val="false"/>
                <w:color w:val="000000"/>
                <w:sz w:val="20"/>
              </w:rPr>
              <w:t>көрсету, сондай-ақ</w:t>
            </w:r>
            <w:r>
              <w:br/>
            </w:r>
            <w:r>
              <w:rPr>
                <w:rFonts w:ascii="Times New Roman"/>
                <w:b w:val="false"/>
                <w:i w:val="false"/>
                <w:color w:val="000000"/>
                <w:sz w:val="20"/>
              </w:rPr>
              <w:t xml:space="preserve">"Астана Хаб" халықаралық </w:t>
            </w:r>
            <w:r>
              <w:br/>
            </w:r>
            <w:r>
              <w:rPr>
                <w:rFonts w:ascii="Times New Roman"/>
                <w:b w:val="false"/>
                <w:i w:val="false"/>
                <w:color w:val="000000"/>
                <w:sz w:val="20"/>
              </w:rPr>
              <w:t xml:space="preserve">технологиялық паркі көрсететін </w:t>
            </w:r>
            <w:r>
              <w:br/>
            </w:r>
            <w:r>
              <w:rPr>
                <w:rFonts w:ascii="Times New Roman"/>
                <w:b w:val="false"/>
                <w:i w:val="false"/>
                <w:color w:val="000000"/>
                <w:sz w:val="20"/>
              </w:rPr>
              <w:t>қызметтерді қоспағанда,</w:t>
            </w:r>
            <w:r>
              <w:br/>
            </w:r>
            <w:r>
              <w:rPr>
                <w:rFonts w:ascii="Times New Roman"/>
                <w:b w:val="false"/>
                <w:i w:val="false"/>
                <w:color w:val="000000"/>
                <w:sz w:val="20"/>
              </w:rPr>
              <w:t>осындай қызметтер құнын</w:t>
            </w:r>
            <w:r>
              <w:br/>
            </w:r>
            <w:r>
              <w:rPr>
                <w:rFonts w:ascii="Times New Roman"/>
                <w:b w:val="false"/>
                <w:i w:val="false"/>
                <w:color w:val="000000"/>
                <w:sz w:val="20"/>
              </w:rPr>
              <w:t>айқындау қағидаларына</w:t>
            </w:r>
            <w:r>
              <w:br/>
            </w:r>
            <w:r>
              <w:rPr>
                <w:rFonts w:ascii="Times New Roman"/>
                <w:b w:val="false"/>
                <w:i w:val="false"/>
                <w:color w:val="000000"/>
                <w:sz w:val="20"/>
              </w:rPr>
              <w:t>2-қосымша</w:t>
            </w:r>
          </w:p>
        </w:tc>
      </w:tr>
    </w:tbl>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Индустрия және инфрақұрылымдық даму министрінің 10.04.2019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Жобаның паспорты № _______________________________</w:t>
      </w:r>
    </w:p>
    <w:p>
      <w:pPr>
        <w:spacing w:after="0"/>
        <w:ind w:left="0"/>
        <w:jc w:val="both"/>
      </w:pPr>
      <w:r>
        <w:rPr>
          <w:rFonts w:ascii="Times New Roman"/>
          <w:b w:val="false"/>
          <w:i w:val="false"/>
          <w:color w:val="000000"/>
          <w:sz w:val="28"/>
        </w:rPr>
        <w:t>
      (технопарк қызметкерімен беріледі)</w:t>
      </w:r>
    </w:p>
    <w:p>
      <w:pPr>
        <w:spacing w:after="0"/>
        <w:ind w:left="0"/>
        <w:jc w:val="both"/>
      </w:pPr>
      <w:r>
        <w:rPr>
          <w:rFonts w:ascii="Times New Roman"/>
          <w:b w:val="false"/>
          <w:i w:val="false"/>
          <w:color w:val="000000"/>
          <w:sz w:val="28"/>
        </w:rPr>
        <w:t>
      Тіркелген күні _______________________</w:t>
      </w:r>
    </w:p>
    <w:p>
      <w:pPr>
        <w:spacing w:after="0"/>
        <w:ind w:left="0"/>
        <w:jc w:val="both"/>
      </w:pPr>
      <w:r>
        <w:rPr>
          <w:rFonts w:ascii="Times New Roman"/>
          <w:b w:val="false"/>
          <w:i w:val="false"/>
          <w:color w:val="000000"/>
          <w:sz w:val="28"/>
        </w:rPr>
        <w:t>
      (күні) (айы) (жылы)</w:t>
      </w:r>
    </w:p>
    <w:p>
      <w:pPr>
        <w:spacing w:after="0"/>
        <w:ind w:left="0"/>
        <w:jc w:val="both"/>
      </w:pPr>
      <w:r>
        <w:rPr>
          <w:rFonts w:ascii="Times New Roman"/>
          <w:b w:val="false"/>
          <w:i w:val="false"/>
          <w:color w:val="000000"/>
          <w:sz w:val="28"/>
        </w:rPr>
        <w:t>
      1. Жобаның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Жобаның саласы ______________________________________________________</w:t>
      </w:r>
    </w:p>
    <w:p>
      <w:pPr>
        <w:spacing w:after="0"/>
        <w:ind w:left="0"/>
        <w:jc w:val="both"/>
      </w:pPr>
      <w:r>
        <w:rPr>
          <w:rFonts w:ascii="Times New Roman"/>
          <w:b w:val="false"/>
          <w:i w:val="false"/>
          <w:color w:val="000000"/>
          <w:sz w:val="28"/>
        </w:rPr>
        <w:t>
      Жобаның кіші саласы _________________________________________________</w:t>
      </w:r>
    </w:p>
    <w:p>
      <w:pPr>
        <w:spacing w:after="0"/>
        <w:ind w:left="0"/>
        <w:jc w:val="both"/>
      </w:pPr>
      <w:r>
        <w:rPr>
          <w:rFonts w:ascii="Times New Roman"/>
          <w:b w:val="false"/>
          <w:i w:val="false"/>
          <w:color w:val="000000"/>
          <w:sz w:val="28"/>
        </w:rPr>
        <w:t>
      2. Өтініш беруші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(Т.А.Ә.А. толығымен - жеке тұлғалар үшін, толық атауы - заңды</w:t>
      </w:r>
    </w:p>
    <w:p>
      <w:pPr>
        <w:spacing w:after="0"/>
        <w:ind w:left="0"/>
        <w:jc w:val="both"/>
      </w:pPr>
      <w:r>
        <w:rPr>
          <w:rFonts w:ascii="Times New Roman"/>
          <w:b w:val="false"/>
          <w:i w:val="false"/>
          <w:color w:val="000000"/>
          <w:sz w:val="28"/>
        </w:rPr>
        <w:t>
      тұлғалар үшін)</w:t>
      </w:r>
    </w:p>
    <w:p>
      <w:pPr>
        <w:spacing w:after="0"/>
        <w:ind w:left="0"/>
        <w:jc w:val="both"/>
      </w:pPr>
      <w:r>
        <w:rPr>
          <w:rFonts w:ascii="Times New Roman"/>
          <w:b w:val="false"/>
          <w:i w:val="false"/>
          <w:color w:val="000000"/>
          <w:sz w:val="28"/>
        </w:rPr>
        <w:t>
      3. Өтініш берушінің уәкілетті өкілі</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(заңды тұлғалар үшін)</w:t>
      </w:r>
    </w:p>
    <w:p>
      <w:pPr>
        <w:spacing w:after="0"/>
        <w:ind w:left="0"/>
        <w:jc w:val="both"/>
      </w:pPr>
      <w:r>
        <w:rPr>
          <w:rFonts w:ascii="Times New Roman"/>
          <w:b w:val="false"/>
          <w:i w:val="false"/>
          <w:color w:val="000000"/>
          <w:sz w:val="28"/>
        </w:rPr>
        <w:t>
      3.1. Лауазымы _______________________________________________________</w:t>
      </w:r>
    </w:p>
    <w:p>
      <w:pPr>
        <w:spacing w:after="0"/>
        <w:ind w:left="0"/>
        <w:jc w:val="both"/>
      </w:pPr>
      <w:r>
        <w:rPr>
          <w:rFonts w:ascii="Times New Roman"/>
          <w:b w:val="false"/>
          <w:i w:val="false"/>
          <w:color w:val="000000"/>
          <w:sz w:val="28"/>
        </w:rPr>
        <w:t>
      3.2. Т.А.Ә.А.________________________________________________________</w:t>
      </w:r>
    </w:p>
    <w:p>
      <w:pPr>
        <w:spacing w:after="0"/>
        <w:ind w:left="0"/>
        <w:jc w:val="both"/>
      </w:pPr>
      <w:r>
        <w:rPr>
          <w:rFonts w:ascii="Times New Roman"/>
          <w:b w:val="false"/>
          <w:i w:val="false"/>
          <w:color w:val="000000"/>
          <w:sz w:val="28"/>
        </w:rPr>
        <w:t>
      3.3. Негіздемесі ____________________________________________________</w:t>
      </w:r>
    </w:p>
    <w:p>
      <w:pPr>
        <w:spacing w:after="0"/>
        <w:ind w:left="0"/>
        <w:jc w:val="both"/>
      </w:pPr>
      <w:r>
        <w:rPr>
          <w:rFonts w:ascii="Times New Roman"/>
          <w:b w:val="false"/>
          <w:i w:val="false"/>
          <w:color w:val="000000"/>
          <w:sz w:val="28"/>
        </w:rPr>
        <w:t>
      (құжаттың деректемелері, оның негізінде өкіл өтініш берушінің атынан уәкілетті болады, құжаттың көшірмесі өтініште қамтылған ақпараттың дұрыстығын растайтын материалдарда қоса беріледі)</w:t>
      </w:r>
    </w:p>
    <w:p>
      <w:pPr>
        <w:spacing w:after="0"/>
        <w:ind w:left="0"/>
        <w:jc w:val="both"/>
      </w:pPr>
      <w:r>
        <w:rPr>
          <w:rFonts w:ascii="Times New Roman"/>
          <w:b w:val="false"/>
          <w:i w:val="false"/>
          <w:color w:val="000000"/>
          <w:sz w:val="28"/>
        </w:rPr>
        <w:t>
      4. Өтініш берушінің мекенжайы _______________________________________</w:t>
      </w:r>
    </w:p>
    <w:p>
      <w:pPr>
        <w:spacing w:after="0"/>
        <w:ind w:left="0"/>
        <w:jc w:val="both"/>
      </w:pPr>
      <w:r>
        <w:rPr>
          <w:rFonts w:ascii="Times New Roman"/>
          <w:b w:val="false"/>
          <w:i w:val="false"/>
          <w:color w:val="000000"/>
          <w:sz w:val="28"/>
        </w:rPr>
        <w:t>
      (өтініш берушінің мекенжайы толығымен, заңды тұлғалар үшін -</w:t>
      </w:r>
    </w:p>
    <w:p>
      <w:pPr>
        <w:spacing w:after="0"/>
        <w:ind w:left="0"/>
        <w:jc w:val="both"/>
      </w:pPr>
      <w:r>
        <w:rPr>
          <w:rFonts w:ascii="Times New Roman"/>
          <w:b w:val="false"/>
          <w:i w:val="false"/>
          <w:color w:val="000000"/>
          <w:sz w:val="28"/>
        </w:rPr>
        <w:t>
      заңды мекенжайы)</w:t>
      </w:r>
    </w:p>
    <w:p>
      <w:pPr>
        <w:spacing w:after="0"/>
        <w:ind w:left="0"/>
        <w:jc w:val="both"/>
      </w:pPr>
      <w:r>
        <w:rPr>
          <w:rFonts w:ascii="Times New Roman"/>
          <w:b w:val="false"/>
          <w:i w:val="false"/>
          <w:color w:val="000000"/>
          <w:sz w:val="28"/>
        </w:rPr>
        <w:t>
      5. Жоба іске асырылатын орын: _______________________________________</w:t>
      </w:r>
    </w:p>
    <w:p>
      <w:pPr>
        <w:spacing w:after="0"/>
        <w:ind w:left="0"/>
        <w:jc w:val="both"/>
      </w:pPr>
      <w:r>
        <w:rPr>
          <w:rFonts w:ascii="Times New Roman"/>
          <w:b w:val="false"/>
          <w:i w:val="false"/>
          <w:color w:val="000000"/>
          <w:sz w:val="28"/>
        </w:rPr>
        <w:t>
      (қала, аудан, облыс)</w:t>
      </w:r>
    </w:p>
    <w:p>
      <w:pPr>
        <w:spacing w:after="0"/>
        <w:ind w:left="0"/>
        <w:jc w:val="both"/>
      </w:pPr>
      <w:r>
        <w:rPr>
          <w:rFonts w:ascii="Times New Roman"/>
          <w:b w:val="false"/>
          <w:i w:val="false"/>
          <w:color w:val="000000"/>
          <w:sz w:val="28"/>
        </w:rPr>
        <w:t>
      6. Жобаның жетекшісі</w:t>
      </w:r>
    </w:p>
    <w:p>
      <w:pPr>
        <w:spacing w:after="0"/>
        <w:ind w:left="0"/>
        <w:jc w:val="both"/>
      </w:pPr>
      <w:r>
        <w:rPr>
          <w:rFonts w:ascii="Times New Roman"/>
          <w:b w:val="false"/>
          <w:i w:val="false"/>
          <w:color w:val="000000"/>
          <w:sz w:val="28"/>
        </w:rPr>
        <w:t>
      Т.А.Ә.А. ____________________________________________________________</w:t>
      </w:r>
    </w:p>
    <w:p>
      <w:pPr>
        <w:spacing w:after="0"/>
        <w:ind w:left="0"/>
        <w:jc w:val="both"/>
      </w:pPr>
      <w:r>
        <w:rPr>
          <w:rFonts w:ascii="Times New Roman"/>
          <w:b w:val="false"/>
          <w:i w:val="false"/>
          <w:color w:val="000000"/>
          <w:sz w:val="28"/>
        </w:rPr>
        <w:t>
      Жұмыс орны: _________________________ Лауазымы: _____________________</w:t>
      </w:r>
    </w:p>
    <w:p>
      <w:pPr>
        <w:spacing w:after="0"/>
        <w:ind w:left="0"/>
        <w:jc w:val="both"/>
      </w:pPr>
      <w:r>
        <w:rPr>
          <w:rFonts w:ascii="Times New Roman"/>
          <w:b w:val="false"/>
          <w:i w:val="false"/>
          <w:color w:val="000000"/>
          <w:sz w:val="28"/>
        </w:rPr>
        <w:t>
      Мамандығы: __________________________________________________________</w:t>
      </w:r>
    </w:p>
    <w:p>
      <w:pPr>
        <w:spacing w:after="0"/>
        <w:ind w:left="0"/>
        <w:jc w:val="both"/>
      </w:pPr>
      <w:r>
        <w:rPr>
          <w:rFonts w:ascii="Times New Roman"/>
          <w:b w:val="false"/>
          <w:i w:val="false"/>
          <w:color w:val="000000"/>
          <w:sz w:val="28"/>
        </w:rPr>
        <w:t>
      Мамандануы __________________________________________________________</w:t>
      </w:r>
    </w:p>
    <w:p>
      <w:pPr>
        <w:spacing w:after="0"/>
        <w:ind w:left="0"/>
        <w:jc w:val="both"/>
      </w:pPr>
      <w:r>
        <w:rPr>
          <w:rFonts w:ascii="Times New Roman"/>
          <w:b w:val="false"/>
          <w:i w:val="false"/>
          <w:color w:val="000000"/>
          <w:sz w:val="28"/>
        </w:rPr>
        <w:t>
      Ғылыми дәрежесі _____________________ Ғылыми атағы __________________</w:t>
      </w:r>
    </w:p>
    <w:p>
      <w:pPr>
        <w:spacing w:after="0"/>
        <w:ind w:left="0"/>
        <w:jc w:val="both"/>
      </w:pPr>
      <w:r>
        <w:rPr>
          <w:rFonts w:ascii="Times New Roman"/>
          <w:b w:val="false"/>
          <w:i w:val="false"/>
          <w:color w:val="000000"/>
          <w:sz w:val="28"/>
        </w:rPr>
        <w:t>
      7. Өтінішке сәйкес ТБИ қызметінің құны, мың теңге: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(цифрлармен, жазбаша)</w:t>
      </w:r>
    </w:p>
    <w:p>
      <w:pPr>
        <w:spacing w:after="0"/>
        <w:ind w:left="0"/>
        <w:jc w:val="both"/>
      </w:pPr>
      <w:r>
        <w:rPr>
          <w:rFonts w:ascii="Times New Roman"/>
          <w:b w:val="false"/>
          <w:i w:val="false"/>
          <w:color w:val="000000"/>
          <w:sz w:val="28"/>
        </w:rPr>
        <w:t>
      8. Бірлесіп қаржыландыру көлемі, мың теңге:__________________________</w:t>
      </w:r>
    </w:p>
    <w:p>
      <w:pPr>
        <w:spacing w:after="0"/>
        <w:ind w:left="0"/>
        <w:jc w:val="both"/>
      </w:pPr>
      <w:r>
        <w:rPr>
          <w:rFonts w:ascii="Times New Roman"/>
          <w:b w:val="false"/>
          <w:i w:val="false"/>
          <w:color w:val="000000"/>
          <w:sz w:val="28"/>
        </w:rPr>
        <w:t>
                                                     (цифрлармен, жазбаша)</w:t>
      </w:r>
    </w:p>
    <w:p>
      <w:pPr>
        <w:spacing w:after="0"/>
        <w:ind w:left="0"/>
        <w:jc w:val="both"/>
      </w:pPr>
      <w:r>
        <w:rPr>
          <w:rFonts w:ascii="Times New Roman"/>
          <w:b w:val="false"/>
          <w:i w:val="false"/>
          <w:color w:val="000000"/>
          <w:sz w:val="28"/>
        </w:rPr>
        <w:t>
      9. Жобаның өнімі ____________________________________________________</w:t>
      </w:r>
    </w:p>
    <w:p>
      <w:pPr>
        <w:spacing w:after="0"/>
        <w:ind w:left="0"/>
        <w:jc w:val="both"/>
      </w:pPr>
      <w:r>
        <w:rPr>
          <w:rFonts w:ascii="Times New Roman"/>
          <w:b w:val="false"/>
          <w:i w:val="false"/>
          <w:color w:val="000000"/>
          <w:sz w:val="28"/>
        </w:rPr>
        <w:t>
      10. ТБИ қызмет көрсету ұзақтығы ___________________ апта</w:t>
      </w:r>
    </w:p>
    <w:p>
      <w:pPr>
        <w:spacing w:after="0"/>
        <w:ind w:left="0"/>
        <w:jc w:val="both"/>
      </w:pPr>
      <w:r>
        <w:rPr>
          <w:rFonts w:ascii="Times New Roman"/>
          <w:b w:val="false"/>
          <w:i w:val="false"/>
          <w:color w:val="000000"/>
          <w:sz w:val="28"/>
        </w:rPr>
        <w:t>
      1 - кезең ___________________ апта</w:t>
      </w:r>
    </w:p>
    <w:p>
      <w:pPr>
        <w:spacing w:after="0"/>
        <w:ind w:left="0"/>
        <w:jc w:val="both"/>
      </w:pPr>
      <w:r>
        <w:rPr>
          <w:rFonts w:ascii="Times New Roman"/>
          <w:b w:val="false"/>
          <w:i w:val="false"/>
          <w:color w:val="000000"/>
          <w:sz w:val="28"/>
        </w:rPr>
        <w:t>
      2 - кезең ___________________ апта</w:t>
      </w:r>
    </w:p>
    <w:p>
      <w:pPr>
        <w:spacing w:after="0"/>
        <w:ind w:left="0"/>
        <w:jc w:val="both"/>
      </w:pPr>
      <w:r>
        <w:rPr>
          <w:rFonts w:ascii="Times New Roman"/>
          <w:b w:val="false"/>
          <w:i w:val="false"/>
          <w:color w:val="000000"/>
          <w:sz w:val="28"/>
        </w:rPr>
        <w:t>
      ...кезең ___________________ апта</w:t>
      </w:r>
    </w:p>
    <w:p>
      <w:pPr>
        <w:spacing w:after="0"/>
        <w:ind w:left="0"/>
        <w:jc w:val="both"/>
      </w:pPr>
      <w:r>
        <w:rPr>
          <w:rFonts w:ascii="Times New Roman"/>
          <w:b w:val="false"/>
          <w:i w:val="false"/>
          <w:color w:val="000000"/>
          <w:sz w:val="28"/>
        </w:rPr>
        <w:t>
      N кезең ___________________ апта</w:t>
      </w:r>
    </w:p>
    <w:p>
      <w:pPr>
        <w:spacing w:after="0"/>
        <w:ind w:left="0"/>
        <w:jc w:val="both"/>
      </w:pPr>
      <w:r>
        <w:rPr>
          <w:rFonts w:ascii="Times New Roman"/>
          <w:b w:val="false"/>
          <w:i w:val="false"/>
          <w:color w:val="000000"/>
          <w:sz w:val="28"/>
        </w:rPr>
        <w:t>
      11. Жобаның түпкілікті нәтижесі: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025"/>
        <w:gridCol w:w="1025"/>
        <w:gridCol w:w="1025"/>
        <w:gridCol w:w="1025"/>
        <w:gridCol w:w="1025"/>
        <w:gridCol w:w="1025"/>
        <w:gridCol w:w="1025"/>
        <w:gridCol w:w="1025"/>
        <w:gridCol w:w="1025"/>
        <w:gridCol w:w="1025"/>
        <w:gridCol w:w="1025"/>
        <w:gridCol w:w="1025"/>
      </w:tblGrid>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атауы</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кезең</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көрсеткіш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көрсеткіш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көрсеткіш</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12. Өтініш берушінің байланыс ақпараты ______________________________</w:t>
      </w:r>
    </w:p>
    <w:p>
      <w:pPr>
        <w:spacing w:after="0"/>
        <w:ind w:left="0"/>
        <w:jc w:val="both"/>
      </w:pPr>
      <w:r>
        <w:rPr>
          <w:rFonts w:ascii="Times New Roman"/>
          <w:b w:val="false"/>
          <w:i w:val="false"/>
          <w:color w:val="000000"/>
          <w:sz w:val="28"/>
        </w:rPr>
        <w:t>
                         (телефоны) (факс) (электронды поштасының мекенжайы)</w:t>
      </w:r>
    </w:p>
    <w:p>
      <w:pPr>
        <w:spacing w:after="0"/>
        <w:ind w:left="0"/>
        <w:jc w:val="both"/>
      </w:pPr>
      <w:r>
        <w:rPr>
          <w:rFonts w:ascii="Times New Roman"/>
          <w:b w:val="false"/>
          <w:i w:val="false"/>
          <w:color w:val="000000"/>
          <w:sz w:val="28"/>
        </w:rPr>
        <w:t>
      13. Әлеуетті бірлесіп орындаушылар</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w:t>
      </w:r>
    </w:p>
    <w:p>
      <w:pPr>
        <w:spacing w:after="0"/>
        <w:ind w:left="0"/>
        <w:jc w:val="both"/>
      </w:pPr>
      <w:r>
        <w:rPr>
          <w:rFonts w:ascii="Times New Roman"/>
          <w:b w:val="false"/>
          <w:i w:val="false"/>
          <w:color w:val="000000"/>
          <w:sz w:val="28"/>
        </w:rPr>
        <w:t>
      ... _____________________________________________________________</w:t>
      </w:r>
    </w:p>
    <w:p>
      <w:pPr>
        <w:spacing w:after="0"/>
        <w:ind w:left="0"/>
        <w:jc w:val="both"/>
      </w:pPr>
      <w:r>
        <w:rPr>
          <w:rFonts w:ascii="Times New Roman"/>
          <w:b w:val="false"/>
          <w:i w:val="false"/>
          <w:color w:val="000000"/>
          <w:sz w:val="28"/>
        </w:rPr>
        <w:t>
      N _______________________________________________________________</w:t>
      </w:r>
    </w:p>
    <w:p>
      <w:pPr>
        <w:spacing w:after="0"/>
        <w:ind w:left="0"/>
        <w:jc w:val="both"/>
      </w:pPr>
      <w:r>
        <w:rPr>
          <w:rFonts w:ascii="Times New Roman"/>
          <w:b w:val="false"/>
          <w:i w:val="false"/>
          <w:color w:val="000000"/>
          <w:sz w:val="28"/>
        </w:rPr>
        <w:t>
      (жеке тұлғалар үшін - Т.А.Ә.А., мамандығы, заңды тұлғалар үшін</w:t>
      </w:r>
    </w:p>
    <w:p>
      <w:pPr>
        <w:spacing w:after="0"/>
        <w:ind w:left="0"/>
        <w:jc w:val="both"/>
      </w:pPr>
      <w:r>
        <w:rPr>
          <w:rFonts w:ascii="Times New Roman"/>
          <w:b w:val="false"/>
          <w:i w:val="false"/>
          <w:color w:val="000000"/>
          <w:sz w:val="28"/>
        </w:rPr>
        <w:t>
      - толық атауы, қызметтің негізгі түрі)</w:t>
      </w:r>
    </w:p>
    <w:p>
      <w:pPr>
        <w:spacing w:after="0"/>
        <w:ind w:left="0"/>
        <w:jc w:val="both"/>
      </w:pPr>
      <w:r>
        <w:rPr>
          <w:rFonts w:ascii="Times New Roman"/>
          <w:b w:val="false"/>
          <w:i w:val="false"/>
          <w:color w:val="000000"/>
          <w:sz w:val="28"/>
        </w:rPr>
        <w:t>
      14. Жағымсыз сарапшылар:</w:t>
      </w:r>
    </w:p>
    <w:p>
      <w:pPr>
        <w:spacing w:after="0"/>
        <w:ind w:left="0"/>
        <w:jc w:val="both"/>
      </w:pPr>
      <w:r>
        <w:rPr>
          <w:rFonts w:ascii="Times New Roman"/>
          <w:b w:val="false"/>
          <w:i w:val="false"/>
          <w:color w:val="000000"/>
          <w:sz w:val="28"/>
        </w:rPr>
        <w:t>
      1. 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w:t>
      </w:r>
    </w:p>
    <w:p>
      <w:pPr>
        <w:spacing w:after="0"/>
        <w:ind w:left="0"/>
        <w:jc w:val="both"/>
      </w:pPr>
      <w:r>
        <w:rPr>
          <w:rFonts w:ascii="Times New Roman"/>
          <w:b w:val="false"/>
          <w:i w:val="false"/>
          <w:color w:val="000000"/>
          <w:sz w:val="28"/>
        </w:rPr>
        <w:t>
      (Т.А.Ә.А., сарапшының өңірі, оны тарту өтініштің сараптамасы</w:t>
      </w:r>
    </w:p>
    <w:p>
      <w:pPr>
        <w:spacing w:after="0"/>
        <w:ind w:left="0"/>
        <w:jc w:val="both"/>
      </w:pPr>
      <w:r>
        <w:rPr>
          <w:rFonts w:ascii="Times New Roman"/>
          <w:b w:val="false"/>
          <w:i w:val="false"/>
          <w:color w:val="000000"/>
          <w:sz w:val="28"/>
        </w:rPr>
        <w:t>
      үшін жеке немесе өзге де субъективті себептер бойынша қажет емес)</w:t>
      </w:r>
    </w:p>
    <w:p>
      <w:pPr>
        <w:spacing w:after="0"/>
        <w:ind w:left="0"/>
        <w:jc w:val="both"/>
      </w:pPr>
      <w:r>
        <w:rPr>
          <w:rFonts w:ascii="Times New Roman"/>
          <w:b w:val="false"/>
          <w:i w:val="false"/>
          <w:color w:val="000000"/>
          <w:sz w:val="28"/>
        </w:rPr>
        <w:t>
      Өтініш беруші _______________________________________________________</w:t>
      </w:r>
    </w:p>
    <w:p>
      <w:pPr>
        <w:spacing w:after="0"/>
        <w:ind w:left="0"/>
        <w:jc w:val="both"/>
      </w:pPr>
      <w:r>
        <w:rPr>
          <w:rFonts w:ascii="Times New Roman"/>
          <w:b w:val="false"/>
          <w:i w:val="false"/>
          <w:color w:val="000000"/>
          <w:sz w:val="28"/>
        </w:rPr>
        <w:t>
                    (өтініш берушінің немесе оның уәкілеттітұлғасының қолы)</w:t>
      </w:r>
    </w:p>
    <w:p>
      <w:pPr>
        <w:spacing w:after="0"/>
        <w:ind w:left="0"/>
        <w:jc w:val="both"/>
      </w:pPr>
      <w:r>
        <w:rPr>
          <w:rFonts w:ascii="Times New Roman"/>
          <w:b w:val="false"/>
          <w:i w:val="false"/>
          <w:color w:val="000000"/>
          <w:sz w:val="28"/>
        </w:rPr>
        <w:t>
      (Т.А.Ә.А. толығымен)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бизнес-</w:t>
            </w:r>
            <w:r>
              <w:br/>
            </w:r>
            <w:r>
              <w:rPr>
                <w:rFonts w:ascii="Times New Roman"/>
                <w:b w:val="false"/>
                <w:i w:val="false"/>
                <w:color w:val="000000"/>
                <w:sz w:val="20"/>
              </w:rPr>
              <w:t xml:space="preserve">инкубациялау қызметтерін </w:t>
            </w:r>
            <w:r>
              <w:br/>
            </w:r>
            <w:r>
              <w:rPr>
                <w:rFonts w:ascii="Times New Roman"/>
                <w:b w:val="false"/>
                <w:i w:val="false"/>
                <w:color w:val="000000"/>
                <w:sz w:val="20"/>
              </w:rPr>
              <w:t>көрсету, сондай-ақ</w:t>
            </w:r>
            <w:r>
              <w:br/>
            </w:r>
            <w:r>
              <w:rPr>
                <w:rFonts w:ascii="Times New Roman"/>
                <w:b w:val="false"/>
                <w:i w:val="false"/>
                <w:color w:val="000000"/>
                <w:sz w:val="20"/>
              </w:rPr>
              <w:t xml:space="preserve">"Астана Хаб" халықаралық </w:t>
            </w:r>
            <w:r>
              <w:br/>
            </w:r>
            <w:r>
              <w:rPr>
                <w:rFonts w:ascii="Times New Roman"/>
                <w:b w:val="false"/>
                <w:i w:val="false"/>
                <w:color w:val="000000"/>
                <w:sz w:val="20"/>
              </w:rPr>
              <w:t xml:space="preserve">технологиялық паркі көрсететін </w:t>
            </w:r>
            <w:r>
              <w:br/>
            </w:r>
            <w:r>
              <w:rPr>
                <w:rFonts w:ascii="Times New Roman"/>
                <w:b w:val="false"/>
                <w:i w:val="false"/>
                <w:color w:val="000000"/>
                <w:sz w:val="20"/>
              </w:rPr>
              <w:t>қызметтерді қоспағанда,</w:t>
            </w:r>
            <w:r>
              <w:br/>
            </w:r>
            <w:r>
              <w:rPr>
                <w:rFonts w:ascii="Times New Roman"/>
                <w:b w:val="false"/>
                <w:i w:val="false"/>
                <w:color w:val="000000"/>
                <w:sz w:val="20"/>
              </w:rPr>
              <w:t>осындай қызметтер құнын</w:t>
            </w:r>
            <w:r>
              <w:br/>
            </w:r>
            <w:r>
              <w:rPr>
                <w:rFonts w:ascii="Times New Roman"/>
                <w:b w:val="false"/>
                <w:i w:val="false"/>
                <w:color w:val="000000"/>
                <w:sz w:val="20"/>
              </w:rPr>
              <w:t>айқындау қағидаларына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3-қосымшаның оң жақ жоғарғы бұрышы жаңа редакцияда – ҚР Индустрия және инфрақұрылымдық даму министрінің 10.04.2019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25" w:id="220"/>
    <w:p>
      <w:pPr>
        <w:spacing w:after="0"/>
        <w:ind w:left="0"/>
        <w:jc w:val="left"/>
      </w:pPr>
      <w:r>
        <w:rPr>
          <w:rFonts w:ascii="Times New Roman"/>
          <w:b/>
          <w:i w:val="false"/>
          <w:color w:val="000000"/>
        </w:rPr>
        <w:t xml:space="preserve"> Жобаның қысқаша сипаттамасына қойылатын</w:t>
      </w:r>
      <w:r>
        <w:br/>
      </w:r>
      <w:r>
        <w:rPr>
          <w:rFonts w:ascii="Times New Roman"/>
          <w:b/>
          <w:i w:val="false"/>
          <w:color w:val="000000"/>
        </w:rPr>
        <w:t>талаптар</w:t>
      </w:r>
    </w:p>
    <w:bookmarkEnd w:id="220"/>
    <w:bookmarkStart w:name="z226" w:id="221"/>
    <w:p>
      <w:pPr>
        <w:spacing w:after="0"/>
        <w:ind w:left="0"/>
        <w:jc w:val="both"/>
      </w:pPr>
      <w:r>
        <w:rPr>
          <w:rFonts w:ascii="Times New Roman"/>
          <w:b w:val="false"/>
          <w:i w:val="false"/>
          <w:color w:val="000000"/>
          <w:sz w:val="28"/>
        </w:rPr>
        <w:t>
      1. Жобаның қысқаша сипаттамасын өтініш беруші мынадай құрылымға сәйкес ресімдейді:</w:t>
      </w:r>
    </w:p>
    <w:bookmarkEnd w:id="221"/>
    <w:p>
      <w:pPr>
        <w:spacing w:after="0"/>
        <w:ind w:left="0"/>
        <w:jc w:val="both"/>
      </w:pPr>
      <w:r>
        <w:rPr>
          <w:rFonts w:ascii="Times New Roman"/>
          <w:b w:val="false"/>
          <w:i w:val="false"/>
          <w:color w:val="000000"/>
          <w:sz w:val="28"/>
        </w:rPr>
        <w:t>
      1) жобаның атауы;</w:t>
      </w:r>
    </w:p>
    <w:p>
      <w:pPr>
        <w:spacing w:after="0"/>
        <w:ind w:left="0"/>
        <w:jc w:val="both"/>
      </w:pPr>
      <w:r>
        <w:rPr>
          <w:rFonts w:ascii="Times New Roman"/>
          <w:b w:val="false"/>
          <w:i w:val="false"/>
          <w:color w:val="000000"/>
          <w:sz w:val="28"/>
        </w:rPr>
        <w:t>
      2) жоба тұжырымдаманың жалпы сипаттамасы;</w:t>
      </w:r>
    </w:p>
    <w:p>
      <w:pPr>
        <w:spacing w:after="0"/>
        <w:ind w:left="0"/>
        <w:jc w:val="both"/>
      </w:pPr>
      <w:r>
        <w:rPr>
          <w:rFonts w:ascii="Times New Roman"/>
          <w:b w:val="false"/>
          <w:i w:val="false"/>
          <w:color w:val="000000"/>
          <w:sz w:val="28"/>
        </w:rPr>
        <w:t>
      3) жобаның өнімі;</w:t>
      </w:r>
    </w:p>
    <w:p>
      <w:pPr>
        <w:spacing w:after="0"/>
        <w:ind w:left="0"/>
        <w:jc w:val="both"/>
      </w:pPr>
      <w:r>
        <w:rPr>
          <w:rFonts w:ascii="Times New Roman"/>
          <w:b w:val="false"/>
          <w:i w:val="false"/>
          <w:color w:val="000000"/>
          <w:sz w:val="28"/>
        </w:rPr>
        <w:t>
      4) жоба өнімінің нарығы;</w:t>
      </w:r>
    </w:p>
    <w:p>
      <w:pPr>
        <w:spacing w:after="0"/>
        <w:ind w:left="0"/>
        <w:jc w:val="both"/>
      </w:pPr>
      <w:r>
        <w:rPr>
          <w:rFonts w:ascii="Times New Roman"/>
          <w:b w:val="false"/>
          <w:i w:val="false"/>
          <w:color w:val="000000"/>
          <w:sz w:val="28"/>
        </w:rPr>
        <w:t>
      5) жобаны іске асыру орнының негіздемесі;</w:t>
      </w:r>
    </w:p>
    <w:p>
      <w:pPr>
        <w:spacing w:after="0"/>
        <w:ind w:left="0"/>
        <w:jc w:val="both"/>
      </w:pPr>
      <w:r>
        <w:rPr>
          <w:rFonts w:ascii="Times New Roman"/>
          <w:b w:val="false"/>
          <w:i w:val="false"/>
          <w:color w:val="000000"/>
          <w:sz w:val="28"/>
        </w:rPr>
        <w:t>
      6) жобаның іске асырылуының дайындық деңгейі;</w:t>
      </w:r>
    </w:p>
    <w:p>
      <w:pPr>
        <w:spacing w:after="0"/>
        <w:ind w:left="0"/>
        <w:jc w:val="both"/>
      </w:pPr>
      <w:r>
        <w:rPr>
          <w:rFonts w:ascii="Times New Roman"/>
          <w:b w:val="false"/>
          <w:i w:val="false"/>
          <w:color w:val="000000"/>
          <w:sz w:val="28"/>
        </w:rPr>
        <w:t>
      7) жоба шеңберінде кәсіпкерлік қызметті дамыту пайымы;</w:t>
      </w:r>
    </w:p>
    <w:p>
      <w:pPr>
        <w:spacing w:after="0"/>
        <w:ind w:left="0"/>
        <w:jc w:val="both"/>
      </w:pPr>
      <w:r>
        <w:rPr>
          <w:rFonts w:ascii="Times New Roman"/>
          <w:b w:val="false"/>
          <w:i w:val="false"/>
          <w:color w:val="000000"/>
          <w:sz w:val="28"/>
        </w:rPr>
        <w:t>
      8) жобаның экономикалық тиімділігі;</w:t>
      </w:r>
    </w:p>
    <w:p>
      <w:pPr>
        <w:spacing w:after="0"/>
        <w:ind w:left="0"/>
        <w:jc w:val="both"/>
      </w:pPr>
      <w:r>
        <w:rPr>
          <w:rFonts w:ascii="Times New Roman"/>
          <w:b w:val="false"/>
          <w:i w:val="false"/>
          <w:color w:val="000000"/>
          <w:sz w:val="28"/>
        </w:rPr>
        <w:t>
      9) жобаның командасы;</w:t>
      </w:r>
    </w:p>
    <w:p>
      <w:pPr>
        <w:spacing w:after="0"/>
        <w:ind w:left="0"/>
        <w:jc w:val="both"/>
      </w:pPr>
      <w:r>
        <w:rPr>
          <w:rFonts w:ascii="Times New Roman"/>
          <w:b w:val="false"/>
          <w:i w:val="false"/>
          <w:color w:val="000000"/>
          <w:sz w:val="28"/>
        </w:rPr>
        <w:t>
      10) технологиялық бизнес-инкубациялаудың талап етілетін қызметтері;</w:t>
      </w:r>
    </w:p>
    <w:p>
      <w:pPr>
        <w:spacing w:after="0"/>
        <w:ind w:left="0"/>
        <w:jc w:val="both"/>
      </w:pPr>
      <w:r>
        <w:rPr>
          <w:rFonts w:ascii="Times New Roman"/>
          <w:b w:val="false"/>
          <w:i w:val="false"/>
          <w:color w:val="000000"/>
          <w:sz w:val="28"/>
        </w:rPr>
        <w:t>
      11) өтініш берушінің жобаны іске асыруға қатысуы;</w:t>
      </w:r>
    </w:p>
    <w:p>
      <w:pPr>
        <w:spacing w:after="0"/>
        <w:ind w:left="0"/>
        <w:jc w:val="both"/>
      </w:pPr>
      <w:r>
        <w:rPr>
          <w:rFonts w:ascii="Times New Roman"/>
          <w:b w:val="false"/>
          <w:i w:val="false"/>
          <w:color w:val="000000"/>
          <w:sz w:val="28"/>
        </w:rPr>
        <w:t>
      12) жобаны іске асырудан жоспарланатын нәтижелер.</w:t>
      </w:r>
    </w:p>
    <w:p>
      <w:pPr>
        <w:spacing w:after="0"/>
        <w:ind w:left="0"/>
        <w:jc w:val="both"/>
      </w:pPr>
      <w:r>
        <w:rPr>
          <w:rFonts w:ascii="Times New Roman"/>
          <w:b w:val="false"/>
          <w:i w:val="false"/>
          <w:color w:val="000000"/>
          <w:sz w:val="28"/>
        </w:rPr>
        <w:t>
      Мүмкіндігіне қарай өтініш беруші қысқаша сипаттаманы дайындау кезінде оны сәйкестендіруге мүмкіндік беретін мәліметтерді тікелей көрсетуден сақтануы қажет.</w:t>
      </w:r>
    </w:p>
    <w:p>
      <w:pPr>
        <w:spacing w:after="0"/>
        <w:ind w:left="0"/>
        <w:jc w:val="both"/>
      </w:pPr>
      <w:r>
        <w:rPr>
          <w:rFonts w:ascii="Times New Roman"/>
          <w:b w:val="false"/>
          <w:i w:val="false"/>
          <w:color w:val="000000"/>
          <w:sz w:val="28"/>
        </w:rPr>
        <w:t>
      Барлық ақпарат нақты, түсінікті нысанда баяндалуы, жобаның іске асырылуына қатысты өтініш беруші ұсынатын тәсілдерді негіздейтін және негізгі іс-шаралардың мазмұнын ашатын нақты деректерді қамтитын екі ойды білдірмеуі тиіс.</w:t>
      </w:r>
    </w:p>
    <w:p>
      <w:pPr>
        <w:spacing w:after="0"/>
        <w:ind w:left="0"/>
        <w:jc w:val="both"/>
      </w:pPr>
      <w:r>
        <w:rPr>
          <w:rFonts w:ascii="Times New Roman"/>
          <w:b w:val="false"/>
          <w:i w:val="false"/>
          <w:color w:val="000000"/>
          <w:sz w:val="28"/>
        </w:rPr>
        <w:t>
      Өтініш беруші – жеке тұлға немесе заңды тұлғаның басшысы - өтініш беруші тарапынан жобаның қысқаша сипаттамасының әрбір бетіне қол қойылады. Электрондық пішімдегі жобаның қысқаша сипаттамасы әрбір бетіне қол қойылмай тапсырылады.</w:t>
      </w:r>
    </w:p>
    <w:bookmarkStart w:name="z227" w:id="222"/>
    <w:p>
      <w:pPr>
        <w:spacing w:after="0"/>
        <w:ind w:left="0"/>
        <w:jc w:val="both"/>
      </w:pPr>
      <w:r>
        <w:rPr>
          <w:rFonts w:ascii="Times New Roman"/>
          <w:b w:val="false"/>
          <w:i w:val="false"/>
          <w:color w:val="000000"/>
          <w:sz w:val="28"/>
        </w:rPr>
        <w:t>
      2. "Жоба тұжырымдамасының жалпы сипаттамасы" деген бөлім мыналарды қамтуы тиіс:</w:t>
      </w:r>
    </w:p>
    <w:bookmarkEnd w:id="222"/>
    <w:p>
      <w:pPr>
        <w:spacing w:after="0"/>
        <w:ind w:left="0"/>
        <w:jc w:val="both"/>
      </w:pPr>
      <w:r>
        <w:rPr>
          <w:rFonts w:ascii="Times New Roman"/>
          <w:b w:val="false"/>
          <w:i w:val="false"/>
          <w:color w:val="000000"/>
          <w:sz w:val="28"/>
        </w:rPr>
        <w:t>
      1) қолданылатын технологияның 1 беттен аспайтын көлемдегі қысқаша сипаттамасы;</w:t>
      </w:r>
    </w:p>
    <w:p>
      <w:pPr>
        <w:spacing w:after="0"/>
        <w:ind w:left="0"/>
        <w:jc w:val="both"/>
      </w:pPr>
      <w:r>
        <w:rPr>
          <w:rFonts w:ascii="Times New Roman"/>
          <w:b w:val="false"/>
          <w:i w:val="false"/>
          <w:color w:val="000000"/>
          <w:sz w:val="28"/>
        </w:rPr>
        <w:t>
      2) жоба өзектілігінің негіздемесі – жобаның іске асырылуы орынды болып табылатын нақты себептер, жоба арқылы шешілетін мәселелер, көлемі 1беттен артық емес;</w:t>
      </w:r>
    </w:p>
    <w:p>
      <w:pPr>
        <w:spacing w:after="0"/>
        <w:ind w:left="0"/>
        <w:jc w:val="both"/>
      </w:pPr>
      <w:r>
        <w:rPr>
          <w:rFonts w:ascii="Times New Roman"/>
          <w:b w:val="false"/>
          <w:i w:val="false"/>
          <w:color w:val="000000"/>
          <w:sz w:val="28"/>
        </w:rPr>
        <w:t>
      3) жобаның жаңашылдығы - 1 беттен аспайтын көлемде жасалған қорытындаларды негіздей отырып, шешімдерді іске асыру барысында қолданатын жаңашылдықты, жобаның бірегейлігін анықтайтын нақты айғақтар;</w:t>
      </w:r>
    </w:p>
    <w:p>
      <w:pPr>
        <w:spacing w:after="0"/>
        <w:ind w:left="0"/>
        <w:jc w:val="both"/>
      </w:pPr>
      <w:r>
        <w:rPr>
          <w:rFonts w:ascii="Times New Roman"/>
          <w:b w:val="false"/>
          <w:i w:val="false"/>
          <w:color w:val="000000"/>
          <w:sz w:val="28"/>
        </w:rPr>
        <w:t>
      4) жобаның мақсаты - 0,5 беттен аспайтын көлемдегі ТБИ бағдарламасына қатысу шеңберінде мүмкіндіктерге қол жеткізуге болатын жобаны іске асырудың нақты қалыптасқан, өлшенетін, қол жеткізілетін мақсаты;</w:t>
      </w:r>
    </w:p>
    <w:p>
      <w:pPr>
        <w:spacing w:after="0"/>
        <w:ind w:left="0"/>
        <w:jc w:val="both"/>
      </w:pPr>
      <w:r>
        <w:rPr>
          <w:rFonts w:ascii="Times New Roman"/>
          <w:b w:val="false"/>
          <w:i w:val="false"/>
          <w:color w:val="000000"/>
          <w:sz w:val="28"/>
        </w:rPr>
        <w:t>
      5) жобаны іске асырыу кезеңдері –іс-шараларды және әр кезеңінің күтілетін нәтижелерін іске асыруға ұсынылатын апталарға жалғасатындығы көрсетілген, қажеттілігінің негіздемесі бар жобаны іске асырудың негізгі кезеңдерінің 2 беттен аспайтын көлемдегі қысқаша сипаттамасы.</w:t>
      </w:r>
    </w:p>
    <w:bookmarkStart w:name="z228" w:id="223"/>
    <w:p>
      <w:pPr>
        <w:spacing w:after="0"/>
        <w:ind w:left="0"/>
        <w:jc w:val="both"/>
      </w:pPr>
      <w:r>
        <w:rPr>
          <w:rFonts w:ascii="Times New Roman"/>
          <w:b w:val="false"/>
          <w:i w:val="false"/>
          <w:color w:val="000000"/>
          <w:sz w:val="28"/>
        </w:rPr>
        <w:t>
      3. "Жоба өнімі" бөлімінде жоба шеңберінде өндірілуі жоспарланатын өнімнің қысқаша сипаттамасы көрсетіледі, оның ішінде:</w:t>
      </w:r>
    </w:p>
    <w:bookmarkEnd w:id="223"/>
    <w:p>
      <w:pPr>
        <w:spacing w:after="0"/>
        <w:ind w:left="0"/>
        <w:jc w:val="both"/>
      </w:pPr>
      <w:r>
        <w:rPr>
          <w:rFonts w:ascii="Times New Roman"/>
          <w:b w:val="false"/>
          <w:i w:val="false"/>
          <w:color w:val="000000"/>
          <w:sz w:val="28"/>
        </w:rPr>
        <w:t>
      1) өнімнің ассортименті;</w:t>
      </w:r>
    </w:p>
    <w:p>
      <w:pPr>
        <w:spacing w:after="0"/>
        <w:ind w:left="0"/>
        <w:jc w:val="both"/>
      </w:pPr>
      <w:r>
        <w:rPr>
          <w:rFonts w:ascii="Times New Roman"/>
          <w:b w:val="false"/>
          <w:i w:val="false"/>
          <w:color w:val="000000"/>
          <w:sz w:val="28"/>
        </w:rPr>
        <w:t>
      2) өнімнің қолдану аясы;</w:t>
      </w:r>
    </w:p>
    <w:p>
      <w:pPr>
        <w:spacing w:after="0"/>
        <w:ind w:left="0"/>
        <w:jc w:val="both"/>
      </w:pPr>
      <w:r>
        <w:rPr>
          <w:rFonts w:ascii="Times New Roman"/>
          <w:b w:val="false"/>
          <w:i w:val="false"/>
          <w:color w:val="000000"/>
          <w:sz w:val="28"/>
        </w:rPr>
        <w:t>
      3) өнімнің техникалық параметрлері;</w:t>
      </w:r>
    </w:p>
    <w:p>
      <w:pPr>
        <w:spacing w:after="0"/>
        <w:ind w:left="0"/>
        <w:jc w:val="both"/>
      </w:pPr>
      <w:r>
        <w:rPr>
          <w:rFonts w:ascii="Times New Roman"/>
          <w:b w:val="false"/>
          <w:i w:val="false"/>
          <w:color w:val="000000"/>
          <w:sz w:val="28"/>
        </w:rPr>
        <w:t>
      4) өнімнің экономикалық параметрлері;</w:t>
      </w:r>
    </w:p>
    <w:p>
      <w:pPr>
        <w:spacing w:after="0"/>
        <w:ind w:left="0"/>
        <w:jc w:val="both"/>
      </w:pPr>
      <w:r>
        <w:rPr>
          <w:rFonts w:ascii="Times New Roman"/>
          <w:b w:val="false"/>
          <w:i w:val="false"/>
          <w:color w:val="000000"/>
          <w:sz w:val="28"/>
        </w:rPr>
        <w:t>
      5) бәсекелестердің өнімімен салыстырғанда өнімнің басымдылығы;</w:t>
      </w:r>
    </w:p>
    <w:p>
      <w:pPr>
        <w:spacing w:after="0"/>
        <w:ind w:left="0"/>
        <w:jc w:val="both"/>
      </w:pPr>
      <w:r>
        <w:rPr>
          <w:rFonts w:ascii="Times New Roman"/>
          <w:b w:val="false"/>
          <w:i w:val="false"/>
          <w:color w:val="000000"/>
          <w:sz w:val="28"/>
        </w:rPr>
        <w:t>
      6) жоспарланатын өнімнің, оның ішінде ТБИ бағдарламасы шегінде игеруге жоспарланған өндіріс көлемі;</w:t>
      </w:r>
    </w:p>
    <w:p>
      <w:pPr>
        <w:spacing w:after="0"/>
        <w:ind w:left="0"/>
        <w:jc w:val="both"/>
      </w:pPr>
      <w:r>
        <w:rPr>
          <w:rFonts w:ascii="Times New Roman"/>
          <w:b w:val="false"/>
          <w:i w:val="false"/>
          <w:color w:val="000000"/>
          <w:sz w:val="28"/>
        </w:rPr>
        <w:t>
      7) өнімді өндірудің бұрын жүзеге асырылған нәтижелері, өнім сатылымдары туралы болған кезде өнімнің бұрын өткізілген сынағының нәтижелері туралы мәліметтер.</w:t>
      </w:r>
    </w:p>
    <w:p>
      <w:pPr>
        <w:spacing w:after="0"/>
        <w:ind w:left="0"/>
        <w:jc w:val="both"/>
      </w:pPr>
      <w:r>
        <w:rPr>
          <w:rFonts w:ascii="Times New Roman"/>
          <w:b w:val="false"/>
          <w:i w:val="false"/>
          <w:color w:val="000000"/>
          <w:sz w:val="28"/>
        </w:rPr>
        <w:t>
      "Жоба өнімдері" деген бөлім көлемі бойынша 2 беттен аспауы тиіс.</w:t>
      </w:r>
    </w:p>
    <w:bookmarkStart w:name="z229" w:id="224"/>
    <w:p>
      <w:pPr>
        <w:spacing w:after="0"/>
        <w:ind w:left="0"/>
        <w:jc w:val="both"/>
      </w:pPr>
      <w:r>
        <w:rPr>
          <w:rFonts w:ascii="Times New Roman"/>
          <w:b w:val="false"/>
          <w:i w:val="false"/>
          <w:color w:val="000000"/>
          <w:sz w:val="28"/>
        </w:rPr>
        <w:t>
      4. "Жоба өнімінің нарығы" деген бөлім өтініш берушінің өнімді нарыққа жылжыту бойынша көрінісін, оның ішінде:</w:t>
      </w:r>
    </w:p>
    <w:bookmarkEnd w:id="224"/>
    <w:p>
      <w:pPr>
        <w:spacing w:after="0"/>
        <w:ind w:left="0"/>
        <w:jc w:val="both"/>
      </w:pPr>
      <w:r>
        <w:rPr>
          <w:rFonts w:ascii="Times New Roman"/>
          <w:b w:val="false"/>
          <w:i w:val="false"/>
          <w:color w:val="000000"/>
          <w:sz w:val="28"/>
        </w:rPr>
        <w:t>
      1) жоба өнімінің іске асырылу бағыты: өңірлік, ұлттық немесе сыртқы нарықтар;</w:t>
      </w:r>
    </w:p>
    <w:p>
      <w:pPr>
        <w:spacing w:after="0"/>
        <w:ind w:left="0"/>
        <w:jc w:val="both"/>
      </w:pPr>
      <w:r>
        <w:rPr>
          <w:rFonts w:ascii="Times New Roman"/>
          <w:b w:val="false"/>
          <w:i w:val="false"/>
          <w:color w:val="000000"/>
          <w:sz w:val="28"/>
        </w:rPr>
        <w:t>
      2) нарықтағы жоба өнімінің өндіріс және тұтынукөлемі;</w:t>
      </w:r>
    </w:p>
    <w:p>
      <w:pPr>
        <w:spacing w:after="0"/>
        <w:ind w:left="0"/>
        <w:jc w:val="both"/>
      </w:pPr>
      <w:r>
        <w:rPr>
          <w:rFonts w:ascii="Times New Roman"/>
          <w:b w:val="false"/>
          <w:i w:val="false"/>
          <w:color w:val="000000"/>
          <w:sz w:val="28"/>
        </w:rPr>
        <w:t>
      3) жоба өнімінің әлеуетті тұтынушылары;</w:t>
      </w:r>
    </w:p>
    <w:p>
      <w:pPr>
        <w:spacing w:after="0"/>
        <w:ind w:left="0"/>
        <w:jc w:val="both"/>
      </w:pPr>
      <w:r>
        <w:rPr>
          <w:rFonts w:ascii="Times New Roman"/>
          <w:b w:val="false"/>
          <w:i w:val="false"/>
          <w:color w:val="000000"/>
          <w:sz w:val="28"/>
        </w:rPr>
        <w:t>
      4) нарықтағы жоба өнімінің өндірушілері мен жеткізушілері;</w:t>
      </w:r>
    </w:p>
    <w:p>
      <w:pPr>
        <w:spacing w:after="0"/>
        <w:ind w:left="0"/>
        <w:jc w:val="both"/>
      </w:pPr>
      <w:r>
        <w:rPr>
          <w:rFonts w:ascii="Times New Roman"/>
          <w:b w:val="false"/>
          <w:i w:val="false"/>
          <w:color w:val="000000"/>
          <w:sz w:val="28"/>
        </w:rPr>
        <w:t>
      5) нарықтағы бағаның деңгейі, өтініш берушінің басқа да ақпараты;</w:t>
      </w:r>
    </w:p>
    <w:p>
      <w:pPr>
        <w:spacing w:after="0"/>
        <w:ind w:left="0"/>
        <w:jc w:val="both"/>
      </w:pPr>
      <w:r>
        <w:rPr>
          <w:rFonts w:ascii="Times New Roman"/>
          <w:b w:val="false"/>
          <w:i w:val="false"/>
          <w:color w:val="000000"/>
          <w:sz w:val="28"/>
        </w:rPr>
        <w:t>
      6) бастапқы уағдаластықтар, келісімдер, ниет туралы хаттамалар, жобаның іске асырылуы үшін жоба өнімінің тұтынушыларымен шарттар туралы мәліметтерді қамтиды.</w:t>
      </w:r>
    </w:p>
    <w:p>
      <w:pPr>
        <w:spacing w:after="0"/>
        <w:ind w:left="0"/>
        <w:jc w:val="both"/>
      </w:pPr>
      <w:r>
        <w:rPr>
          <w:rFonts w:ascii="Times New Roman"/>
          <w:b w:val="false"/>
          <w:i w:val="false"/>
          <w:color w:val="000000"/>
          <w:sz w:val="28"/>
        </w:rPr>
        <w:t>
      "Өнім жобасының нарығы" деген бөлім көлемі бойынша 2 беттен аспауы тиіс.</w:t>
      </w:r>
    </w:p>
    <w:bookmarkStart w:name="z230" w:id="225"/>
    <w:p>
      <w:pPr>
        <w:spacing w:after="0"/>
        <w:ind w:left="0"/>
        <w:jc w:val="both"/>
      </w:pPr>
      <w:r>
        <w:rPr>
          <w:rFonts w:ascii="Times New Roman"/>
          <w:b w:val="false"/>
          <w:i w:val="false"/>
          <w:color w:val="000000"/>
          <w:sz w:val="28"/>
        </w:rPr>
        <w:t>
      5. "Жобаны іске асыру негіздемесі" деген бөлім көлемі бойынша 1 беттен аспауы тиіс және оның таңдауын, басымдылықтарын және кемшіліктерін негіздейтін факторларды көрсете отырып, жобаны іске асыру орнын сипаттауды қамтиды.</w:t>
      </w:r>
    </w:p>
    <w:bookmarkEnd w:id="225"/>
    <w:bookmarkStart w:name="z231" w:id="226"/>
    <w:p>
      <w:pPr>
        <w:spacing w:after="0"/>
        <w:ind w:left="0"/>
        <w:jc w:val="both"/>
      </w:pPr>
      <w:r>
        <w:rPr>
          <w:rFonts w:ascii="Times New Roman"/>
          <w:b w:val="false"/>
          <w:i w:val="false"/>
          <w:color w:val="000000"/>
          <w:sz w:val="28"/>
        </w:rPr>
        <w:t>
      6. "Жобаның іске асырылу дайындығының деңгейі" деген бөлім одан әрі іске асырылу барысында пайдаланылатын жоба бойынша қолда бар әзірлемелер сипаттамасын, оның ішінде:</w:t>
      </w:r>
    </w:p>
    <w:bookmarkEnd w:id="226"/>
    <w:p>
      <w:pPr>
        <w:spacing w:after="0"/>
        <w:ind w:left="0"/>
        <w:jc w:val="both"/>
      </w:pPr>
      <w:r>
        <w:rPr>
          <w:rFonts w:ascii="Times New Roman"/>
          <w:b w:val="false"/>
          <w:i w:val="false"/>
          <w:color w:val="000000"/>
          <w:sz w:val="28"/>
        </w:rPr>
        <w:t>
      1) жоба бойынша олардың нәтижелері, көрсетілген жұмыстардың қаржыландыру көздерін көрсетеотырып бұрын орындалған ғылыми-зерттеу және тәжірибелік конструкторлық жұмыстар туралы ақпаратты;</w:t>
      </w:r>
    </w:p>
    <w:p>
      <w:pPr>
        <w:spacing w:after="0"/>
        <w:ind w:left="0"/>
        <w:jc w:val="both"/>
      </w:pPr>
      <w:r>
        <w:rPr>
          <w:rFonts w:ascii="Times New Roman"/>
          <w:b w:val="false"/>
          <w:i w:val="false"/>
          <w:color w:val="000000"/>
          <w:sz w:val="28"/>
        </w:rPr>
        <w:t>
      2) жобаны іске асыру процесінде пайдалануға жоспарланатын зияткерлік меншік нысандарының өтініш берушіде бар болуы туралы ақпаратты;</w:t>
      </w:r>
    </w:p>
    <w:p>
      <w:pPr>
        <w:spacing w:after="0"/>
        <w:ind w:left="0"/>
        <w:jc w:val="both"/>
      </w:pPr>
      <w:r>
        <w:rPr>
          <w:rFonts w:ascii="Times New Roman"/>
          <w:b w:val="false"/>
          <w:i w:val="false"/>
          <w:color w:val="000000"/>
          <w:sz w:val="28"/>
        </w:rPr>
        <w:t>
      3) жобаның бұрын қаржыландырылды ма, егер қаржыландырылса, қандай көздерден, қандай көлемде, қандай нәтижелерге қол жеткізілгендігі туралы мәліметтерді;</w:t>
      </w:r>
    </w:p>
    <w:p>
      <w:pPr>
        <w:spacing w:after="0"/>
        <w:ind w:left="0"/>
        <w:jc w:val="both"/>
      </w:pPr>
      <w:r>
        <w:rPr>
          <w:rFonts w:ascii="Times New Roman"/>
          <w:b w:val="false"/>
          <w:i w:val="false"/>
          <w:color w:val="000000"/>
          <w:sz w:val="28"/>
        </w:rPr>
        <w:t>
      4) жобаның пысықталуының қазіргі жай-күйін сипаттайтын басқа да ақпараттар қамтиды.</w:t>
      </w:r>
    </w:p>
    <w:p>
      <w:pPr>
        <w:spacing w:after="0"/>
        <w:ind w:left="0"/>
        <w:jc w:val="both"/>
      </w:pPr>
      <w:r>
        <w:rPr>
          <w:rFonts w:ascii="Times New Roman"/>
          <w:b w:val="false"/>
          <w:i w:val="false"/>
          <w:color w:val="000000"/>
          <w:sz w:val="28"/>
        </w:rPr>
        <w:t>
      "Жобаның іске асырылу дайындығының деңгейі" деген бөлім көлемі бойынша 2 беттен аспауы тиіс.</w:t>
      </w:r>
    </w:p>
    <w:bookmarkStart w:name="z232" w:id="227"/>
    <w:p>
      <w:pPr>
        <w:spacing w:after="0"/>
        <w:ind w:left="0"/>
        <w:jc w:val="both"/>
      </w:pPr>
      <w:r>
        <w:rPr>
          <w:rFonts w:ascii="Times New Roman"/>
          <w:b w:val="false"/>
          <w:i w:val="false"/>
          <w:color w:val="000000"/>
          <w:sz w:val="28"/>
        </w:rPr>
        <w:t>
      7. "Жоба шеңберінде кәсіпкерлік қызметтің даму көрінісі" деген бөлім табысты бизнесті құру үшін жобаның одан әрі даму бағыттарын, оның ішіндеТБИ қызметін көрсету аяқталғаннан кейін де өтініш берушінің түсінуін көрсетуі тиіс, және көлемі бойынша 1 беттен аспауы тиіс.</w:t>
      </w:r>
    </w:p>
    <w:bookmarkEnd w:id="227"/>
    <w:bookmarkStart w:name="z233" w:id="228"/>
    <w:p>
      <w:pPr>
        <w:spacing w:after="0"/>
        <w:ind w:left="0"/>
        <w:jc w:val="both"/>
      </w:pPr>
      <w:r>
        <w:rPr>
          <w:rFonts w:ascii="Times New Roman"/>
          <w:b w:val="false"/>
          <w:i w:val="false"/>
          <w:color w:val="000000"/>
          <w:sz w:val="28"/>
        </w:rPr>
        <w:t>
      8. "Жобаның экономикалық тиімділігі" деген бөлімде өтініш берушінің өзінде бар деректер негізінде өндірілген жобаның экономикалық тиімділігін бағалау көрсетіледі. ТБИ бағдарламасы шеңберінде мәлімделген мақсаттарға қол жеткізу үшін қосымша инвестицияларды тарту қажет болса, онда қосымша инвестицияларға қажеттілікті бағалау жүргізіледі және инвестициялардың әлеуетті көздері көрсетіледі.</w:t>
      </w:r>
    </w:p>
    <w:bookmarkEnd w:id="228"/>
    <w:p>
      <w:pPr>
        <w:spacing w:after="0"/>
        <w:ind w:left="0"/>
        <w:jc w:val="both"/>
      </w:pPr>
      <w:r>
        <w:rPr>
          <w:rFonts w:ascii="Times New Roman"/>
          <w:b w:val="false"/>
          <w:i w:val="false"/>
          <w:color w:val="000000"/>
          <w:sz w:val="28"/>
        </w:rPr>
        <w:t>
      "Жобаның экономикалық тиімділігі" деген бөлімнің көлемі 1 беттен аспауы тиіс.</w:t>
      </w:r>
    </w:p>
    <w:bookmarkStart w:name="z234" w:id="229"/>
    <w:p>
      <w:pPr>
        <w:spacing w:after="0"/>
        <w:ind w:left="0"/>
        <w:jc w:val="both"/>
      </w:pPr>
      <w:r>
        <w:rPr>
          <w:rFonts w:ascii="Times New Roman"/>
          <w:b w:val="false"/>
          <w:i w:val="false"/>
          <w:color w:val="000000"/>
          <w:sz w:val="28"/>
        </w:rPr>
        <w:t>
      9. "Жоба командасы" деген бөлімде мынадай мәліметтер көрсетіледі:</w:t>
      </w:r>
    </w:p>
    <w:bookmarkEnd w:id="229"/>
    <w:p>
      <w:pPr>
        <w:spacing w:after="0"/>
        <w:ind w:left="0"/>
        <w:jc w:val="both"/>
      </w:pPr>
      <w:r>
        <w:rPr>
          <w:rFonts w:ascii="Times New Roman"/>
          <w:b w:val="false"/>
          <w:i w:val="false"/>
          <w:color w:val="000000"/>
          <w:sz w:val="28"/>
        </w:rPr>
        <w:t>
      1) мамандығы, мамандануы, жұмыс тәжірибесі, біліктілігін растайтын басқа да ақпарат көрсетілген қысқаша түйіндемені қоса бере отырып, жоба жетекшісі туралы;</w:t>
      </w:r>
    </w:p>
    <w:p>
      <w:pPr>
        <w:spacing w:after="0"/>
        <w:ind w:left="0"/>
        <w:jc w:val="both"/>
      </w:pPr>
      <w:r>
        <w:rPr>
          <w:rFonts w:ascii="Times New Roman"/>
          <w:b w:val="false"/>
          <w:i w:val="false"/>
          <w:color w:val="000000"/>
          <w:sz w:val="28"/>
        </w:rPr>
        <w:t>
      2) жобаны іске асырудағы рөлін, қатысу қажеттілігінің негіздемесімен, мамандығы, мамандануы, жұмыс тәжірибесі, біліктілігін растайтын басқа да ақпаратты көрсете отырып (жеке тұлғалар үшін), олардың орындалуын жоспарлайтын іс-шараларды бірлесе орындаушы ретінде ұсынылған заңды тұлғаларды, атап айтқанда оларды, тарту орындылығын негіздей отырып (заңды тұлғалар үшін), бірлесе орындаушылар туралы.</w:t>
      </w:r>
    </w:p>
    <w:p>
      <w:pPr>
        <w:spacing w:after="0"/>
        <w:ind w:left="0"/>
        <w:jc w:val="both"/>
      </w:pPr>
      <w:r>
        <w:rPr>
          <w:rFonts w:ascii="Times New Roman"/>
          <w:b w:val="false"/>
          <w:i w:val="false"/>
          <w:color w:val="000000"/>
          <w:sz w:val="28"/>
        </w:rPr>
        <w:t>
      Тиісті қосымшалары бар "Жобаның командасы" деген бөлім жобаны сыртқы сараптамаға жіберу барысында қысқаша сипаттамадан алу мақсатында қысқаша қалған мәтінінен бөлек қалыптастырылады.</w:t>
      </w:r>
    </w:p>
    <w:p>
      <w:pPr>
        <w:spacing w:after="0"/>
        <w:ind w:left="0"/>
        <w:jc w:val="both"/>
      </w:pPr>
      <w:r>
        <w:rPr>
          <w:rFonts w:ascii="Times New Roman"/>
          <w:b w:val="false"/>
          <w:i w:val="false"/>
          <w:color w:val="000000"/>
          <w:sz w:val="28"/>
        </w:rPr>
        <w:t>
      "Жобаның командасы" деген бөлім көлемі бойынша 2 беттен аспауы тиіс.</w:t>
      </w:r>
    </w:p>
    <w:bookmarkStart w:name="z235" w:id="230"/>
    <w:p>
      <w:pPr>
        <w:spacing w:after="0"/>
        <w:ind w:left="0"/>
        <w:jc w:val="both"/>
      </w:pPr>
      <w:r>
        <w:rPr>
          <w:rFonts w:ascii="Times New Roman"/>
          <w:b w:val="false"/>
          <w:i w:val="false"/>
          <w:color w:val="000000"/>
          <w:sz w:val="28"/>
        </w:rPr>
        <w:t>
      10. "Технологиялық бизнес-инкубациялаудың талап ететін қызметтері" деген бөлім жобаның іске асырылуы мақсатында мыналарды көрсете отырып, өтініш берушіге қажетті ТБИ қызметтерін қысқаша сипатын қамтуы тиіс:</w:t>
      </w:r>
    </w:p>
    <w:bookmarkEnd w:id="230"/>
    <w:p>
      <w:pPr>
        <w:spacing w:after="0"/>
        <w:ind w:left="0"/>
        <w:jc w:val="both"/>
      </w:pPr>
      <w:r>
        <w:rPr>
          <w:rFonts w:ascii="Times New Roman"/>
          <w:b w:val="false"/>
          <w:i w:val="false"/>
          <w:color w:val="000000"/>
          <w:sz w:val="28"/>
        </w:rPr>
        <w:t>
      1) қажетті көрсетілетін қызметтердің көлемі;</w:t>
      </w:r>
    </w:p>
    <w:p>
      <w:pPr>
        <w:spacing w:after="0"/>
        <w:ind w:left="0"/>
        <w:jc w:val="both"/>
      </w:pPr>
      <w:r>
        <w:rPr>
          <w:rFonts w:ascii="Times New Roman"/>
          <w:b w:val="false"/>
          <w:i w:val="false"/>
          <w:color w:val="000000"/>
          <w:sz w:val="28"/>
        </w:rPr>
        <w:t>
      2) көрсетілетін қызметтердің мәлімделген көлемінің есептері бар қызметтерді көрсетудің түрлері мен кезеңдері бөлінісінде қажетті көрсетілетін қызметтер көлемінің негіздемесі;</w:t>
      </w:r>
    </w:p>
    <w:p>
      <w:pPr>
        <w:spacing w:after="0"/>
        <w:ind w:left="0"/>
        <w:jc w:val="both"/>
      </w:pPr>
      <w:r>
        <w:rPr>
          <w:rFonts w:ascii="Times New Roman"/>
          <w:b w:val="false"/>
          <w:i w:val="false"/>
          <w:color w:val="000000"/>
          <w:sz w:val="28"/>
        </w:rPr>
        <w:t>
      3) негіздемемен бірге көрсетілетін қызметтер құнының есептері;</w:t>
      </w:r>
    </w:p>
    <w:p>
      <w:pPr>
        <w:spacing w:after="0"/>
        <w:ind w:left="0"/>
        <w:jc w:val="both"/>
      </w:pPr>
      <w:r>
        <w:rPr>
          <w:rFonts w:ascii="Times New Roman"/>
          <w:b w:val="false"/>
          <w:i w:val="false"/>
          <w:color w:val="000000"/>
          <w:sz w:val="28"/>
        </w:rPr>
        <w:t>
      4) әрбір қызмет көрсету түрлерінің, оның ішінде кезеңдер бөлінісінде күтілетін нәтижелер.</w:t>
      </w:r>
    </w:p>
    <w:p>
      <w:pPr>
        <w:spacing w:after="0"/>
        <w:ind w:left="0"/>
        <w:jc w:val="both"/>
      </w:pPr>
      <w:r>
        <w:rPr>
          <w:rFonts w:ascii="Times New Roman"/>
          <w:b w:val="false"/>
          <w:i w:val="false"/>
          <w:color w:val="000000"/>
          <w:sz w:val="28"/>
        </w:rPr>
        <w:t>
      "Технологиялық бизнес-инкубациялаудың талап ететін қызметтері" деген бөлімнің көлемі 4 беттен аспауы тиіс.</w:t>
      </w:r>
    </w:p>
    <w:bookmarkStart w:name="z236" w:id="231"/>
    <w:p>
      <w:pPr>
        <w:spacing w:after="0"/>
        <w:ind w:left="0"/>
        <w:jc w:val="both"/>
      </w:pPr>
      <w:r>
        <w:rPr>
          <w:rFonts w:ascii="Times New Roman"/>
          <w:b w:val="false"/>
          <w:i w:val="false"/>
          <w:color w:val="000000"/>
          <w:sz w:val="28"/>
        </w:rPr>
        <w:t>
      11. "Жобаның іске асырылуына өтініш берушінің қатысуы" деген бөлімде ТБИ бағдарламасы шеңберінде жобаны іске асыру мақсатында өтініш берушінің қолданатын нақты ресурстары көрсетіледі. Өтініш берушінің ресурсы ретінде мыналар көрсетіледі:</w:t>
      </w:r>
    </w:p>
    <w:bookmarkEnd w:id="231"/>
    <w:p>
      <w:pPr>
        <w:spacing w:after="0"/>
        <w:ind w:left="0"/>
        <w:jc w:val="both"/>
      </w:pPr>
      <w:r>
        <w:rPr>
          <w:rFonts w:ascii="Times New Roman"/>
          <w:b w:val="false"/>
          <w:i w:val="false"/>
          <w:color w:val="000000"/>
          <w:sz w:val="28"/>
        </w:rPr>
        <w:t>
      1) үй-жайлар мен жабдықтары көрсетілген ТБИ бағдарламалары шеңберінде жобаны іске асыру процесінде өтініш берушінің пайдаланатын үй-жай, жабдықтар;</w:t>
      </w:r>
    </w:p>
    <w:p>
      <w:pPr>
        <w:spacing w:after="0"/>
        <w:ind w:left="0"/>
        <w:jc w:val="both"/>
      </w:pPr>
      <w:r>
        <w:rPr>
          <w:rFonts w:ascii="Times New Roman"/>
          <w:b w:val="false"/>
          <w:i w:val="false"/>
          <w:color w:val="000000"/>
          <w:sz w:val="28"/>
        </w:rPr>
        <w:t>
      2) қаражаттардың жұмсалу кезеңдері мен бағдарларын, күтілетін нәтижелерді көрсете отырып, жобаны іске асыру шеңберінде өтініш берушінің жұмсайтын ақшалай қаражаттар;</w:t>
      </w:r>
    </w:p>
    <w:p>
      <w:pPr>
        <w:spacing w:after="0"/>
        <w:ind w:left="0"/>
        <w:jc w:val="both"/>
      </w:pPr>
      <w:r>
        <w:rPr>
          <w:rFonts w:ascii="Times New Roman"/>
          <w:b w:val="false"/>
          <w:i w:val="false"/>
          <w:color w:val="000000"/>
          <w:sz w:val="28"/>
        </w:rPr>
        <w:t>
      3) өтініш берушілердің өз қаражаттары есебінен өндірілетін жобаның іске асырылуына тартылатын бірлесіп орындаушылар қызметтері үшін ақы төлеу шығыстары;</w:t>
      </w:r>
    </w:p>
    <w:p>
      <w:pPr>
        <w:spacing w:after="0"/>
        <w:ind w:left="0"/>
        <w:jc w:val="both"/>
      </w:pPr>
      <w:r>
        <w:rPr>
          <w:rFonts w:ascii="Times New Roman"/>
          <w:b w:val="false"/>
          <w:i w:val="false"/>
          <w:color w:val="000000"/>
          <w:sz w:val="28"/>
        </w:rPr>
        <w:t>
      4) жобаны іске асыру кезіңде пайдаланатын зияткерлік меншік объектілері;</w:t>
      </w:r>
    </w:p>
    <w:p>
      <w:pPr>
        <w:spacing w:after="0"/>
        <w:ind w:left="0"/>
        <w:jc w:val="both"/>
      </w:pPr>
      <w:r>
        <w:rPr>
          <w:rFonts w:ascii="Times New Roman"/>
          <w:b w:val="false"/>
          <w:i w:val="false"/>
          <w:color w:val="000000"/>
          <w:sz w:val="28"/>
        </w:rPr>
        <w:t>
      5) технопарк тарапынан ешбір шығынсыз тиісті мақсаттары үшін жобаның және өтініш беруші пайдаланатын жүзеге асырылу процесінде талап етілетін басқа да ресурстар.</w:t>
      </w:r>
    </w:p>
    <w:p>
      <w:pPr>
        <w:spacing w:after="0"/>
        <w:ind w:left="0"/>
        <w:jc w:val="both"/>
      </w:pPr>
      <w:r>
        <w:rPr>
          <w:rFonts w:ascii="Times New Roman"/>
          <w:b w:val="false"/>
          <w:i w:val="false"/>
          <w:color w:val="000000"/>
          <w:sz w:val="28"/>
        </w:rPr>
        <w:t>
      Бұдан басқа, жобаны іске асыру процесінде өтініш беруші жұмсалатын ресурстардың құнын көрсетеді. Ұсынылған бағаның негіздемесі бар өтініш берушінің өзіндік бағасы негізінде өтініш беруші тарапынан жобаны қоса қаржыландыру ретінде көрсетілген ресурстардың құны көрсетіледі.</w:t>
      </w:r>
    </w:p>
    <w:p>
      <w:pPr>
        <w:spacing w:after="0"/>
        <w:ind w:left="0"/>
        <w:jc w:val="both"/>
      </w:pPr>
      <w:r>
        <w:rPr>
          <w:rFonts w:ascii="Times New Roman"/>
          <w:b w:val="false"/>
          <w:i w:val="false"/>
          <w:color w:val="000000"/>
          <w:sz w:val="28"/>
        </w:rPr>
        <w:t>
      "Өтініш берушінің жобаны іске асыруға қатысуы" деген бөлімнің көлемі 2 беттен аспауы тиіс.</w:t>
      </w:r>
    </w:p>
    <w:bookmarkStart w:name="z237" w:id="232"/>
    <w:p>
      <w:pPr>
        <w:spacing w:after="0"/>
        <w:ind w:left="0"/>
        <w:jc w:val="both"/>
      </w:pPr>
      <w:r>
        <w:rPr>
          <w:rFonts w:ascii="Times New Roman"/>
          <w:b w:val="false"/>
          <w:i w:val="false"/>
          <w:color w:val="000000"/>
          <w:sz w:val="28"/>
        </w:rPr>
        <w:t>
      12. "Жобаны іске асырудан жоспарланатын нәтижелер" деген бөлімде ТБИ қызметтерін көрсетуді аяқтау бойынша жобаны іске асыру нәтижесінде қол жеткізілетінэкономикалық, әлеуметтік, экологиялық және басқа да оңтайлы тиімділікті сипаттайтын, нақты сандық және сапалық көрсеткіштер көрсетіледі. Атап айтқанда, жобаны іске асыру бөлінісінде мыналар көрсетілуі тиіс:</w:t>
      </w:r>
    </w:p>
    <w:bookmarkEnd w:id="232"/>
    <w:p>
      <w:pPr>
        <w:spacing w:after="0"/>
        <w:ind w:left="0"/>
        <w:jc w:val="both"/>
      </w:pPr>
      <w:r>
        <w:rPr>
          <w:rFonts w:ascii="Times New Roman"/>
          <w:b w:val="false"/>
          <w:i w:val="false"/>
          <w:color w:val="000000"/>
          <w:sz w:val="28"/>
        </w:rPr>
        <w:t>
      1) жоба өнімі өндірісінің көлемі;</w:t>
      </w:r>
    </w:p>
    <w:p>
      <w:pPr>
        <w:spacing w:after="0"/>
        <w:ind w:left="0"/>
        <w:jc w:val="both"/>
      </w:pPr>
      <w:r>
        <w:rPr>
          <w:rFonts w:ascii="Times New Roman"/>
          <w:b w:val="false"/>
          <w:i w:val="false"/>
          <w:color w:val="000000"/>
          <w:sz w:val="28"/>
        </w:rPr>
        <w:t>
      2) сатылым көлемі және сатудан түскен жоспарланатын табыстар;</w:t>
      </w:r>
    </w:p>
    <w:p>
      <w:pPr>
        <w:spacing w:after="0"/>
        <w:ind w:left="0"/>
        <w:jc w:val="both"/>
      </w:pPr>
      <w:r>
        <w:rPr>
          <w:rFonts w:ascii="Times New Roman"/>
          <w:b w:val="false"/>
          <w:i w:val="false"/>
          <w:color w:val="000000"/>
          <w:sz w:val="28"/>
        </w:rPr>
        <w:t>
      3) жобаны іске асыру үшін қызметтерді алушы құрған заңды тұлғадағы жұмыс орындарының саны;</w:t>
      </w:r>
    </w:p>
    <w:p>
      <w:pPr>
        <w:spacing w:after="0"/>
        <w:ind w:left="0"/>
        <w:jc w:val="both"/>
      </w:pPr>
      <w:r>
        <w:rPr>
          <w:rFonts w:ascii="Times New Roman"/>
          <w:b w:val="false"/>
          <w:i w:val="false"/>
          <w:color w:val="000000"/>
          <w:sz w:val="28"/>
        </w:rPr>
        <w:t>
      4) жобаның салалық және өзге де ерекшелігімен анықталатын басқа да көрсеткіштер.</w:t>
      </w:r>
    </w:p>
    <w:p>
      <w:pPr>
        <w:spacing w:after="0"/>
        <w:ind w:left="0"/>
        <w:jc w:val="both"/>
      </w:pPr>
      <w:r>
        <w:rPr>
          <w:rFonts w:ascii="Times New Roman"/>
          <w:b w:val="false"/>
          <w:i w:val="false"/>
          <w:color w:val="000000"/>
          <w:sz w:val="28"/>
        </w:rPr>
        <w:t>
      "Жобаны іске асырудан жоспарланатын нәтижелер" деген бөлім 2 беттен аспауы тиіс, көрсеткіштерді оңай және қолайлы жазу үшін кесте нысанында берілуі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Көрсеткіштің мәні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кезең</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Қажеттілік туындаған жағдайда, өтініш беруші әрбір бөлімде осы талаптарда көрсетілген материалдың көлемі бойынша шектеулердің сақталуы шартымен олардың тақырыпқа сәйкес қосымша ақпаратын көрсетуі мүмкін.</w:t>
      </w:r>
    </w:p>
    <w:p>
      <w:pPr>
        <w:spacing w:after="0"/>
        <w:ind w:left="0"/>
        <w:jc w:val="both"/>
      </w:pPr>
      <w:r>
        <w:rPr>
          <w:rFonts w:ascii="Times New Roman"/>
          <w:b w:val="false"/>
          <w:i w:val="false"/>
          <w:color w:val="000000"/>
          <w:sz w:val="28"/>
        </w:rPr>
        <w:t>
      Жобаның қысқаша сипаттамасының жалпы көлемі 25 беттен аспауы тиіс. Жобаның қысқаша сипаттамасында баяндалған негіздейтін тәсілдер қажетті есептемелер және басқа да көлемді ақпарат (кестелер, иллюстрациялар, басқалары) өтініште ұсынылған мәліметтердің дұрыстығын растайтын материалдарға қосымшалар ретінде шығарылуы мүмкін. Бұл ретте, жобаның қысқаша сипаттамасының мәтінінде оларға міндетті түрде сілтеме көрсетіледі.</w:t>
      </w:r>
    </w:p>
    <w:p>
      <w:pPr>
        <w:spacing w:after="0"/>
        <w:ind w:left="0"/>
        <w:jc w:val="both"/>
      </w:pPr>
      <w:r>
        <w:rPr>
          <w:rFonts w:ascii="Times New Roman"/>
          <w:b w:val="false"/>
          <w:i w:val="false"/>
          <w:color w:val="000000"/>
          <w:sz w:val="28"/>
        </w:rPr>
        <w:t>
      Жобаның қысқаша сипаттамасына жеке тұлғалар үшін - өтініш беруші қол қояды, заңды тұлғалар үшін – өтініш берушінің уәкілетті тұлғасы қол қояды және мөрмен бекітіледі.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бизнес-</w:t>
            </w:r>
            <w:r>
              <w:br/>
            </w:r>
            <w:r>
              <w:rPr>
                <w:rFonts w:ascii="Times New Roman"/>
                <w:b w:val="false"/>
                <w:i w:val="false"/>
                <w:color w:val="000000"/>
                <w:sz w:val="20"/>
              </w:rPr>
              <w:t xml:space="preserve">инкубациялау қызметтерін </w:t>
            </w:r>
            <w:r>
              <w:br/>
            </w:r>
            <w:r>
              <w:rPr>
                <w:rFonts w:ascii="Times New Roman"/>
                <w:b w:val="false"/>
                <w:i w:val="false"/>
                <w:color w:val="000000"/>
                <w:sz w:val="20"/>
              </w:rPr>
              <w:t>көрсету, сондай-ақ</w:t>
            </w:r>
            <w:r>
              <w:br/>
            </w:r>
            <w:r>
              <w:rPr>
                <w:rFonts w:ascii="Times New Roman"/>
                <w:b w:val="false"/>
                <w:i w:val="false"/>
                <w:color w:val="000000"/>
                <w:sz w:val="20"/>
              </w:rPr>
              <w:t xml:space="preserve">"Астана Хаб" халықаралық </w:t>
            </w:r>
            <w:r>
              <w:br/>
            </w:r>
            <w:r>
              <w:rPr>
                <w:rFonts w:ascii="Times New Roman"/>
                <w:b w:val="false"/>
                <w:i w:val="false"/>
                <w:color w:val="000000"/>
                <w:sz w:val="20"/>
              </w:rPr>
              <w:t xml:space="preserve">технологиялық паркі көрсететін </w:t>
            </w:r>
            <w:r>
              <w:br/>
            </w:r>
            <w:r>
              <w:rPr>
                <w:rFonts w:ascii="Times New Roman"/>
                <w:b w:val="false"/>
                <w:i w:val="false"/>
                <w:color w:val="000000"/>
                <w:sz w:val="20"/>
              </w:rPr>
              <w:t>қызметтерді қоспағанда,</w:t>
            </w:r>
            <w:r>
              <w:br/>
            </w:r>
            <w:r>
              <w:rPr>
                <w:rFonts w:ascii="Times New Roman"/>
                <w:b w:val="false"/>
                <w:i w:val="false"/>
                <w:color w:val="000000"/>
                <w:sz w:val="20"/>
              </w:rPr>
              <w:t>осындай қызметтер құнын</w:t>
            </w:r>
            <w:r>
              <w:br/>
            </w:r>
            <w:r>
              <w:rPr>
                <w:rFonts w:ascii="Times New Roman"/>
                <w:b w:val="false"/>
                <w:i w:val="false"/>
                <w:color w:val="000000"/>
                <w:sz w:val="20"/>
              </w:rPr>
              <w:t>айқындау қағидаларына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Индустрия және инфрақұрылымдық даму министрінің 10.04.2019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Нысан               </w:t>
      </w:r>
    </w:p>
    <w:bookmarkStart w:name="z239" w:id="233"/>
    <w:p>
      <w:pPr>
        <w:spacing w:after="0"/>
        <w:ind w:left="0"/>
        <w:jc w:val="left"/>
      </w:pPr>
      <w:r>
        <w:rPr>
          <w:rFonts w:ascii="Times New Roman"/>
          <w:b/>
          <w:i w:val="false"/>
          <w:color w:val="000000"/>
        </w:rPr>
        <w:t xml:space="preserve"> Технологиялық бизнес-инкубациялау қызметтерін көрсетуге</w:t>
      </w:r>
      <w:r>
        <w:br/>
      </w:r>
      <w:r>
        <w:rPr>
          <w:rFonts w:ascii="Times New Roman"/>
          <w:b/>
          <w:i w:val="false"/>
          <w:color w:val="000000"/>
        </w:rPr>
        <w:t>арналған шығыстар сметасы</w:t>
      </w:r>
    </w:p>
    <w:bookmarkEnd w:id="233"/>
    <w:p>
      <w:pPr>
        <w:spacing w:after="0"/>
        <w:ind w:left="0"/>
        <w:jc w:val="both"/>
      </w:pPr>
      <w:r>
        <w:rPr>
          <w:rFonts w:ascii="Times New Roman"/>
          <w:b w:val="false"/>
          <w:i w:val="false"/>
          <w:color w:val="000000"/>
          <w:sz w:val="28"/>
        </w:rPr>
        <w:t>
      Жобаның атауы: ________________________________________________</w:t>
      </w:r>
    </w:p>
    <w:p>
      <w:pPr>
        <w:spacing w:after="0"/>
        <w:ind w:left="0"/>
        <w:jc w:val="both"/>
      </w:pPr>
      <w:r>
        <w:rPr>
          <w:rFonts w:ascii="Times New Roman"/>
          <w:b w:val="false"/>
          <w:i w:val="false"/>
          <w:color w:val="000000"/>
          <w:sz w:val="28"/>
        </w:rPr>
        <w:t>
      Технологиялық бизнес-инкубациялау бағдарламасы шеңберінде жобаны дамыту үшін мынадай қызметтер көрсетілуі қажет: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атауы</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саны</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…кезең</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 кезең</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бухгалтерлік сүйемелдеу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заңдық сүйемелдеу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Жобалау менеджерінің көрсетілетін қызметтері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жалпы және әкімшілік сүйемелдеу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Ақпараттың сыртқы көздеріне қол жеткізу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Кеңсе тауарларымен және керек-жарақтармен қамтамасыз ету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экономикалық сүйемелдеу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маркетингтік сүйемелдеу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сағат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Бизнес-жоспарды әзірлеу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құжаттаманы әзірлеу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Инфрақұрылымның қызметтері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әкімшілік мақсатта үй-жайларды жалдау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өндірістік мақсатта үй-жайларды жалдау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қосалқы қызмет көрсету мақсатында үй-жайларды жалдау</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шаршы.м.</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Инфрақұрылымның өзге де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 жылжыту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Аудармашының көрсетілетін қызметтері</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бет</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Консультациялық және инжинирингтік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Іссапарларды ұйымдастыру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Өндірісті игеру процесінде оның параметрлерін айқындау үшін өнімді сынау және апробациялау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Нарықта іске асырылуы мақсатында жоба өнімінің тәжірибелік партиясын шығару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шикізаттар мен материалдар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жабдықтар </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Патенттеу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Рұқсат беру құжаттарын алу жөніндегі көрсетілетін қызметтер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Салықтар және бюджетке төленетін басқа да міндетті төлемдер</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Жиыны:</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Технологиялық бизнес-</w:t>
            </w:r>
            <w:r>
              <w:br/>
            </w:r>
            <w:r>
              <w:rPr>
                <w:rFonts w:ascii="Times New Roman"/>
                <w:b w:val="false"/>
                <w:i w:val="false"/>
                <w:color w:val="000000"/>
                <w:sz w:val="20"/>
              </w:rPr>
              <w:t xml:space="preserve">инкубациялау қызметтерін </w:t>
            </w:r>
            <w:r>
              <w:br/>
            </w:r>
            <w:r>
              <w:rPr>
                <w:rFonts w:ascii="Times New Roman"/>
                <w:b w:val="false"/>
                <w:i w:val="false"/>
                <w:color w:val="000000"/>
                <w:sz w:val="20"/>
              </w:rPr>
              <w:t>көрсету, сондай-ақ</w:t>
            </w:r>
            <w:r>
              <w:br/>
            </w:r>
            <w:r>
              <w:rPr>
                <w:rFonts w:ascii="Times New Roman"/>
                <w:b w:val="false"/>
                <w:i w:val="false"/>
                <w:color w:val="000000"/>
                <w:sz w:val="20"/>
              </w:rPr>
              <w:t xml:space="preserve">"Астана Хаб" халықаралық </w:t>
            </w:r>
            <w:r>
              <w:br/>
            </w:r>
            <w:r>
              <w:rPr>
                <w:rFonts w:ascii="Times New Roman"/>
                <w:b w:val="false"/>
                <w:i w:val="false"/>
                <w:color w:val="000000"/>
                <w:sz w:val="20"/>
              </w:rPr>
              <w:t xml:space="preserve">технологиялық паркі көрсететін </w:t>
            </w:r>
            <w:r>
              <w:br/>
            </w:r>
            <w:r>
              <w:rPr>
                <w:rFonts w:ascii="Times New Roman"/>
                <w:b w:val="false"/>
                <w:i w:val="false"/>
                <w:color w:val="000000"/>
                <w:sz w:val="20"/>
              </w:rPr>
              <w:t>қызметтерді қоспағанда,</w:t>
            </w:r>
            <w:r>
              <w:br/>
            </w:r>
            <w:r>
              <w:rPr>
                <w:rFonts w:ascii="Times New Roman"/>
                <w:b w:val="false"/>
                <w:i w:val="false"/>
                <w:color w:val="000000"/>
                <w:sz w:val="20"/>
              </w:rPr>
              <w:t>осындай қызметтер құнын</w:t>
            </w:r>
            <w:r>
              <w:br/>
            </w:r>
            <w:r>
              <w:rPr>
                <w:rFonts w:ascii="Times New Roman"/>
                <w:b w:val="false"/>
                <w:i w:val="false"/>
                <w:color w:val="000000"/>
                <w:sz w:val="20"/>
              </w:rPr>
              <w:t>айқындау қағидаларына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ff0000"/>
          <w:sz w:val="28"/>
        </w:rPr>
        <w:t xml:space="preserve">
      Ескерту. 5-қосымшаның оң жақ жоғарғы бұрышы жаңа редакцияда – ҚР Индустрия және инфрақұрылымдық даму министрінің 10.04.2019 </w:t>
      </w:r>
      <w:r>
        <w:rPr>
          <w:rFonts w:ascii="Times New Roman"/>
          <w:b w:val="false"/>
          <w:i w:val="false"/>
          <w:color w:val="ff0000"/>
          <w:sz w:val="28"/>
        </w:rPr>
        <w:t>№ 203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Нысан               </w:t>
      </w:r>
    </w:p>
    <w:bookmarkStart w:name="z241" w:id="234"/>
    <w:p>
      <w:pPr>
        <w:spacing w:after="0"/>
        <w:ind w:left="0"/>
        <w:jc w:val="left"/>
      </w:pPr>
      <w:r>
        <w:rPr>
          <w:rFonts w:ascii="Times New Roman"/>
          <w:b/>
          <w:i w:val="false"/>
          <w:color w:val="000000"/>
        </w:rPr>
        <w:t xml:space="preserve"> Жобаны іске асырудың күнтізбелік жоспары</w:t>
      </w:r>
    </w:p>
    <w:bookmarkEnd w:id="234"/>
    <w:p>
      <w:pPr>
        <w:spacing w:after="0"/>
        <w:ind w:left="0"/>
        <w:jc w:val="both"/>
      </w:pPr>
      <w:r>
        <w:rPr>
          <w:rFonts w:ascii="Times New Roman"/>
          <w:b w:val="false"/>
          <w:i w:val="false"/>
          <w:color w:val="000000"/>
          <w:sz w:val="28"/>
        </w:rPr>
        <w:t>
      Жобаның атауы:_________________________________________________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Іс-шараның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асырылу кезеңі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 нысаны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2-кезең</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