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8394" w14:textId="3628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 Ұлытау ауылдық округі әкіміннің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ауданының әкімдігінің 2015 жылғы 23 қыркүйектегі № 28/04 қаулысы. Қарағанды облысының Әділет департаментінде 2015 жылғы 3 қарашада № 3484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берілген "Ұлытау ауданы Ұлытау ауылдық округі әкімінің аппараты" мемлекеттік мекемесінің Ережесі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Ұлытау ауданы әкімі аппаратының басшысы міндетін атқарушы Дукембаев Габиден Маратовичке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2015 жылғы 28 қыркүйек</w:t>
            </w:r>
            <w:r>
              <w:br/>
            </w:r>
            <w:r>
              <w:rPr>
                <w:rFonts w:ascii="Times New Roman"/>
                <w:b w:val="false"/>
                <w:i w:val="false"/>
                <w:color w:val="000000"/>
                <w:sz w:val="20"/>
              </w:rPr>
              <w:t>№ 28/04 қаулысымен бекітілген</w:t>
            </w:r>
          </w:p>
        </w:tc>
      </w:tr>
    </w:tbl>
    <w:bookmarkStart w:name="z10" w:id="0"/>
    <w:p>
      <w:pPr>
        <w:spacing w:after="0"/>
        <w:ind w:left="0"/>
        <w:jc w:val="left"/>
      </w:pPr>
      <w:r>
        <w:rPr>
          <w:rFonts w:ascii="Times New Roman"/>
          <w:b/>
          <w:i w:val="false"/>
          <w:color w:val="000000"/>
        </w:rPr>
        <w:t xml:space="preserve"> "Ұлытау ауданы Ұлытау ауылдық округі әкімінің аппараты"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 Ұлытау ауылдық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101510, Қарағанды облысы, Ұлытау ауданы, Ұлытау ауылы, Абай көшесі, 23 үй.</w:t>
      </w:r>
      <w:r>
        <w:br/>
      </w:r>
      <w:r>
        <w:rPr>
          <w:rFonts w:ascii="Times New Roman"/>
          <w:b w:val="false"/>
          <w:i w:val="false"/>
          <w:color w:val="000000"/>
          <w:sz w:val="28"/>
        </w:rPr>
        <w:t>
      </w:t>
      </w:r>
      <w:r>
        <w:rPr>
          <w:rFonts w:ascii="Times New Roman"/>
          <w:b w:val="false"/>
          <w:i w:val="false"/>
          <w:color w:val="000000"/>
          <w:sz w:val="28"/>
        </w:rPr>
        <w:t xml:space="preserve">9. Мемлекеттік мекеменің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"Ұлытау ауданы Ұлытау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орыс тілінде – Государственное учреждение "Аппарат акима Улытауского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 xml:space="preserve">2) аудан әкімі номенклатурасына сәйкес кадр резервін құру; </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мекеменің қызметін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4)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мекемеге басшылықты мемлекеттік мекемеге жүктелген мiндеттердiң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Қазақстан Республикасының қолданыстағы заңнамаға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11)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мекеменің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мекемені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