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831bf" w14:textId="f1831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 көмегін көрсетудің мөлшері мен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Рудный қаласы мәслихатының 2015 жылғы 18 желтоқсандағы № 467 шешімі. Қостанай облысының Әділет департаментінде 2016 жылғы 20 қаңтарда № 6153 болып тіркелді. Күші жойылды - Қостанай облысы Рудный қаласы мәслихатының 2024 жылғы 28 наурыздағы № 120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Рудный қаласы мәслихатының 28.03.2024 </w:t>
      </w:r>
      <w:r>
        <w:rPr>
          <w:rFonts w:ascii="Times New Roman"/>
          <w:b w:val="false"/>
          <w:i w:val="false"/>
          <w:color w:val="ff0000"/>
          <w:sz w:val="28"/>
        </w:rPr>
        <w:t>№ 120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Ескерту. Тақырып жаңа редакцияда - Қостанай облысы Рудный қаласы мәслихатының 29.12.2021 </w:t>
      </w:r>
      <w:r>
        <w:rPr>
          <w:rFonts w:ascii="Times New Roman"/>
          <w:b w:val="false"/>
          <w:i w:val="false"/>
          <w:color w:val="000000"/>
          <w:sz w:val="28"/>
        </w:rPr>
        <w:t>№ 90</w:t>
      </w:r>
      <w:r>
        <w:rPr>
          <w:rFonts w:ascii="Times New Roman"/>
          <w:b w:val="false"/>
          <w:i w:val="false"/>
          <w:color w:val="00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"Тұрғын үй қатынастары туралы" Қазақстан Республикасының 1997 жылғы 16 сәуірдегі Заңының </w:t>
      </w:r>
      <w:r>
        <w:rPr>
          <w:rFonts w:ascii="Times New Roman"/>
          <w:b w:val="false"/>
          <w:i w:val="false"/>
          <w:color w:val="000000"/>
          <w:sz w:val="28"/>
        </w:rPr>
        <w:t>97-бабына</w:t>
      </w:r>
      <w:r>
        <w:rPr>
          <w:rFonts w:ascii="Times New Roman"/>
          <w:b w:val="false"/>
          <w:i w:val="false"/>
          <w:color w:val="000000"/>
          <w:sz w:val="28"/>
        </w:rPr>
        <w:t xml:space="preserve"> сәйкес мәслихат </w:t>
      </w:r>
      <w:r>
        <w:rPr>
          <w:rFonts w:ascii="Times New Roman"/>
          <w:b/>
          <w:i w:val="false"/>
          <w:color w:val="000000"/>
          <w:sz w:val="28"/>
        </w:rPr>
        <w:t>ШЕШІМ ҚАБЫЛДАДЫ:</w:t>
      </w:r>
    </w:p>
    <w:bookmarkStart w:name="z2"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Тұрғын үй көмегін көрсетудің мөлшері мен тәртібі айқындалсын.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Рудный қаласы мәслихатының 29.12.2021 </w:t>
      </w:r>
      <w:r>
        <w:rPr>
          <w:rFonts w:ascii="Times New Roman"/>
          <w:b w:val="false"/>
          <w:i w:val="false"/>
          <w:color w:val="000000"/>
          <w:sz w:val="28"/>
        </w:rPr>
        <w:t>№ 90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Мәслихаттың 2015 жылғы 6 ақпандағы № 363 "Тұрғын үй көмегін көрсету қағидасын бекіту туралы"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5391 нөмірімен тіркелген, 2015 жылғы 3 сәуірде "Рудненский рабочий" қалалық газетінде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мәслихаттың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кезектен тыс сессиясының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Бушуева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Лощинин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left"/>
      </w:pPr>
      <w:r>
        <w:rPr>
          <w:rFonts w:ascii="Times New Roman"/>
          <w:b w:val="false"/>
          <w:i w:val="false"/>
          <w:color w:val="000000"/>
          <w:sz w:val="28"/>
        </w:rPr>
        <w:t>
      "Рудный қалалық жұмыспен қамту</w:t>
      </w:r>
      <w:r>
        <w:br/>
      </w:r>
      <w:r>
        <w:rPr>
          <w:rFonts w:ascii="Times New Roman"/>
          <w:b w:val="false"/>
          <w:i w:val="false"/>
          <w:color w:val="000000"/>
          <w:sz w:val="28"/>
        </w:rPr>
        <w:t>
      және әлеуметтік бағдарламалар бөлімі"</w:t>
      </w:r>
      <w:r>
        <w:br/>
      </w:r>
      <w:r>
        <w:rPr>
          <w:rFonts w:ascii="Times New Roman"/>
          <w:b w:val="false"/>
          <w:i w:val="false"/>
          <w:color w:val="000000"/>
          <w:sz w:val="28"/>
        </w:rPr>
        <w:t>
      мемлекеттік мекемесінің басшысы</w:t>
      </w:r>
      <w:r>
        <w:br/>
      </w:r>
      <w:r>
        <w:rPr>
          <w:rFonts w:ascii="Times New Roman"/>
          <w:b w:val="false"/>
          <w:i w:val="false"/>
          <w:color w:val="000000"/>
          <w:sz w:val="28"/>
        </w:rPr>
        <w:t>
      ________________________ С. Костина</w:t>
      </w:r>
      <w:r>
        <w:br/>
      </w:r>
      <w:r>
        <w:rPr>
          <w:rFonts w:ascii="Times New Roman"/>
          <w:b w:val="false"/>
          <w:i w:val="false"/>
          <w:color w:val="000000"/>
          <w:sz w:val="28"/>
        </w:rPr>
        <w:t>
      18.12.2015 ж.</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2015 жылғы 18 желтоқсандағы</w:t>
            </w:r>
            <w:r>
              <w:br/>
            </w:r>
            <w:r>
              <w:rPr>
                <w:rFonts w:ascii="Times New Roman"/>
                <w:b w:val="false"/>
                <w:i w:val="false"/>
                <w:color w:val="000000"/>
                <w:sz w:val="20"/>
              </w:rPr>
              <w:t>№ 467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Тұрғын үй көмегін көрсету мөлшері мен тәртібі</w:t>
      </w:r>
    </w:p>
    <w:p>
      <w:pPr>
        <w:spacing w:after="0"/>
        <w:ind w:left="0"/>
        <w:jc w:val="both"/>
      </w:pPr>
      <w:r>
        <w:rPr>
          <w:rFonts w:ascii="Times New Roman"/>
          <w:b w:val="false"/>
          <w:i w:val="false"/>
          <w:color w:val="ff0000"/>
          <w:sz w:val="28"/>
        </w:rPr>
        <w:t xml:space="preserve">
      Ескерту. Қосымша жаңа редакцияда - Қостанай облысы Рудный қаласы мәслихатының 29.12.2021 </w:t>
      </w:r>
      <w:r>
        <w:rPr>
          <w:rFonts w:ascii="Times New Roman"/>
          <w:b w:val="false"/>
          <w:i w:val="false"/>
          <w:color w:val="ff0000"/>
          <w:sz w:val="28"/>
        </w:rPr>
        <w:t>№ 90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22" w:id="4"/>
    <w:p>
      <w:pPr>
        <w:spacing w:after="0"/>
        <w:ind w:left="0"/>
        <w:jc w:val="both"/>
      </w:pPr>
      <w:r>
        <w:rPr>
          <w:rFonts w:ascii="Times New Roman"/>
          <w:b w:val="false"/>
          <w:i w:val="false"/>
          <w:color w:val="000000"/>
          <w:sz w:val="28"/>
        </w:rPr>
        <w:t>
      1. Тұрғын үй көмегі Рудный қаласының аумағында, Қашар, Горняцк кенттерінде, Перцев ауылында тұрақты тіркелген және Қазақстан Республикасының аумағындағы жалғыз тұрғын үй ретінде меншік құқығындағы тұрғын үйде тұратын аз қамтылған отбасыларға (азаматтарға), сондай-ақ мемлекеттік тұрғын үй қорынан тұрғын үйді және жеке тұрғын үй қорынан жергілікті атқарушы орган жалдаған тұрғын үйді жалдаушыларға (қосымша жалдаушыларға) беріледі:</w:t>
      </w:r>
    </w:p>
    <w:bookmarkEnd w:id="4"/>
    <w:bookmarkStart w:name="z23" w:id="5"/>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w:t>
      </w:r>
    </w:p>
    <w:bookmarkEnd w:id="5"/>
    <w:bookmarkStart w:name="z24" w:id="6"/>
    <w:p>
      <w:pPr>
        <w:spacing w:after="0"/>
        <w:ind w:left="0"/>
        <w:jc w:val="both"/>
      </w:pPr>
      <w:r>
        <w:rPr>
          <w:rFonts w:ascii="Times New Roman"/>
          <w:b w:val="false"/>
          <w:i w:val="false"/>
          <w:color w:val="000000"/>
          <w:sz w:val="28"/>
        </w:rPr>
        <w:t>
      телекоммуникация желісіне қосылған телефон үшін абоненттік төлемақының ұлғаюы бөлігінде коммуналдық қызметтер мен байланыс қызметтерін тұтынуға ақы төлеу;</w:t>
      </w:r>
    </w:p>
    <w:bookmarkEnd w:id="6"/>
    <w:bookmarkStart w:name="z25" w:id="7"/>
    <w:p>
      <w:pPr>
        <w:spacing w:after="0"/>
        <w:ind w:left="0"/>
        <w:jc w:val="both"/>
      </w:pPr>
      <w:r>
        <w:rPr>
          <w:rFonts w:ascii="Times New Roman"/>
          <w:b w:val="false"/>
          <w:i w:val="false"/>
          <w:color w:val="000000"/>
          <w:sz w:val="28"/>
        </w:rPr>
        <w:t>
      мемлекеттік тұрғын үй қорынан берілген тұрғын үйді және жеке тұрғын үй қорынан жергілікті атқарушы орган жалдаған тұрғын үйді пайдаланғаны үшін төленетін ақы төлеуге.</w:t>
      </w:r>
    </w:p>
    <w:bookmarkEnd w:id="7"/>
    <w:bookmarkStart w:name="z26" w:id="8"/>
    <w:p>
      <w:pPr>
        <w:spacing w:after="0"/>
        <w:ind w:left="0"/>
        <w:jc w:val="both"/>
      </w:pPr>
      <w:r>
        <w:rPr>
          <w:rFonts w:ascii="Times New Roman"/>
          <w:b w:val="false"/>
          <w:i w:val="false"/>
          <w:color w:val="000000"/>
          <w:sz w:val="28"/>
        </w:rPr>
        <w:t>
      Аз қамтылған отбасының (азаматтың) жиынтық табысына шекті жол берілетін шығыстар үлесі 5 (бес) пайыз мөлшерінде.</w:t>
      </w:r>
    </w:p>
    <w:bookmarkEnd w:id="8"/>
    <w:bookmarkStart w:name="z27" w:id="9"/>
    <w:p>
      <w:pPr>
        <w:spacing w:after="0"/>
        <w:ind w:left="0"/>
        <w:jc w:val="both"/>
      </w:pPr>
      <w:r>
        <w:rPr>
          <w:rFonts w:ascii="Times New Roman"/>
          <w:b w:val="false"/>
          <w:i w:val="false"/>
          <w:color w:val="000000"/>
          <w:sz w:val="28"/>
        </w:rPr>
        <w:t>
      Аз қамтылған отбасының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End w:id="9"/>
    <w:bookmarkStart w:name="z28" w:id="10"/>
    <w:p>
      <w:pPr>
        <w:spacing w:after="0"/>
        <w:ind w:left="0"/>
        <w:jc w:val="both"/>
      </w:pPr>
      <w:r>
        <w:rPr>
          <w:rFonts w:ascii="Times New Roman"/>
          <w:b w:val="false"/>
          <w:i w:val="false"/>
          <w:color w:val="000000"/>
          <w:sz w:val="28"/>
        </w:rPr>
        <w:t>
      2. Тұрғын үй көмегін тағайындауды "Рудный қалалық жұмыспен қамту және әлеуметтік бағдарламалар бөлімі" мемлекеттік мекемесі (бұдан әрі – уәкілетті орган) жүзеге асырады.</w:t>
      </w:r>
    </w:p>
    <w:bookmarkEnd w:id="10"/>
    <w:bookmarkStart w:name="z29" w:id="11"/>
    <w:p>
      <w:pPr>
        <w:spacing w:after="0"/>
        <w:ind w:left="0"/>
        <w:jc w:val="both"/>
      </w:pPr>
      <w:r>
        <w:rPr>
          <w:rFonts w:ascii="Times New Roman"/>
          <w:b w:val="false"/>
          <w:i w:val="false"/>
          <w:color w:val="000000"/>
          <w:sz w:val="28"/>
        </w:rPr>
        <w:t xml:space="preserve">
      3.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алуға үміткер отбасының (Қазақстан Республикасы азаматының) жиынтық табысын есептеу қағидаларын бекіту туралы" Қазақстан Республикасы Индустрия және инфрақұрылымдық даму министрінің 2020 жылғы 24 сәуірдегі </w:t>
      </w:r>
      <w:r>
        <w:rPr>
          <w:rFonts w:ascii="Times New Roman"/>
          <w:b w:val="false"/>
          <w:i w:val="false"/>
          <w:color w:val="000000"/>
          <w:sz w:val="28"/>
        </w:rPr>
        <w:t>№ 226</w:t>
      </w:r>
      <w:r>
        <w:rPr>
          <w:rFonts w:ascii="Times New Roman"/>
          <w:b w:val="false"/>
          <w:i w:val="false"/>
          <w:color w:val="000000"/>
          <w:sz w:val="28"/>
        </w:rPr>
        <w:t xml:space="preserve"> бұйрығымен (Нормативтік құқықтық актілерді мемлекеттік тіркеу тізілімінде № 20498 болып тіркелген) айқындалған тәртіппен есептейді.</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Қостанай облысы Рудный қаласы мәслихатының 05.06.2023 </w:t>
      </w:r>
      <w:r>
        <w:rPr>
          <w:rFonts w:ascii="Times New Roman"/>
          <w:b w:val="false"/>
          <w:i w:val="false"/>
          <w:color w:val="000000"/>
          <w:sz w:val="28"/>
        </w:rPr>
        <w:t>№ 29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0" w:id="12"/>
    <w:p>
      <w:pPr>
        <w:spacing w:after="0"/>
        <w:ind w:left="0"/>
        <w:jc w:val="both"/>
      </w:pPr>
      <w:r>
        <w:rPr>
          <w:rFonts w:ascii="Times New Roman"/>
          <w:b w:val="false"/>
          <w:i w:val="false"/>
          <w:color w:val="000000"/>
          <w:sz w:val="28"/>
        </w:rPr>
        <w:t>
      4. Тұрғын үй көмегінің мөлшері кондоминиум объектісін басқару және кондоминиум объектісінің ортақ мүлкін күтіп-ұстау, оның ішінде кондоминиум объектісінің ортақ мүлкін күрделі жөндеу, коммуналдық көрсетілетін қызметтерді және телекоммуникация желісіне қосылған телефон үшін абоненттік төлемақының өсуі бөлігінде байланыс қызметтерін тұтыну, мемлекеттік тұрғын үй қорынан тұрғынжайды және жеке тұрғын үй қорынан жергілікті атқарушы орган жалға алған тұрғынжайды пайдалану шығыстарына ақы төлеу сомасы мен аз қамтылған отбасының (азаматтардың) осы мақсаттарға шығыстарының шектi жол берiлетiн деңгейiнiң арасындағы айырма ретiнде айқындалады.</w:t>
      </w:r>
    </w:p>
    <w:bookmarkEnd w:id="12"/>
    <w:bookmarkStart w:name="z31" w:id="13"/>
    <w:p>
      <w:pPr>
        <w:spacing w:after="0"/>
        <w:ind w:left="0"/>
        <w:jc w:val="both"/>
      </w:pPr>
      <w:r>
        <w:rPr>
          <w:rFonts w:ascii="Times New Roman"/>
          <w:b w:val="false"/>
          <w:i w:val="false"/>
          <w:color w:val="000000"/>
          <w:sz w:val="28"/>
        </w:rPr>
        <w:t>
      Тұрғын үй көмегін тағайындау кезінде пайдалы алаңы бір адамға 15 (он бес) шаршы метрден кем емес және 18 (он сегіз) шаршы метрден артық емес мөлшерде, бірақ бір бөлмелі пәтерден немесе жатақханадағы бөлмеден кем емес алаң нормасы қабылданады.</w:t>
      </w:r>
    </w:p>
    <w:bookmarkEnd w:id="13"/>
    <w:bookmarkStart w:name="z32" w:id="14"/>
    <w:p>
      <w:pPr>
        <w:spacing w:after="0"/>
        <w:ind w:left="0"/>
        <w:jc w:val="both"/>
      </w:pPr>
      <w:r>
        <w:rPr>
          <w:rFonts w:ascii="Times New Roman"/>
          <w:b w:val="false"/>
          <w:i w:val="false"/>
          <w:color w:val="000000"/>
          <w:sz w:val="28"/>
        </w:rPr>
        <w:t xml:space="preserve">
      5. Әлеуметтік тұрғыдан қорғалатын азаматтарға телекоммуникация қызметтерін көрсеткені үшін абоненттік төлемақы тарифінің көтерілуіне өтемақы төлеу "Әлеуметтік қорғалатын азаматтарға телекоммуникация қызметтерін көрсеткені үшін абоненттік төлемақы тарифтерінің өсуін өтеу мөлшерін айқындау және қағидаларын бекіту туралы" Қазақстан Республикасының Цифрлық даму, инновациялар және аэроғарыш өнеркәсібі министрінің 2023 жылғы 28 шiлдедегi № 295/НҚ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33200 болып тіркелген) сәйкес жүзеге асырылады.</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Қостанай облысы Рудный қаласы мәслихатының 02.11.2023 </w:t>
      </w:r>
      <w:r>
        <w:rPr>
          <w:rFonts w:ascii="Times New Roman"/>
          <w:b w:val="false"/>
          <w:i w:val="false"/>
          <w:color w:val="000000"/>
          <w:sz w:val="28"/>
        </w:rPr>
        <w:t>№ 77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3" w:id="15"/>
    <w:p>
      <w:pPr>
        <w:spacing w:after="0"/>
        <w:ind w:left="0"/>
        <w:jc w:val="both"/>
      </w:pPr>
      <w:r>
        <w:rPr>
          <w:rFonts w:ascii="Times New Roman"/>
          <w:b w:val="false"/>
          <w:i w:val="false"/>
          <w:color w:val="000000"/>
          <w:sz w:val="28"/>
        </w:rPr>
        <w:t>
      6. Тұрғын үй көмегі уәкілетті органмен тоқсанына бір рет көрсетіледі.</w:t>
      </w:r>
    </w:p>
    <w:bookmarkEnd w:id="15"/>
    <w:bookmarkStart w:name="z34" w:id="16"/>
    <w:p>
      <w:pPr>
        <w:spacing w:after="0"/>
        <w:ind w:left="0"/>
        <w:jc w:val="both"/>
      </w:pPr>
      <w:r>
        <w:rPr>
          <w:rFonts w:ascii="Times New Roman"/>
          <w:b w:val="false"/>
          <w:i w:val="false"/>
          <w:color w:val="000000"/>
          <w:sz w:val="28"/>
        </w:rPr>
        <w:t xml:space="preserve">
      Аз қамтылған отбасы (азамат) (не нотариат куәландырған сенімхат бойынша оның өкілі) тұрғын үй көмегін тағайындау үшін Қазақстан Республикасы Индустрия және инфрақұрылымдық даму министрінің міндетін атқарушының 2020 жылғы 16 қазандағы № 539 </w:t>
      </w:r>
      <w:r>
        <w:rPr>
          <w:rFonts w:ascii="Times New Roman"/>
          <w:b w:val="false"/>
          <w:i w:val="false"/>
          <w:color w:val="000000"/>
          <w:sz w:val="28"/>
        </w:rPr>
        <w:t>бұйрығымен</w:t>
      </w:r>
      <w:r>
        <w:rPr>
          <w:rFonts w:ascii="Times New Roman"/>
          <w:b w:val="false"/>
          <w:i w:val="false"/>
          <w:color w:val="000000"/>
          <w:sz w:val="28"/>
        </w:rPr>
        <w:t xml:space="preserve"> бекітілген "Тұрғын үй көмегін тағайындау" мемлекеттік қызмет көрсету жөніндегі </w:t>
      </w:r>
      <w:r>
        <w:rPr>
          <w:rFonts w:ascii="Times New Roman"/>
          <w:b w:val="false"/>
          <w:i w:val="false"/>
          <w:color w:val="000000"/>
          <w:sz w:val="28"/>
        </w:rPr>
        <w:t>қағидаларға</w:t>
      </w:r>
      <w:r>
        <w:rPr>
          <w:rFonts w:ascii="Times New Roman"/>
          <w:b w:val="false"/>
          <w:i w:val="false"/>
          <w:color w:val="000000"/>
          <w:sz w:val="28"/>
        </w:rPr>
        <w:t xml:space="preserve"> (Нормативтік құқықтық актілерді мемлекеттік тіркеу тізілімінде № 21500 болып тіркелген) сәйкес "Азаматтарға арналған үкімет" мемлекеттік корпорациясы" коммерциялық емес акционерлік қоғамының Қостанай облысы бойынша филиалына (бұдан әрі - Мемлекеттік корпорация) және/немесе www.egov.kz "электрондық үкіметтің" веб-порталы арқылы (бұдан әрі - портал) жүгінеді.</w:t>
      </w:r>
    </w:p>
    <w:bookmarkEnd w:id="16"/>
    <w:bookmarkStart w:name="z35" w:id="17"/>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порталдан құжаттардың толық топтамасын қабылдаған күннен бастап сегіз жұмыс күнін құрайды.</w:t>
      </w:r>
    </w:p>
    <w:bookmarkEnd w:id="17"/>
    <w:bookmarkStart w:name="z37" w:id="18"/>
    <w:p>
      <w:pPr>
        <w:spacing w:after="0"/>
        <w:ind w:left="0"/>
        <w:jc w:val="both"/>
      </w:pPr>
      <w:r>
        <w:rPr>
          <w:rFonts w:ascii="Times New Roman"/>
          <w:b w:val="false"/>
          <w:i w:val="false"/>
          <w:color w:val="000000"/>
          <w:sz w:val="28"/>
        </w:rPr>
        <w:t>
      7. Тұрғын үй көмегі шығындар сметасына және коммуналдық қызметтерді төлеу шоттарына сәйкес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арналған ай сайынғы жарналар туралы жеткізушілер ұсынған шоттар бойынша көрсетіледі.</w:t>
      </w:r>
    </w:p>
    <w:bookmarkEnd w:id="18"/>
    <w:bookmarkStart w:name="z38" w:id="19"/>
    <w:p>
      <w:pPr>
        <w:spacing w:after="0"/>
        <w:ind w:left="0"/>
        <w:jc w:val="both"/>
      </w:pPr>
      <w:r>
        <w:rPr>
          <w:rFonts w:ascii="Times New Roman"/>
          <w:b w:val="false"/>
          <w:i w:val="false"/>
          <w:color w:val="000000"/>
          <w:sz w:val="28"/>
        </w:rPr>
        <w:t>
      8. Тұрғын үй көмегін қаржыландыру жергілікті бюджет қаражаты есебінен жүзеге асырылады.</w:t>
      </w:r>
    </w:p>
    <w:bookmarkEnd w:id="19"/>
    <w:p>
      <w:pPr>
        <w:spacing w:after="0"/>
        <w:ind w:left="0"/>
        <w:jc w:val="both"/>
      </w:pPr>
      <w:r>
        <w:rPr>
          <w:rFonts w:ascii="Times New Roman"/>
          <w:b w:val="false"/>
          <w:i w:val="false"/>
          <w:color w:val="000000"/>
          <w:sz w:val="28"/>
        </w:rPr>
        <w:t>
      9. Аз қамтылған отбасыларға (азаматтарға) тұрғын үй көмегін төлеуді уәкілетті орган есептелген сомаларды тұрғын үй көмегін алушылардың немесе қызмет көрсетушілердің жеке шоттарына екінші деңгейдегі банктер арқылы аудару жолымен жүзеге асырады.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