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f5e4f" w14:textId="65f5e4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Министрінің кейбір бұйрықтарына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Қаржы министрінің 2016 жылғы 20 мамырдағы № 243 бұйрығы. Қазақстан Республикасының Әділет министрлігінде 2016 жылы 20 маусымда № 13806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Бұйрық 01.01.2018 ж. бастап қолданысқа енгізіледі.</w:t>
      </w:r>
    </w:p>
    <w:bookmarkStart w:name="z1" w:id="0"/>
    <w:p>
      <w:pPr>
        <w:spacing w:after="0"/>
        <w:ind w:left="0"/>
        <w:jc w:val="both"/>
      </w:pPr>
      <w:r>
        <w:rPr>
          <w:rFonts w:ascii="Times New Roman"/>
          <w:b w:val="false"/>
          <w:i w:val="false"/>
          <w:color w:val="000000"/>
          <w:sz w:val="28"/>
        </w:rPr>
        <w:t>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Қазақстан Республикасы Қаржы Министрiнiң кейбiр бұйрықтарына мынадай өзгерістер мен толықтырулар енгізiлсiн:</w:t>
      </w:r>
    </w:p>
    <w:bookmarkEnd w:id="1"/>
    <w:bookmarkStart w:name="z3" w:id="2"/>
    <w:p>
      <w:pPr>
        <w:spacing w:after="0"/>
        <w:ind w:left="0"/>
        <w:jc w:val="both"/>
      </w:pPr>
      <w:r>
        <w:rPr>
          <w:rFonts w:ascii="Times New Roman"/>
          <w:b w:val="false"/>
          <w:i w:val="false"/>
          <w:color w:val="000000"/>
          <w:sz w:val="28"/>
        </w:rPr>
        <w:t xml:space="preserve">
      1) "Қазақстан Республикасының Бірыңғай бюджеттік сыныптамасының кейбір мәселелері" туралы Қазақстан Республикасы Қаржы Министрінің 2014 жылғы 18 қыркүйектегі № 403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9756 болып тіркелген, "Әділет" ақпараттық-құқықтық жүйесінде 2014 жылғы 17 қазанда жарияланған):</w:t>
      </w:r>
    </w:p>
    <w:bookmarkEnd w:id="2"/>
    <w:bookmarkStart w:name="z4" w:id="3"/>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Бірыңғай бюджеттік </w:t>
      </w:r>
      <w:r>
        <w:rPr>
          <w:rFonts w:ascii="Times New Roman"/>
          <w:b w:val="false"/>
          <w:i w:val="false"/>
          <w:color w:val="000000"/>
          <w:sz w:val="28"/>
        </w:rPr>
        <w:t>сыныптамасында</w:t>
      </w:r>
      <w:r>
        <w:rPr>
          <w:rFonts w:ascii="Times New Roman"/>
          <w:b w:val="false"/>
          <w:i w:val="false"/>
          <w:color w:val="000000"/>
          <w:sz w:val="28"/>
        </w:rPr>
        <w:t>:</w:t>
      </w:r>
    </w:p>
    <w:bookmarkEnd w:id="3"/>
    <w:bookmarkStart w:name="z5" w:id="4"/>
    <w:p>
      <w:pPr>
        <w:spacing w:after="0"/>
        <w:ind w:left="0"/>
        <w:jc w:val="both"/>
      </w:pPr>
      <w:r>
        <w:rPr>
          <w:rFonts w:ascii="Times New Roman"/>
          <w:b w:val="false"/>
          <w:i w:val="false"/>
          <w:color w:val="000000"/>
          <w:sz w:val="28"/>
        </w:rPr>
        <w:t>
      бюджет шығыстарының экономикалық сыныптамасында:</w:t>
      </w:r>
    </w:p>
    <w:bookmarkEnd w:id="4"/>
    <w:bookmarkStart w:name="z6" w:id="5"/>
    <w:p>
      <w:pPr>
        <w:spacing w:after="0"/>
        <w:ind w:left="0"/>
        <w:jc w:val="both"/>
      </w:pPr>
      <w:r>
        <w:rPr>
          <w:rFonts w:ascii="Times New Roman"/>
          <w:b w:val="false"/>
          <w:i w:val="false"/>
          <w:color w:val="000000"/>
          <w:sz w:val="28"/>
        </w:rPr>
        <w:t>
      1 "Ағымдағы шығындар" санатында:</w:t>
      </w:r>
    </w:p>
    <w:bookmarkEnd w:id="5"/>
    <w:bookmarkStart w:name="z7" w:id="6"/>
    <w:p>
      <w:pPr>
        <w:spacing w:after="0"/>
        <w:ind w:left="0"/>
        <w:jc w:val="both"/>
      </w:pPr>
      <w:r>
        <w:rPr>
          <w:rFonts w:ascii="Times New Roman"/>
          <w:b w:val="false"/>
          <w:i w:val="false"/>
          <w:color w:val="000000"/>
          <w:sz w:val="28"/>
        </w:rPr>
        <w:t>
      01 "Тауарлар мен қызметтерге арналған шығындар" сыныбында:</w:t>
      </w:r>
    </w:p>
    <w:bookmarkEnd w:id="6"/>
    <w:bookmarkStart w:name="z8" w:id="7"/>
    <w:p>
      <w:pPr>
        <w:spacing w:after="0"/>
        <w:ind w:left="0"/>
        <w:jc w:val="both"/>
      </w:pPr>
      <w:r>
        <w:rPr>
          <w:rFonts w:ascii="Times New Roman"/>
          <w:b w:val="false"/>
          <w:i w:val="false"/>
          <w:color w:val="000000"/>
          <w:sz w:val="28"/>
        </w:rPr>
        <w:t>
      110 "Жалақы" кіші сыныбында:</w:t>
      </w:r>
    </w:p>
    <w:bookmarkEnd w:id="7"/>
    <w:bookmarkStart w:name="z9" w:id="8"/>
    <w:p>
      <w:pPr>
        <w:spacing w:after="0"/>
        <w:ind w:left="0"/>
        <w:jc w:val="both"/>
      </w:pPr>
      <w:r>
        <w:rPr>
          <w:rFonts w:ascii="Times New Roman"/>
          <w:b w:val="false"/>
          <w:i w:val="false"/>
          <w:color w:val="000000"/>
          <w:sz w:val="28"/>
        </w:rPr>
        <w:t>
      мынадай мазмұндағы 116-ерекшелікпен толықтырылсын:</w:t>
      </w:r>
    </w:p>
    <w:bookmarkEnd w:id="8"/>
    <w:bookmarkStart w:name="z10" w:id="9"/>
    <w:p>
      <w:pPr>
        <w:spacing w:after="0"/>
        <w:ind w:left="0"/>
        <w:jc w:val="both"/>
      </w:pPr>
      <w:r>
        <w:rPr>
          <w:rFonts w:ascii="Times New Roman"/>
          <w:b w:val="false"/>
          <w:i w:val="false"/>
          <w:color w:val="000000"/>
          <w:sz w:val="28"/>
        </w:rPr>
        <w:t>
      "116 Жұмыс берушілердің міндетті зейнетақы жарналары";</w:t>
      </w:r>
    </w:p>
    <w:bookmarkEnd w:id="9"/>
    <w:bookmarkStart w:name="z11" w:id="10"/>
    <w:p>
      <w:pPr>
        <w:spacing w:after="0"/>
        <w:ind w:left="0"/>
        <w:jc w:val="both"/>
      </w:pPr>
      <w:r>
        <w:rPr>
          <w:rFonts w:ascii="Times New Roman"/>
          <w:b w:val="false"/>
          <w:i w:val="false"/>
          <w:color w:val="000000"/>
          <w:sz w:val="28"/>
        </w:rPr>
        <w:t>
      көрсетілген бұйрықпен бекітілген Қазақстан Республикасы бюджет шығыстарының экономикалық сыныптамасы ерекшелігінің құрылымында:</w:t>
      </w:r>
    </w:p>
    <w:bookmarkEnd w:id="10"/>
    <w:bookmarkStart w:name="z12" w:id="11"/>
    <w:p>
      <w:pPr>
        <w:spacing w:after="0"/>
        <w:ind w:left="0"/>
        <w:jc w:val="both"/>
      </w:pPr>
      <w:r>
        <w:rPr>
          <w:rFonts w:ascii="Times New Roman"/>
          <w:b w:val="false"/>
          <w:i w:val="false"/>
          <w:color w:val="000000"/>
          <w:sz w:val="28"/>
        </w:rPr>
        <w:t>
      110 "Жалақы" кіші сыныбында:</w:t>
      </w:r>
    </w:p>
    <w:bookmarkEnd w:id="11"/>
    <w:bookmarkStart w:name="z13" w:id="12"/>
    <w:p>
      <w:pPr>
        <w:spacing w:after="0"/>
        <w:ind w:left="0"/>
        <w:jc w:val="both"/>
      </w:pPr>
      <w:r>
        <w:rPr>
          <w:rFonts w:ascii="Times New Roman"/>
          <w:b w:val="false"/>
          <w:i w:val="false"/>
          <w:color w:val="000000"/>
          <w:sz w:val="28"/>
        </w:rPr>
        <w:t>
      мынадай мазмұндағы 116-ерекшелікпен толықтырылсын:</w:t>
      </w:r>
    </w:p>
    <w:bookmarkEnd w:id="12"/>
    <w:bookmarkStart w:name="z14" w:id="13"/>
    <w:p>
      <w:pPr>
        <w:spacing w:after="0"/>
        <w:ind w:left="0"/>
        <w:jc w:val="both"/>
      </w:pPr>
      <w:r>
        <w:rPr>
          <w:rFonts w:ascii="Times New Roman"/>
          <w:b w:val="false"/>
          <w:i w:val="false"/>
          <w:color w:val="000000"/>
          <w:sz w:val="28"/>
        </w:rPr>
        <w:t>
      "116 Жұмыс берушілердің міндетті зейнетақы жарналары";</w:t>
      </w:r>
    </w:p>
    <w:bookmarkEnd w:id="13"/>
    <w:bookmarkStart w:name="z15" w:id="14"/>
    <w:p>
      <w:pPr>
        <w:spacing w:after="0"/>
        <w:ind w:left="0"/>
        <w:jc w:val="both"/>
      </w:pPr>
      <w:r>
        <w:rPr>
          <w:rFonts w:ascii="Times New Roman"/>
          <w:b w:val="false"/>
          <w:i w:val="false"/>
          <w:color w:val="000000"/>
          <w:sz w:val="28"/>
        </w:rPr>
        <w:t>
      мынадай мазмұндағы анықтамамен толықтырылсын:</w:t>
      </w:r>
    </w:p>
    <w:bookmarkEnd w:id="14"/>
    <w:bookmarkStart w:name="z16" w:id="15"/>
    <w:p>
      <w:pPr>
        <w:spacing w:after="0"/>
        <w:ind w:left="0"/>
        <w:jc w:val="both"/>
      </w:pPr>
      <w:r>
        <w:rPr>
          <w:rFonts w:ascii="Times New Roman"/>
          <w:b w:val="false"/>
          <w:i w:val="false"/>
          <w:color w:val="000000"/>
          <w:sz w:val="28"/>
        </w:rPr>
        <w:t xml:space="preserve">
      "Осы ерекшелiк бойынша "Қазақстан Республикасында зейнетақымен қамсыздандыру туралы" Қазақстан Республикасының 2013 жылғы 21 маусымдағы </w:t>
      </w:r>
      <w:r>
        <w:rPr>
          <w:rFonts w:ascii="Times New Roman"/>
          <w:b w:val="false"/>
          <w:i w:val="false"/>
          <w:color w:val="000000"/>
          <w:sz w:val="28"/>
        </w:rPr>
        <w:t>Заңына</w:t>
      </w:r>
      <w:r>
        <w:rPr>
          <w:rFonts w:ascii="Times New Roman"/>
          <w:b w:val="false"/>
          <w:i w:val="false"/>
          <w:color w:val="000000"/>
          <w:sz w:val="28"/>
        </w:rPr>
        <w:t xml:space="preserve"> сәйкес жұмыс берушілердің міндетті зейнетақы жарналары көрсетiледi";</w:t>
      </w:r>
    </w:p>
    <w:bookmarkEnd w:id="15"/>
    <w:bookmarkStart w:name="z17" w:id="16"/>
    <w:p>
      <w:pPr>
        <w:spacing w:after="0"/>
        <w:ind w:left="0"/>
        <w:jc w:val="both"/>
      </w:pPr>
      <w:r>
        <w:rPr>
          <w:rFonts w:ascii="Times New Roman"/>
          <w:b w:val="false"/>
          <w:i w:val="false"/>
          <w:color w:val="000000"/>
          <w:sz w:val="28"/>
        </w:rPr>
        <w:t>
      130 "Қазақстан Республикасының заңнамалық актілеріне сәйкес азаматтардың жекелеген санаттарына жалақы төлеу және жарналар аудару" кіші сыныбында:</w:t>
      </w:r>
    </w:p>
    <w:bookmarkEnd w:id="16"/>
    <w:bookmarkStart w:name="z18" w:id="17"/>
    <w:p>
      <w:pPr>
        <w:spacing w:after="0"/>
        <w:ind w:left="0"/>
        <w:jc w:val="both"/>
      </w:pPr>
      <w:r>
        <w:rPr>
          <w:rFonts w:ascii="Times New Roman"/>
          <w:b w:val="false"/>
          <w:i w:val="false"/>
          <w:color w:val="000000"/>
          <w:sz w:val="28"/>
        </w:rPr>
        <w:t>
      135 "Техникалық персонал бойынша жұмыс берушілердің жарналары" ерекшелігі бойынша:</w:t>
      </w:r>
    </w:p>
    <w:bookmarkEnd w:id="17"/>
    <w:bookmarkStart w:name="z19" w:id="18"/>
    <w:p>
      <w:pPr>
        <w:spacing w:after="0"/>
        <w:ind w:left="0"/>
        <w:jc w:val="both"/>
      </w:pPr>
      <w:r>
        <w:rPr>
          <w:rFonts w:ascii="Times New Roman"/>
          <w:b w:val="false"/>
          <w:i w:val="false"/>
          <w:color w:val="000000"/>
          <w:sz w:val="28"/>
        </w:rPr>
        <w:t>
      Анықтама бағаны мынадай редакцияда жазылсын:</w:t>
      </w:r>
    </w:p>
    <w:bookmarkEnd w:id="18"/>
    <w:bookmarkStart w:name="z20" w:id="19"/>
    <w:p>
      <w:pPr>
        <w:spacing w:after="0"/>
        <w:ind w:left="0"/>
        <w:jc w:val="both"/>
      </w:pPr>
      <w:r>
        <w:rPr>
          <w:rFonts w:ascii="Times New Roman"/>
          <w:b w:val="false"/>
          <w:i w:val="false"/>
          <w:color w:val="000000"/>
          <w:sz w:val="28"/>
        </w:rPr>
        <w:t>
      "Мемлекеттік мекемелер әлеуметтік салық бойынша бюджетке жүргізетін аударымдар, Мемлекеттік әлеуметтік сақтандыру қорына әлеуметтік аударымдар, уақытша жұмысқа қабілетсіздігі бойынша жәрдемақылар төлеу. Сонымен қатар осы ерекшелік бойынша міндетті кәсіптік зейнетақы жарналар және жұмыс берушілердің міндетті зейнетақы жарналары көрсетіледі.";</w:t>
      </w:r>
    </w:p>
    <w:bookmarkEnd w:id="19"/>
    <w:bookmarkStart w:name="z21" w:id="20"/>
    <w:p>
      <w:pPr>
        <w:spacing w:after="0"/>
        <w:ind w:left="0"/>
        <w:jc w:val="both"/>
      </w:pPr>
      <w:r>
        <w:rPr>
          <w:rFonts w:ascii="Times New Roman"/>
          <w:b w:val="false"/>
          <w:i w:val="false"/>
          <w:color w:val="000000"/>
          <w:sz w:val="28"/>
        </w:rPr>
        <w:t>
      2) "Бюджеттiк өтiнiмдi жасау және ұсыну қағидалары" туралы Қазақстан Республикасы Қаржы Министрінің 2014 жылғы 24 қарашадағы</w:t>
      </w:r>
    </w:p>
    <w:bookmarkEnd w:id="20"/>
    <w:p>
      <w:pPr>
        <w:spacing w:after="0"/>
        <w:ind w:left="0"/>
        <w:jc w:val="both"/>
      </w:pPr>
      <w:r>
        <w:rPr>
          <w:rFonts w:ascii="Times New Roman"/>
          <w:b w:val="false"/>
          <w:i w:val="false"/>
          <w:color w:val="000000"/>
          <w:sz w:val="28"/>
        </w:rPr>
        <w:t xml:space="preserve">
      № 511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10007 болып тіркелген, "Әділет" ақпараттық-құқықтық жүйесінде 2015 жылғы 8 қаңтарда жарияланған):</w:t>
      </w:r>
    </w:p>
    <w:bookmarkStart w:name="z22" w:id="21"/>
    <w:p>
      <w:pPr>
        <w:spacing w:after="0"/>
        <w:ind w:left="0"/>
        <w:jc w:val="both"/>
      </w:pPr>
      <w:r>
        <w:rPr>
          <w:rFonts w:ascii="Times New Roman"/>
          <w:b w:val="false"/>
          <w:i w:val="false"/>
          <w:color w:val="000000"/>
          <w:sz w:val="28"/>
        </w:rPr>
        <w:t xml:space="preserve">
      көрсетілген бұйрықпен бекітілген Бюджеттiк өтiнiмдi жасау және ұсыну </w:t>
      </w:r>
      <w:r>
        <w:rPr>
          <w:rFonts w:ascii="Times New Roman"/>
          <w:b w:val="false"/>
          <w:i w:val="false"/>
          <w:color w:val="000000"/>
          <w:sz w:val="28"/>
        </w:rPr>
        <w:t>қағидаларында</w:t>
      </w:r>
      <w:r>
        <w:rPr>
          <w:rFonts w:ascii="Times New Roman"/>
          <w:b w:val="false"/>
          <w:i w:val="false"/>
          <w:color w:val="000000"/>
          <w:sz w:val="28"/>
        </w:rPr>
        <w:t>:</w:t>
      </w:r>
    </w:p>
    <w:bookmarkEnd w:id="21"/>
    <w:bookmarkStart w:name="z23" w:id="22"/>
    <w:p>
      <w:pPr>
        <w:spacing w:after="0"/>
        <w:ind w:left="0"/>
        <w:jc w:val="both"/>
      </w:pPr>
      <w:r>
        <w:rPr>
          <w:rFonts w:ascii="Times New Roman"/>
          <w:b w:val="false"/>
          <w:i w:val="false"/>
          <w:color w:val="000000"/>
          <w:sz w:val="28"/>
        </w:rPr>
        <w:t>
      мынадай мазмұндағы 21-1-тармақпен толықтырылсын:</w:t>
      </w:r>
    </w:p>
    <w:bookmarkEnd w:id="22"/>
    <w:bookmarkStart w:name="z24" w:id="23"/>
    <w:p>
      <w:pPr>
        <w:spacing w:after="0"/>
        <w:ind w:left="0"/>
        <w:jc w:val="both"/>
      </w:pPr>
      <w:r>
        <w:rPr>
          <w:rFonts w:ascii="Times New Roman"/>
          <w:b w:val="false"/>
          <w:i w:val="false"/>
          <w:color w:val="000000"/>
          <w:sz w:val="28"/>
        </w:rPr>
        <w:t>
      "21-1. 01-116-нысан (20-1-қосымша) Жұмыс берушілердің міндетті зейнетақы жарналары шығыстарды есептеуге арналған.</w:t>
      </w:r>
    </w:p>
    <w:bookmarkEnd w:id="23"/>
    <w:bookmarkStart w:name="z25" w:id="24"/>
    <w:p>
      <w:pPr>
        <w:spacing w:after="0"/>
        <w:ind w:left="0"/>
        <w:jc w:val="both"/>
      </w:pPr>
      <w:r>
        <w:rPr>
          <w:rFonts w:ascii="Times New Roman"/>
          <w:b w:val="false"/>
          <w:i w:val="false"/>
          <w:color w:val="000000"/>
          <w:sz w:val="28"/>
        </w:rPr>
        <w:t xml:space="preserve">
      Осы нысан бойынша есепті жасау кезінде "Қазақстан Республикасында зейнетақымен қамсыздандыру туралы" Қазақстан Республикасының 2013 жылғы 21 маусымдағы </w:t>
      </w:r>
      <w:r>
        <w:rPr>
          <w:rFonts w:ascii="Times New Roman"/>
          <w:b w:val="false"/>
          <w:i w:val="false"/>
          <w:color w:val="000000"/>
          <w:sz w:val="28"/>
        </w:rPr>
        <w:t>Заңын</w:t>
      </w:r>
      <w:r>
        <w:rPr>
          <w:rFonts w:ascii="Times New Roman"/>
          <w:b w:val="false"/>
          <w:i w:val="false"/>
          <w:color w:val="000000"/>
          <w:sz w:val="28"/>
        </w:rPr>
        <w:t xml:space="preserve"> басшылыққа алу керек.</w:t>
      </w:r>
    </w:p>
    <w:bookmarkEnd w:id="24"/>
    <w:bookmarkStart w:name="z26" w:id="25"/>
    <w:p>
      <w:pPr>
        <w:spacing w:after="0"/>
        <w:ind w:left="0"/>
        <w:jc w:val="both"/>
      </w:pPr>
      <w:r>
        <w:rPr>
          <w:rFonts w:ascii="Times New Roman"/>
          <w:b w:val="false"/>
          <w:i w:val="false"/>
          <w:color w:val="000000"/>
          <w:sz w:val="28"/>
        </w:rPr>
        <w:t>
      20-1-қосымша сонымен қатар 135 "Техникалық персонал бойынша жұмыс берушілердің жарналары" ерекшелігі бойынша жұмыс берушілердің міндетті зейнетақы жарналарына арналған шығыстарын есептеу үшінде қолданылады.".</w:t>
      </w:r>
    </w:p>
    <w:bookmarkEnd w:id="25"/>
    <w:bookmarkStart w:name="z27" w:id="26"/>
    <w:p>
      <w:pPr>
        <w:spacing w:after="0"/>
        <w:ind w:left="0"/>
        <w:jc w:val="both"/>
      </w:pPr>
      <w:r>
        <w:rPr>
          <w:rFonts w:ascii="Times New Roman"/>
          <w:b w:val="false"/>
          <w:i w:val="false"/>
          <w:color w:val="000000"/>
          <w:sz w:val="28"/>
        </w:rPr>
        <w:t>
      2. Қазақстан Республикасы Қаржы министрлігінің Бюджет заңнамасы департаменті (З.А. Ерназарова) заңнамада белгіленген тәртіппен:</w:t>
      </w:r>
    </w:p>
    <w:bookmarkEnd w:id="26"/>
    <w:bookmarkStart w:name="z28" w:id="27"/>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мемлекеттік тіркелуін;</w:t>
      </w:r>
    </w:p>
    <w:bookmarkEnd w:id="27"/>
    <w:bookmarkStart w:name="z29" w:id="28"/>
    <w:p>
      <w:pPr>
        <w:spacing w:after="0"/>
        <w:ind w:left="0"/>
        <w:jc w:val="both"/>
      </w:pPr>
      <w:r>
        <w:rPr>
          <w:rFonts w:ascii="Times New Roman"/>
          <w:b w:val="false"/>
          <w:i w:val="false"/>
          <w:color w:val="000000"/>
          <w:sz w:val="28"/>
        </w:rPr>
        <w:t>
      2) осы бұйрық мемлекеттік тіркелгеннен кейін он күнтізбелік күн ішінде оның мерзімді баспасөз басылымдарында және "Әділет" ақпараттық-құқықтық жүйесінде ресми жариялауға жіберілуін;</w:t>
      </w:r>
    </w:p>
    <w:bookmarkEnd w:id="28"/>
    <w:bookmarkStart w:name="z30" w:id="29"/>
    <w:p>
      <w:pPr>
        <w:spacing w:after="0"/>
        <w:ind w:left="0"/>
        <w:jc w:val="both"/>
      </w:pPr>
      <w:r>
        <w:rPr>
          <w:rFonts w:ascii="Times New Roman"/>
          <w:b w:val="false"/>
          <w:i w:val="false"/>
          <w:color w:val="000000"/>
          <w:sz w:val="28"/>
        </w:rPr>
        <w:t>
      3) осы бұйрық Қазақстан Республикасы Әділет министрлігінен алынған күннен бастап бес жұмыс күні ішінде "Қазақстан Республикасы Әділет министрлігі Республикалық құқықтық ақпарат орталығы" шаруашылық жүргізу құқығындағы Республикалық мемлекеттік кәсіпорнына Қазақстан Республикасының нормативтiк құқықтық актiлерінің эталондық бақылау банкiнде орналастыру үшін жіберілуін;</w:t>
      </w:r>
    </w:p>
    <w:bookmarkEnd w:id="29"/>
    <w:bookmarkStart w:name="z31" w:id="3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30"/>
    <w:bookmarkStart w:name="z32" w:id="31"/>
    <w:p>
      <w:pPr>
        <w:spacing w:after="0"/>
        <w:ind w:left="0"/>
        <w:jc w:val="both"/>
      </w:pPr>
      <w:r>
        <w:rPr>
          <w:rFonts w:ascii="Times New Roman"/>
          <w:b w:val="false"/>
          <w:i w:val="false"/>
          <w:color w:val="000000"/>
          <w:sz w:val="28"/>
        </w:rPr>
        <w:t>
      3. Осы бұйрық 2018 жылдың 1 қаңтарынан бастап қолданысқа енгізіледі.</w:t>
      </w:r>
    </w:p>
    <w:bookmarkEnd w:id="3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2016 жылғы 20 мамырдағы</w:t>
            </w:r>
            <w:r>
              <w:br/>
            </w:r>
            <w:r>
              <w:rPr>
                <w:rFonts w:ascii="Times New Roman"/>
                <w:b w:val="false"/>
                <w:i w:val="false"/>
                <w:color w:val="000000"/>
                <w:sz w:val="20"/>
              </w:rPr>
              <w:t>№ 243 бұйрығына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Бюджеттiк өтiнiмдi жасау және ұсыну</w:t>
            </w:r>
            <w:r>
              <w:br/>
            </w:r>
            <w:r>
              <w:rPr>
                <w:rFonts w:ascii="Times New Roman"/>
                <w:b w:val="false"/>
                <w:i w:val="false"/>
                <w:color w:val="000000"/>
                <w:sz w:val="20"/>
              </w:rPr>
              <w:t>қағидаларына 20-1-қосымша</w:t>
            </w:r>
            <w:r>
              <w:br/>
            </w:r>
            <w:r>
              <w:rPr>
                <w:rFonts w:ascii="Times New Roman"/>
                <w:b w:val="false"/>
                <w:i w:val="false"/>
                <w:color w:val="000000"/>
                <w:sz w:val="20"/>
              </w:rPr>
              <w:t>01-116-нысан</w:t>
            </w:r>
          </w:p>
        </w:tc>
      </w:tr>
    </w:tbl>
    <w:bookmarkStart w:name="z34" w:id="32"/>
    <w:p>
      <w:pPr>
        <w:spacing w:after="0"/>
        <w:ind w:left="0"/>
        <w:jc w:val="left"/>
      </w:pPr>
      <w:r>
        <w:rPr>
          <w:rFonts w:ascii="Times New Roman"/>
          <w:b/>
          <w:i w:val="false"/>
          <w:color w:val="000000"/>
        </w:rPr>
        <w:t xml:space="preserve"> Жұмыс берушілердің міндетті зейнетақы жарналарына арналған шығыстар есебі</w:t>
      </w:r>
    </w:p>
    <w:bookmarkEnd w:id="32"/>
    <w:p>
      <w:pPr>
        <w:spacing w:after="0"/>
        <w:ind w:left="0"/>
        <w:jc w:val="both"/>
      </w:pPr>
      <w:r>
        <w:rPr>
          <w:rFonts w:ascii="Times New Roman"/>
          <w:b w:val="false"/>
          <w:i w:val="false"/>
          <w:color w:val="000000"/>
          <w:sz w:val="28"/>
        </w:rPr>
        <w:t>
      Кодтары</w:t>
      </w:r>
    </w:p>
    <w:p>
      <w:pPr>
        <w:spacing w:after="0"/>
        <w:ind w:left="0"/>
        <w:jc w:val="both"/>
      </w:pPr>
      <w:r>
        <w:rPr>
          <w:rFonts w:ascii="Times New Roman"/>
          <w:b w:val="false"/>
          <w:i w:val="false"/>
          <w:color w:val="000000"/>
          <w:sz w:val="28"/>
        </w:rPr>
        <w:t>
      Жылы                                       |_______________________|</w:t>
      </w:r>
    </w:p>
    <w:p>
      <w:pPr>
        <w:spacing w:after="0"/>
        <w:ind w:left="0"/>
        <w:jc w:val="both"/>
      </w:pPr>
      <w:r>
        <w:rPr>
          <w:rFonts w:ascii="Times New Roman"/>
          <w:b w:val="false"/>
          <w:i w:val="false"/>
          <w:color w:val="000000"/>
          <w:sz w:val="28"/>
        </w:rPr>
        <w:t>
      Мәлiметтер түрi (болжам, жоспар, есеп)     |_______________________|</w:t>
      </w:r>
    </w:p>
    <w:p>
      <w:pPr>
        <w:spacing w:after="0"/>
        <w:ind w:left="0"/>
        <w:jc w:val="both"/>
      </w:pPr>
      <w:r>
        <w:rPr>
          <w:rFonts w:ascii="Times New Roman"/>
          <w:b w:val="false"/>
          <w:i w:val="false"/>
          <w:color w:val="000000"/>
          <w:sz w:val="28"/>
        </w:rPr>
        <w:t>
      Функционалдық топ                          |_______________________|</w:t>
      </w:r>
    </w:p>
    <w:p>
      <w:pPr>
        <w:spacing w:after="0"/>
        <w:ind w:left="0"/>
        <w:jc w:val="both"/>
      </w:pPr>
      <w:r>
        <w:rPr>
          <w:rFonts w:ascii="Times New Roman"/>
          <w:b w:val="false"/>
          <w:i w:val="false"/>
          <w:color w:val="000000"/>
          <w:sz w:val="28"/>
        </w:rPr>
        <w:t>
      Бағдарламалардың  әкiмшiсi                 |_______________________|</w:t>
      </w:r>
    </w:p>
    <w:p>
      <w:pPr>
        <w:spacing w:after="0"/>
        <w:ind w:left="0"/>
        <w:jc w:val="both"/>
      </w:pPr>
      <w:r>
        <w:rPr>
          <w:rFonts w:ascii="Times New Roman"/>
          <w:b w:val="false"/>
          <w:i w:val="false"/>
          <w:color w:val="000000"/>
          <w:sz w:val="28"/>
        </w:rPr>
        <w:t>
      Мемлекеттiк мекеме                         |_______________________|</w:t>
      </w:r>
    </w:p>
    <w:p>
      <w:pPr>
        <w:spacing w:after="0"/>
        <w:ind w:left="0"/>
        <w:jc w:val="both"/>
      </w:pPr>
      <w:r>
        <w:rPr>
          <w:rFonts w:ascii="Times New Roman"/>
          <w:b w:val="false"/>
          <w:i w:val="false"/>
          <w:color w:val="000000"/>
          <w:sz w:val="28"/>
        </w:rPr>
        <w:t>
      Бағдарлама                                 |_______________________|</w:t>
      </w:r>
    </w:p>
    <w:p>
      <w:pPr>
        <w:spacing w:after="0"/>
        <w:ind w:left="0"/>
        <w:jc w:val="both"/>
      </w:pPr>
      <w:r>
        <w:rPr>
          <w:rFonts w:ascii="Times New Roman"/>
          <w:b w:val="false"/>
          <w:i w:val="false"/>
          <w:color w:val="000000"/>
          <w:sz w:val="28"/>
        </w:rPr>
        <w:t>
      Ерекшелiк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
        <w:gridCol w:w="1228"/>
        <w:gridCol w:w="1657"/>
        <w:gridCol w:w="5390"/>
        <w:gridCol w:w="3230"/>
      </w:tblGrid>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Қызметкерлер саны</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Қызметкерлердiң ай сайынғы табысы </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Жұмыс берушінің міндетті зейнетақы жарналарының мөлшерi </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айдағы жарна сомасы (2-бағ.х3-бағ.)/100</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 жылдағы жарна сомасы 4-бағ.х12</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бiрл.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1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c>
          <w:tcPr>
            <w:tcW w:w="3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мың теңге</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Орталық атқарушы органның</w:t>
      </w:r>
    </w:p>
    <w:p>
      <w:pPr>
        <w:spacing w:after="0"/>
        <w:ind w:left="0"/>
        <w:jc w:val="both"/>
      </w:pPr>
      <w:r>
        <w:rPr>
          <w:rFonts w:ascii="Times New Roman"/>
          <w:b w:val="false"/>
          <w:i w:val="false"/>
          <w:color w:val="000000"/>
          <w:sz w:val="28"/>
        </w:rPr>
        <w:t>
      жауапты хатшысы/ мемлекеттiк</w:t>
      </w:r>
    </w:p>
    <w:p>
      <w:pPr>
        <w:spacing w:after="0"/>
        <w:ind w:left="0"/>
        <w:jc w:val="both"/>
      </w:pPr>
      <w:r>
        <w:rPr>
          <w:rFonts w:ascii="Times New Roman"/>
          <w:b w:val="false"/>
          <w:i w:val="false"/>
          <w:color w:val="000000"/>
          <w:sz w:val="28"/>
        </w:rPr>
        <w:t>
      мекеме басшысы            _______  __________________________________</w:t>
      </w:r>
    </w:p>
    <w:p>
      <w:pPr>
        <w:spacing w:after="0"/>
        <w:ind w:left="0"/>
        <w:jc w:val="both"/>
      </w:pPr>
      <w:r>
        <w:rPr>
          <w:rFonts w:ascii="Times New Roman"/>
          <w:b w:val="false"/>
          <w:i w:val="false"/>
          <w:color w:val="000000"/>
          <w:sz w:val="28"/>
        </w:rPr>
        <w:t>
                                (қолы)    тегі, аты, ә. (болған жағдайда))</w:t>
      </w:r>
    </w:p>
    <w:p>
      <w:pPr>
        <w:spacing w:after="0"/>
        <w:ind w:left="0"/>
        <w:jc w:val="both"/>
      </w:pPr>
      <w:r>
        <w:rPr>
          <w:rFonts w:ascii="Times New Roman"/>
          <w:b w:val="false"/>
          <w:i w:val="false"/>
          <w:color w:val="000000"/>
          <w:sz w:val="28"/>
        </w:rPr>
        <w:t>
      Бюджеттік бағдарлама</w:t>
      </w:r>
    </w:p>
    <w:p>
      <w:pPr>
        <w:spacing w:after="0"/>
        <w:ind w:left="0"/>
        <w:jc w:val="both"/>
      </w:pPr>
      <w:r>
        <w:rPr>
          <w:rFonts w:ascii="Times New Roman"/>
          <w:b w:val="false"/>
          <w:i w:val="false"/>
          <w:color w:val="000000"/>
          <w:sz w:val="28"/>
        </w:rPr>
        <w:t>
      басшысы                   _______  __________________________________</w:t>
      </w:r>
    </w:p>
    <w:p>
      <w:pPr>
        <w:spacing w:after="0"/>
        <w:ind w:left="0"/>
        <w:jc w:val="both"/>
      </w:pPr>
      <w:r>
        <w:rPr>
          <w:rFonts w:ascii="Times New Roman"/>
          <w:b w:val="false"/>
          <w:i w:val="false"/>
          <w:color w:val="000000"/>
          <w:sz w:val="28"/>
        </w:rPr>
        <w:t>
                                (қолы)    тегі, аты, ә. (болған жағдайда))</w:t>
      </w:r>
    </w:p>
    <w:p>
      <w:pPr>
        <w:spacing w:after="0"/>
        <w:ind w:left="0"/>
        <w:jc w:val="both"/>
      </w:pPr>
      <w:r>
        <w:rPr>
          <w:rFonts w:ascii="Times New Roman"/>
          <w:b w:val="false"/>
          <w:i w:val="false"/>
          <w:color w:val="000000"/>
          <w:sz w:val="28"/>
        </w:rPr>
        <w:t>
      Бас бухгалтер</w:t>
      </w:r>
    </w:p>
    <w:p>
      <w:pPr>
        <w:spacing w:after="0"/>
        <w:ind w:left="0"/>
        <w:jc w:val="both"/>
      </w:pPr>
      <w:r>
        <w:rPr>
          <w:rFonts w:ascii="Times New Roman"/>
          <w:b w:val="false"/>
          <w:i w:val="false"/>
          <w:color w:val="000000"/>
          <w:sz w:val="28"/>
        </w:rPr>
        <w:t>
      (ҚЭБ бастығы)             _______  __________________________________</w:t>
      </w:r>
    </w:p>
    <w:p>
      <w:pPr>
        <w:spacing w:after="0"/>
        <w:ind w:left="0"/>
        <w:jc w:val="both"/>
      </w:pPr>
      <w:r>
        <w:rPr>
          <w:rFonts w:ascii="Times New Roman"/>
          <w:b w:val="false"/>
          <w:i w:val="false"/>
          <w:color w:val="000000"/>
          <w:sz w:val="28"/>
        </w:rPr>
        <w:t>
                                (қолы)    тегі, аты, ә. (болған жағдайда))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