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0145" w14:textId="bbf01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бастамашылыққа жәрдемдесу бойынша шараларды ұйымдастыру және қаржыландыру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14 маусымдағы № 517 бұйрығы. Қазақстан Республикасының Әділет министрлігінде 2016 жылы 15 шілдеде № 13934 болып тіркелді. Күші жойылды - Қазақстан Республикасы Еңбек және халықты әлеуметтік қорғау министрінің 2017 жылғы 14 ақпандағы № 8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14.02.2017 </w:t>
      </w:r>
      <w:r>
        <w:rPr>
          <w:rFonts w:ascii="Times New Roman"/>
          <w:b w:val="false"/>
          <w:i w:val="false"/>
          <w:color w:val="ff0000"/>
          <w:sz w:val="28"/>
        </w:rPr>
        <w:t>№ 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10) тармақшаларына сәйкес</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Кәсіпкерлік бастамашылыққа жәрдемдесу бойынша шараларды ұйымдастыру және қаржыландыру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Халықты жұмыспен қамту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тіркелген осы бұйрықты алған күннен бастап бес жұмыс күні ішінде оның көшірмесінің мемлекеттік және орыс тілдеріндегі бір данасын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шаруашлығы министрі   </w:t>
      </w:r>
    </w:p>
    <w:p>
      <w:pPr>
        <w:spacing w:after="0"/>
        <w:ind w:left="0"/>
        <w:jc w:val="both"/>
      </w:pPr>
      <w:r>
        <w:rPr>
          <w:rFonts w:ascii="Times New Roman"/>
          <w:b w:val="false"/>
          <w:i w:val="false"/>
          <w:color w:val="000000"/>
          <w:sz w:val="28"/>
        </w:rPr>
        <w:t xml:space="preserve">
      ___________ А. Мырзахметов   </w:t>
      </w:r>
    </w:p>
    <w:p>
      <w:pPr>
        <w:spacing w:after="0"/>
        <w:ind w:left="0"/>
        <w:jc w:val="both"/>
      </w:pPr>
      <w:r>
        <w:rPr>
          <w:rFonts w:ascii="Times New Roman"/>
          <w:b w:val="false"/>
          <w:i w:val="false"/>
          <w:color w:val="000000"/>
          <w:sz w:val="28"/>
        </w:rPr>
        <w:t>
      2016 жылғы "___"________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 Б. Сұлтанов   </w:t>
      </w:r>
    </w:p>
    <w:p>
      <w:pPr>
        <w:spacing w:after="0"/>
        <w:ind w:left="0"/>
        <w:jc w:val="both"/>
      </w:pPr>
      <w:r>
        <w:rPr>
          <w:rFonts w:ascii="Times New Roman"/>
          <w:b w:val="false"/>
          <w:i w:val="false"/>
          <w:color w:val="000000"/>
          <w:sz w:val="28"/>
        </w:rPr>
        <w:t>
      2016 жылғы "___"________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Қ. Бішімбаев   </w:t>
      </w:r>
    </w:p>
    <w:p>
      <w:pPr>
        <w:spacing w:after="0"/>
        <w:ind w:left="0"/>
        <w:jc w:val="both"/>
      </w:pPr>
      <w:r>
        <w:rPr>
          <w:rFonts w:ascii="Times New Roman"/>
          <w:b w:val="false"/>
          <w:i w:val="false"/>
          <w:color w:val="000000"/>
          <w:sz w:val="28"/>
        </w:rPr>
        <w:t>
      2016 жылғы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517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Кәсіпкерлік бастамашылыққа жәрдемдесу бойынша шараларды</w:t>
      </w:r>
      <w:r>
        <w:br/>
      </w:r>
      <w:r>
        <w:rPr>
          <w:rFonts w:ascii="Times New Roman"/>
          <w:b/>
          <w:i w:val="false"/>
          <w:color w:val="000000"/>
        </w:rPr>
        <w:t>ұйымдастыру және қаржыландыру қағидалары</w:t>
      </w:r>
      <w:r>
        <w:br/>
      </w:r>
      <w:r>
        <w:rPr>
          <w:rFonts w:ascii="Times New Roman"/>
          <w:b/>
          <w:i w:val="false"/>
          <w:color w:val="000000"/>
        </w:rPr>
        <w:t>1-бөлім. Жалпы ережелер</w:t>
      </w:r>
    </w:p>
    <w:bookmarkEnd w:id="10"/>
    <w:bookmarkStart w:name="z14" w:id="11"/>
    <w:p>
      <w:pPr>
        <w:spacing w:after="0"/>
        <w:ind w:left="0"/>
        <w:jc w:val="both"/>
      </w:pPr>
      <w:r>
        <w:rPr>
          <w:rFonts w:ascii="Times New Roman"/>
          <w:b w:val="false"/>
          <w:i w:val="false"/>
          <w:color w:val="000000"/>
          <w:sz w:val="28"/>
        </w:rPr>
        <w:t xml:space="preserve">
      1. Осы Кәсіпкерлік бастамашылыққа жәрдемдесу бойынша шараларды ұйымдастыру және қаржыландыру қағидалары (бұдан әрі – Қағидалар) "Халықты жұмыспен қамту туралы" 2016 жылғы 6 сәуірдегі Қазақстан Республикасы Заңының (бұдан әрі – "Халықты жұмыспен қамту туралы" Заң) </w:t>
      </w:r>
      <w:r>
        <w:rPr>
          <w:rFonts w:ascii="Times New Roman"/>
          <w:b w:val="false"/>
          <w:i w:val="false"/>
          <w:color w:val="000000"/>
          <w:sz w:val="28"/>
        </w:rPr>
        <w:t>7-бабы</w:t>
      </w:r>
      <w:r>
        <w:rPr>
          <w:rFonts w:ascii="Times New Roman"/>
          <w:b w:val="false"/>
          <w:i w:val="false"/>
          <w:color w:val="000000"/>
          <w:sz w:val="28"/>
        </w:rPr>
        <w:t xml:space="preserve"> 10) тармақшасына және "Қазақстан Республикасының Ұлттық кәсіпкерлер палатасы туралы" 2013 жылғы 4 шілдедегі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1-1-тармағы 1) тармақшасына,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 Үкіметінің 2015 жылғы 31 наурыздағы № 162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жол картасына (бұдан әрі – Бағдарлама) сәйкес әзірленді және кәсіпкерлік бастамашылыққа жәрдемдесу бойынша мемлекеттік қолдау көрсету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6" w:id="13"/>
    <w:p>
      <w:pPr>
        <w:spacing w:after="0"/>
        <w:ind w:left="0"/>
        <w:jc w:val="both"/>
      </w:pPr>
      <w:r>
        <w:rPr>
          <w:rFonts w:ascii="Times New Roman"/>
          <w:b w:val="false"/>
          <w:i w:val="false"/>
          <w:color w:val="000000"/>
          <w:sz w:val="28"/>
        </w:rPr>
        <w:t xml:space="preserve">
      1) аудандық (қалалық) комиссия (бұдан әрi – комиссия) – ауданның (қаланың) жергiлiктi атқарушы органының жанындағы </w:t>
      </w:r>
      <w:r>
        <w:rPr>
          <w:rFonts w:ascii="Times New Roman"/>
          <w:b w:val="false"/>
          <w:i w:val="false"/>
          <w:color w:val="000000"/>
          <w:sz w:val="28"/>
        </w:rPr>
        <w:t>Бағдарламаны</w:t>
      </w:r>
      <w:r>
        <w:rPr>
          <w:rFonts w:ascii="Times New Roman"/>
          <w:b w:val="false"/>
          <w:i w:val="false"/>
          <w:color w:val="000000"/>
          <w:sz w:val="28"/>
        </w:rPr>
        <w:t xml:space="preserve"> iске асыру мәселелерi жөнiндегi ведомствоаралық комиссия;</w:t>
      </w:r>
    </w:p>
    <w:bookmarkEnd w:id="13"/>
    <w:bookmarkStart w:name="z17" w:id="14"/>
    <w:p>
      <w:pPr>
        <w:spacing w:after="0"/>
        <w:ind w:left="0"/>
        <w:jc w:val="both"/>
      </w:pPr>
      <w:r>
        <w:rPr>
          <w:rFonts w:ascii="Times New Roman"/>
          <w:b w:val="false"/>
          <w:i w:val="false"/>
          <w:color w:val="000000"/>
          <w:sz w:val="28"/>
        </w:rPr>
        <w:t>
      2) әлеуметтік-еңбек саласының бірыңғай ақпараттық жүйесі –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еңбек ресурстарын дамыту орталығының қызметін автоматтандыруға және әлеуметтік-еңбек саласында халыққа мемлекеттік қызметтер көрсетуді ұсыну мақсатында ведомствоаралық өзара іс-қимылға арналған аппараттық-бағдарламалық кешен;</w:t>
      </w:r>
    </w:p>
    <w:bookmarkEnd w:id="14"/>
    <w:bookmarkStart w:name="z18"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әлеуметтік келісімшарт</w:t>
      </w:r>
      <w:r>
        <w:rPr>
          <w:rFonts w:ascii="Times New Roman"/>
          <w:b w:val="false"/>
          <w:i w:val="false"/>
          <w:color w:val="000000"/>
          <w:sz w:val="28"/>
        </w:rPr>
        <w:t xml:space="preserve"> – жұмыссыздар, өзін-өзі жұмыспен қамтығандар қатарындағы Қазақстан Республикасының азаматы не оралман, сондай-ақ Заңда көзделген жағдайларда өзге адамдар мен халықты жұмыспен қамту орталығы арасындағы, ал Заңда көзделген жағдайларда, жұмыспен қамтуға жәрдемдесудің белсенді шараларын ұйымдастыруға тартылған жеке және </w:t>
      </w:r>
      <w:r>
        <w:rPr>
          <w:rFonts w:ascii="Times New Roman"/>
          <w:b w:val="false"/>
          <w:i w:val="false"/>
          <w:color w:val="000000"/>
          <w:sz w:val="28"/>
        </w:rPr>
        <w:t>заңды</w:t>
      </w:r>
      <w:r>
        <w:rPr>
          <w:rFonts w:ascii="Times New Roman"/>
          <w:b w:val="false"/>
          <w:i w:val="false"/>
          <w:color w:val="000000"/>
          <w:sz w:val="28"/>
        </w:rPr>
        <w:t xml:space="preserve">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әлеуметтік көмек көрсету туралы келісім;</w:t>
      </w:r>
    </w:p>
    <w:bookmarkEnd w:id="15"/>
    <w:bookmarkStart w:name="z19" w:id="16"/>
    <w:p>
      <w:pPr>
        <w:spacing w:after="0"/>
        <w:ind w:left="0"/>
        <w:jc w:val="both"/>
      </w:pPr>
      <w:r>
        <w:rPr>
          <w:rFonts w:ascii="Times New Roman"/>
          <w:b w:val="false"/>
          <w:i w:val="false"/>
          <w:color w:val="000000"/>
          <w:sz w:val="28"/>
        </w:rPr>
        <w:t xml:space="preserve">
      4) бағалаушы –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бағалау қызметін жүзеге асыруға лицензиясы бар және міндетті түрде бағалау палатасының бірінің мүшесі болып табылатын жеке немесе заңды тұлға;</w:t>
      </w:r>
    </w:p>
    <w:bookmarkEnd w:id="16"/>
    <w:bookmarkStart w:name="z20" w:id="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Бағдарламаға</w:t>
      </w:r>
      <w:r>
        <w:rPr>
          <w:rFonts w:ascii="Times New Roman"/>
          <w:b w:val="false"/>
          <w:i w:val="false"/>
          <w:color w:val="000000"/>
          <w:sz w:val="28"/>
        </w:rPr>
        <w:t xml:space="preserve"> қатысушылар – жұмыссыз, өзін-өзі жұмыспен қамтыған адамдар қатарындағы Қазақстан Республикасының азаматтары, сондай-ақ Қазақстан Республикасының Үкіметі айқындайтын және оралмандар мен қоныс аударушыларды қабылдаудың өңірлік квотасына қосылған өңірлерге қоныс аударған оралмандар мен қоныс аударушылар және қатысу басымдығы Бағдарламада белгіленген азаматтардың өзге де санаттары;</w:t>
      </w:r>
    </w:p>
    <w:bookmarkEnd w:id="17"/>
    <w:bookmarkStart w:name="z21" w:id="18"/>
    <w:p>
      <w:pPr>
        <w:spacing w:after="0"/>
        <w:ind w:left="0"/>
        <w:jc w:val="both"/>
      </w:pPr>
      <w:r>
        <w:rPr>
          <w:rFonts w:ascii="Times New Roman"/>
          <w:b w:val="false"/>
          <w:i w:val="false"/>
          <w:color w:val="000000"/>
          <w:sz w:val="28"/>
        </w:rPr>
        <w:t xml:space="preserve">
      6) бюджеттi атқару жөнiндегi </w:t>
      </w:r>
      <w:r>
        <w:rPr>
          <w:rFonts w:ascii="Times New Roman"/>
          <w:b w:val="false"/>
          <w:i w:val="false"/>
          <w:color w:val="000000"/>
          <w:sz w:val="28"/>
        </w:rPr>
        <w:t>орталық уәкiлеттi орган</w:t>
      </w:r>
      <w:r>
        <w:rPr>
          <w:rFonts w:ascii="Times New Roman"/>
          <w:b w:val="false"/>
          <w:i w:val="false"/>
          <w:color w:val="000000"/>
          <w:sz w:val="28"/>
        </w:rPr>
        <w:t xml:space="preserve"> – бюджеттi атқару, бухгалтерлік есепті жүргізу, бюджеттiк есепке алуды және республикалық бюджет пен өз құзыретi шегiнде жергiлiктi бюджеттердiң, Қазақстан Республикасы Ұлттық Банкiнiң есебi негiзiнде Қазақстан Республикасы Ұлттық қорының атқарылуы бойынша бюджеттiк есептiлiктi жүргiзу саласында басшылықты және салааралық үйлестiрудi жүзеге асыратын орталық атқарушы орган; </w:t>
      </w:r>
    </w:p>
    <w:bookmarkEnd w:id="18"/>
    <w:bookmarkStart w:name="z22" w:id="19"/>
    <w:p>
      <w:pPr>
        <w:spacing w:after="0"/>
        <w:ind w:left="0"/>
        <w:jc w:val="both"/>
      </w:pPr>
      <w:r>
        <w:rPr>
          <w:rFonts w:ascii="Times New Roman"/>
          <w:b w:val="false"/>
          <w:i w:val="false"/>
          <w:color w:val="000000"/>
          <w:sz w:val="28"/>
        </w:rPr>
        <w:t xml:space="preserve">
      7) Ведомствоаралық комиссия (бұдан әрі – ВАК) – Қазақстан Республикасы Үкіметінің жанындағы </w:t>
      </w:r>
      <w:r>
        <w:rPr>
          <w:rFonts w:ascii="Times New Roman"/>
          <w:b w:val="false"/>
          <w:i w:val="false"/>
          <w:color w:val="000000"/>
          <w:sz w:val="28"/>
        </w:rPr>
        <w:t>Бағдарламаны</w:t>
      </w:r>
      <w:r>
        <w:rPr>
          <w:rFonts w:ascii="Times New Roman"/>
          <w:b w:val="false"/>
          <w:i w:val="false"/>
          <w:color w:val="000000"/>
          <w:sz w:val="28"/>
        </w:rPr>
        <w:t xml:space="preserve"> іске асыру мәселелері жөніндегі ВАК;</w:t>
      </w:r>
    </w:p>
    <w:bookmarkEnd w:id="19"/>
    <w:bookmarkStart w:name="z23" w:id="20"/>
    <w:p>
      <w:pPr>
        <w:spacing w:after="0"/>
        <w:ind w:left="0"/>
        <w:jc w:val="both"/>
      </w:pPr>
      <w:r>
        <w:rPr>
          <w:rFonts w:ascii="Times New Roman"/>
          <w:b w:val="false"/>
          <w:i w:val="false"/>
          <w:color w:val="000000"/>
          <w:sz w:val="28"/>
        </w:rPr>
        <w:t>
      8)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20"/>
    <w:bookmarkStart w:name="z24" w:id="21"/>
    <w:p>
      <w:pPr>
        <w:spacing w:after="0"/>
        <w:ind w:left="0"/>
        <w:jc w:val="both"/>
      </w:pPr>
      <w:r>
        <w:rPr>
          <w:rFonts w:ascii="Times New Roman"/>
          <w:b w:val="false"/>
          <w:i w:val="false"/>
          <w:color w:val="000000"/>
          <w:sz w:val="28"/>
        </w:rPr>
        <w:t>
      9) жұмыс орны – еңбек қызметі процесінде жұмыскердің еңбек міндеттерін орындауы кезінде оның тұрақты немесе уақытша болатын орны;</w:t>
      </w:r>
    </w:p>
    <w:bookmarkEnd w:id="21"/>
    <w:bookmarkStart w:name="z25" w:id="22"/>
    <w:p>
      <w:pPr>
        <w:spacing w:after="0"/>
        <w:ind w:left="0"/>
        <w:jc w:val="both"/>
      </w:pPr>
      <w:r>
        <w:rPr>
          <w:rFonts w:ascii="Times New Roman"/>
          <w:b w:val="false"/>
          <w:i w:val="false"/>
          <w:color w:val="000000"/>
          <w:sz w:val="28"/>
        </w:rPr>
        <w:t>
      10) жұмысқа орналастыру – халықтың жұмыспен қамтылуын қамтамасыз етуге септігін тигізуге бағытталған ұйымдық, экономикалық және құқықтық iс-шаралар кешенi;</w:t>
      </w:r>
    </w:p>
    <w:bookmarkEnd w:id="22"/>
    <w:bookmarkStart w:name="z26" w:id="23"/>
    <w:p>
      <w:pPr>
        <w:spacing w:after="0"/>
        <w:ind w:left="0"/>
        <w:jc w:val="both"/>
      </w:pPr>
      <w:r>
        <w:rPr>
          <w:rFonts w:ascii="Times New Roman"/>
          <w:b w:val="false"/>
          <w:i w:val="false"/>
          <w:color w:val="000000"/>
          <w:sz w:val="28"/>
        </w:rPr>
        <w:t>
      11) жұмыссыздар – жұмыспен қамтылған халыққа жатпайтын, жұмыс iздеп жүрген және еңбек етуге дайын адамдар;</w:t>
      </w:r>
    </w:p>
    <w:bookmarkEnd w:id="23"/>
    <w:bookmarkStart w:name="z27" w:id="24"/>
    <w:p>
      <w:pPr>
        <w:spacing w:after="0"/>
        <w:ind w:left="0"/>
        <w:jc w:val="both"/>
      </w:pPr>
      <w:r>
        <w:rPr>
          <w:rFonts w:ascii="Times New Roman"/>
          <w:b w:val="false"/>
          <w:i w:val="false"/>
          <w:color w:val="000000"/>
          <w:sz w:val="28"/>
        </w:rPr>
        <w:t>
      12) инфрақұрылымды дамыту жөнiндегi уәкiлеттi орган – аудандық (қалалық), облыстық маңызы бар жергiлiктi атқарушы органның инженерлік-коммуникациялық инфрақұрылымды дамыту және жайластыру мәселелерiне жауапты құрылымдық бөлiмшесi;</w:t>
      </w:r>
    </w:p>
    <w:bookmarkEnd w:id="24"/>
    <w:bookmarkStart w:name="z28" w:id="25"/>
    <w:p>
      <w:pPr>
        <w:spacing w:after="0"/>
        <w:ind w:left="0"/>
        <w:jc w:val="both"/>
      </w:pPr>
      <w:r>
        <w:rPr>
          <w:rFonts w:ascii="Times New Roman"/>
          <w:b w:val="false"/>
          <w:i w:val="false"/>
          <w:color w:val="000000"/>
          <w:sz w:val="28"/>
        </w:rPr>
        <w:t>
      13) кәсіпкерлерге қызмет көрсету орталықтары (бұдан әрі - КҚКО) - жеке кәсіпкерлік субъектілеріне және кәсіпкерлік бастамасы бар халыққа мемлекеттік қолдау шараларын көрсету үшін қаржы агенттігінің өңірлік филиалдарының жанында құрылған және (немесе) облыстардың, республикалық маңызы бар қалалардың, астананың кәсіпкерлер палаталарының жанында, жергілікті бюджет қаражаты болған кезде жергілікті атқарушы органдарда құрылатын инфрақұрылымдық кешен;</w:t>
      </w:r>
    </w:p>
    <w:bookmarkEnd w:id="25"/>
    <w:bookmarkStart w:name="z29" w:id="26"/>
    <w:p>
      <w:pPr>
        <w:spacing w:after="0"/>
        <w:ind w:left="0"/>
        <w:jc w:val="both"/>
      </w:pPr>
      <w:r>
        <w:rPr>
          <w:rFonts w:ascii="Times New Roman"/>
          <w:b w:val="false"/>
          <w:i w:val="false"/>
          <w:color w:val="000000"/>
          <w:sz w:val="28"/>
        </w:rPr>
        <w:t>
      14) кәсіпкерлік негіздеріне оқыту – бір айға дейін Қазақстан Республикасында бизнесті жүргізудің заңды негіздеріне, қаржы және салық салуға, бизнес құруға және дамытуға, бизнес-жоспарларды әзірлеу жөніндегі практикалық дағдыларды игеруге бағдарланған кәсіпкерлік қызметінің негізгі ұғымдары мен ережелеріне қысқа мерзімді оқыту;</w:t>
      </w:r>
    </w:p>
    <w:bookmarkEnd w:id="26"/>
    <w:bookmarkStart w:name="z30" w:id="27"/>
    <w:p>
      <w:pPr>
        <w:spacing w:after="0"/>
        <w:ind w:left="0"/>
        <w:jc w:val="both"/>
      </w:pPr>
      <w:r>
        <w:rPr>
          <w:rFonts w:ascii="Times New Roman"/>
          <w:b w:val="false"/>
          <w:i w:val="false"/>
          <w:color w:val="000000"/>
          <w:sz w:val="28"/>
        </w:rPr>
        <w:t>
      15) кәсiпкерлiктi дамыту жөнiндегi жергілікті уәкiлеттi орган – облыстың (республикалық маңызы бар қаланың, астананың) жергiлiктi атқарушы органының кәсiпкерлiктi дамытуға жәрдемдесудi қамтамасыз ететiн құрылымдық бөлiмшесi;</w:t>
      </w:r>
    </w:p>
    <w:bookmarkEnd w:id="27"/>
    <w:bookmarkStart w:name="z31" w:id="28"/>
    <w:p>
      <w:pPr>
        <w:spacing w:after="0"/>
        <w:ind w:left="0"/>
        <w:jc w:val="both"/>
      </w:pPr>
      <w:r>
        <w:rPr>
          <w:rFonts w:ascii="Times New Roman"/>
          <w:b w:val="false"/>
          <w:i w:val="false"/>
          <w:color w:val="000000"/>
          <w:sz w:val="28"/>
        </w:rPr>
        <w:t>
      16) кәсіпкерлікті қолдау орталығы (бұдан әрі – КҚО) – оның негізінде шағын және орта кәсіпкерлік субъектілерінің жобаларына экономикалық және технологиялық сараптама жүргізу, консультациялық және маркетингтік қызмет көрсету, ақпараттық қамтамасыз ету, оқыту жүзеге асырылатын инфрақұрылымдық кешен;</w:t>
      </w:r>
    </w:p>
    <w:bookmarkEnd w:id="28"/>
    <w:bookmarkStart w:name="z32" w:id="2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кредиттік серіктестік</w:t>
      </w:r>
      <w:r>
        <w:rPr>
          <w:rFonts w:ascii="Times New Roman"/>
          <w:b w:val="false"/>
          <w:i w:val="false"/>
          <w:color w:val="000000"/>
          <w:sz w:val="28"/>
        </w:rPr>
        <w:t xml:space="preserve"> (бұдан әрі – КС) – жеке және (немесе) заңды тұлғалар оған қатысушылардың кредитке және басқа қаржыға, оның ішінде банк қызметтеріне қажеттіліктерін олардың ақшаларын шоғырландыру арқылы және Қазақстан Республикасының заңнамасында тыйым салынбаған басқа көздердің есебінен қанағаттандыру үшін құрған заңды тұлға;</w:t>
      </w:r>
    </w:p>
    <w:bookmarkEnd w:id="29"/>
    <w:bookmarkStart w:name="z33" w:id="30"/>
    <w:p>
      <w:pPr>
        <w:spacing w:after="0"/>
        <w:ind w:left="0"/>
        <w:jc w:val="both"/>
      </w:pPr>
      <w:r>
        <w:rPr>
          <w:rFonts w:ascii="Times New Roman"/>
          <w:b w:val="false"/>
          <w:i w:val="false"/>
          <w:color w:val="000000"/>
          <w:sz w:val="28"/>
        </w:rPr>
        <w:t>
      18) КС үшін соңғы қарыз алушылар – КС қатысушылары және (немесе) олардың жұмыскерлері, жұмыссыз, ішінара жұмыспен қамтылған, табысы аз, өзін-өзі жұмыспен қамтыған адамдар қатарындағы Қазақстан Республикасының азаматтары, сондай-ақ оралмандар және қатысу басымдығы Бағдарламада белгіленген азаматтардың өзге де санаттары;</w:t>
      </w:r>
    </w:p>
    <w:bookmarkEnd w:id="30"/>
    <w:bookmarkStart w:name="z34" w:id="31"/>
    <w:p>
      <w:pPr>
        <w:spacing w:after="0"/>
        <w:ind w:left="0"/>
        <w:jc w:val="both"/>
      </w:pPr>
      <w:r>
        <w:rPr>
          <w:rFonts w:ascii="Times New Roman"/>
          <w:b w:val="false"/>
          <w:i w:val="false"/>
          <w:color w:val="000000"/>
          <w:sz w:val="28"/>
        </w:rPr>
        <w:t xml:space="preserve">
      19) кредиттік ұйымдар –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қызметін жүзеге асыратын микроқаржы (микрокредиттік) ұйымдары және кредиттік серіктестіктер және акцияларының жүз пайызы тікелей немесе жанама түрде агроөнеркәсіптік кешен саласындағы ұлттық басқарушы </w:t>
      </w:r>
      <w:r>
        <w:rPr>
          <w:rFonts w:ascii="Times New Roman"/>
          <w:b w:val="false"/>
          <w:i w:val="false"/>
          <w:color w:val="000000"/>
          <w:sz w:val="28"/>
        </w:rPr>
        <w:t>холдингке</w:t>
      </w:r>
      <w:r>
        <w:rPr>
          <w:rFonts w:ascii="Times New Roman"/>
          <w:b w:val="false"/>
          <w:i w:val="false"/>
          <w:color w:val="000000"/>
          <w:sz w:val="28"/>
        </w:rPr>
        <w:t xml:space="preserve"> тиесілі болатын ұйымдар;</w:t>
      </w:r>
    </w:p>
    <w:bookmarkEnd w:id="31"/>
    <w:bookmarkStart w:name="z35" w:id="32"/>
    <w:p>
      <w:pPr>
        <w:spacing w:after="0"/>
        <w:ind w:left="0"/>
        <w:jc w:val="both"/>
      </w:pPr>
      <w:r>
        <w:rPr>
          <w:rFonts w:ascii="Times New Roman"/>
          <w:b w:val="false"/>
          <w:i w:val="false"/>
          <w:color w:val="000000"/>
          <w:sz w:val="28"/>
        </w:rPr>
        <w:t xml:space="preserve">
      20) қаржылық емес қолдау операторы – Қазақстан Республикасы Үкіметінің 2015 жылғы 31 наурыздағы № 168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бағдарламасының төртінші бағыты шеңберінде кәсіпкерлерге мемлекеттік қаржылық емес қолдауды жүзеге асыратын Ұлттық кәсіпкерлер палатасы;</w:t>
      </w:r>
    </w:p>
    <w:bookmarkEnd w:id="32"/>
    <w:bookmarkStart w:name="z36" w:id="33"/>
    <w:p>
      <w:pPr>
        <w:spacing w:after="0"/>
        <w:ind w:left="0"/>
        <w:jc w:val="both"/>
      </w:pPr>
      <w:r>
        <w:rPr>
          <w:rFonts w:ascii="Times New Roman"/>
          <w:b w:val="false"/>
          <w:i w:val="false"/>
          <w:color w:val="000000"/>
          <w:sz w:val="28"/>
        </w:rPr>
        <w:t>
      21) қарыз алушы – Бағдарлама шеңберінде соңғы қарыз алушыларға микрокредит беру жөніндегі конкурста жеңген немесе іріктеуден өткен кредиттік ұйым;</w:t>
      </w:r>
    </w:p>
    <w:bookmarkEnd w:id="33"/>
    <w:bookmarkStart w:name="z37" w:id="34"/>
    <w:p>
      <w:pPr>
        <w:spacing w:after="0"/>
        <w:ind w:left="0"/>
        <w:jc w:val="both"/>
      </w:pPr>
      <w:r>
        <w:rPr>
          <w:rFonts w:ascii="Times New Roman"/>
          <w:b w:val="false"/>
          <w:i w:val="false"/>
          <w:color w:val="000000"/>
          <w:sz w:val="28"/>
        </w:rPr>
        <w:t>
      22) материалдық көмек – кәсіптік оқудан өтіп жатқан Бағдарламаға қатысушыға жол жүруге және тұруға арналған шығындарды ішінара өтеуге төленетін ақшалай қаражат;</w:t>
      </w:r>
    </w:p>
    <w:bookmarkEnd w:id="34"/>
    <w:bookmarkStart w:name="z38" w:id="35"/>
    <w:p>
      <w:pPr>
        <w:spacing w:after="0"/>
        <w:ind w:left="0"/>
        <w:jc w:val="both"/>
      </w:pPr>
      <w:r>
        <w:rPr>
          <w:rFonts w:ascii="Times New Roman"/>
          <w:b w:val="false"/>
          <w:i w:val="false"/>
          <w:color w:val="000000"/>
          <w:sz w:val="28"/>
        </w:rPr>
        <w:t>
      23) микрокредиттiк ұйым – микрокредит беру жөнiндегi қызметтi жүзеге асыратын заңды тұлға;</w:t>
      </w:r>
    </w:p>
    <w:bookmarkEnd w:id="35"/>
    <w:bookmarkStart w:name="z39" w:id="36"/>
    <w:p>
      <w:pPr>
        <w:spacing w:after="0"/>
        <w:ind w:left="0"/>
        <w:jc w:val="both"/>
      </w:pPr>
      <w:r>
        <w:rPr>
          <w:rFonts w:ascii="Times New Roman"/>
          <w:b w:val="false"/>
          <w:i w:val="false"/>
          <w:color w:val="000000"/>
          <w:sz w:val="28"/>
        </w:rPr>
        <w:t xml:space="preserve">
      24) микроқаржы ұйымы – коммерциялық ұйым болып табылатын, ресми мәртебесі әділет органдарында мемлекеттік тіркелумен және есептік тіркеуден өтумен айқындалатын, микрокредиттер беру жөніндегі қызметті, сондай-ақ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рұқсат етілген қызметтің қосымша түрлерін жүзеге асыратын заңды тұлға;</w:t>
      </w:r>
    </w:p>
    <w:bookmarkEnd w:id="36"/>
    <w:bookmarkStart w:name="z40" w:id="37"/>
    <w:p>
      <w:pPr>
        <w:spacing w:after="0"/>
        <w:ind w:left="0"/>
        <w:jc w:val="both"/>
      </w:pPr>
      <w:r>
        <w:rPr>
          <w:rFonts w:ascii="Times New Roman"/>
          <w:b w:val="false"/>
          <w:i w:val="false"/>
          <w:color w:val="000000"/>
          <w:sz w:val="28"/>
        </w:rPr>
        <w:t>
      25) өзін-өзі жұмыспен қамтығандар – табыс алу үшін тауарлар өндірумен (өткізумен), жұмыстар мен қызметтер көрсетумен дара айналысатындар, өндірістік кооперативтер мүшелері, отбасылық кәсіпорындардың (шаруашылықтардың) және жалдамалы жұмыскерлердің еңбегін пайдаланушы жұмыс берушілердің еңбекақы төленбейтін жұмыскерлері қатарындағы жеке тұлғалар;</w:t>
      </w:r>
    </w:p>
    <w:bookmarkEnd w:id="37"/>
    <w:bookmarkStart w:name="z41" w:id="38"/>
    <w:p>
      <w:pPr>
        <w:spacing w:after="0"/>
        <w:ind w:left="0"/>
        <w:jc w:val="both"/>
      </w:pPr>
      <w:r>
        <w:rPr>
          <w:rFonts w:ascii="Times New Roman"/>
          <w:b w:val="false"/>
          <w:i w:val="false"/>
          <w:color w:val="000000"/>
          <w:sz w:val="28"/>
        </w:rPr>
        <w:t>
      26) өңірлік кәсіпкерлер палатасы (бұдан әрі – ӨКП) – облыс, республикалық маңызы бар қала және астана кәсіпкерлерінің палатасы;</w:t>
      </w:r>
    </w:p>
    <w:bookmarkEnd w:id="38"/>
    <w:bookmarkStart w:name="z42" w:id="39"/>
    <w:p>
      <w:pPr>
        <w:spacing w:after="0"/>
        <w:ind w:left="0"/>
        <w:jc w:val="both"/>
      </w:pPr>
      <w:r>
        <w:rPr>
          <w:rFonts w:ascii="Times New Roman"/>
          <w:b w:val="false"/>
          <w:i w:val="false"/>
          <w:color w:val="000000"/>
          <w:sz w:val="28"/>
        </w:rPr>
        <w:t xml:space="preserve">
      27) өңiрлiк комиссия – жергілікті өкілді органдардың, жұмыс берушілер, кәсіптік одақтар және облыстардың, республикалық маңызы бар қалалардың және астананың кәсіпкерлер палатасы өкілдерінің қатысуымен облыстың (республикалық маңызы бар қаланың, астананың) жергілікті атқарушы органының жанындағы </w:t>
      </w:r>
      <w:r>
        <w:rPr>
          <w:rFonts w:ascii="Times New Roman"/>
          <w:b w:val="false"/>
          <w:i w:val="false"/>
          <w:color w:val="000000"/>
          <w:sz w:val="28"/>
        </w:rPr>
        <w:t>Бағдарламаны</w:t>
      </w:r>
      <w:r>
        <w:rPr>
          <w:rFonts w:ascii="Times New Roman"/>
          <w:b w:val="false"/>
          <w:i w:val="false"/>
          <w:color w:val="000000"/>
          <w:sz w:val="28"/>
        </w:rPr>
        <w:t xml:space="preserve"> іске асыру мәселелері жөніндегі ведомствоаралық комиссия;</w:t>
      </w:r>
    </w:p>
    <w:bookmarkEnd w:id="39"/>
    <w:bookmarkStart w:name="z43" w:id="40"/>
    <w:p>
      <w:pPr>
        <w:spacing w:after="0"/>
        <w:ind w:left="0"/>
        <w:jc w:val="both"/>
      </w:pPr>
      <w:r>
        <w:rPr>
          <w:rFonts w:ascii="Times New Roman"/>
          <w:b w:val="false"/>
          <w:i w:val="false"/>
          <w:color w:val="000000"/>
          <w:sz w:val="28"/>
        </w:rPr>
        <w:t>
      28) сервистік қызмет көрсететін ұйым – кәсіпкерлікті қолдау жөніндегі қызметтер кешенін (консультациялық, маркетингтік, заң, бухгалтерлік, жобаны сүйемелдеу жөніндегі қызметтер және басқа да көрсетілетін қызмет түрлері) көрсететін ұйым;</w:t>
      </w:r>
    </w:p>
    <w:bookmarkEnd w:id="40"/>
    <w:bookmarkStart w:name="z44" w:id="41"/>
    <w:p>
      <w:pPr>
        <w:spacing w:after="0"/>
        <w:ind w:left="0"/>
        <w:jc w:val="both"/>
      </w:pPr>
      <w:r>
        <w:rPr>
          <w:rFonts w:ascii="Times New Roman"/>
          <w:b w:val="false"/>
          <w:i w:val="false"/>
          <w:color w:val="000000"/>
          <w:sz w:val="28"/>
        </w:rPr>
        <w:t>
      29) сервистік қызметтер – жобаны сүйемелдеу жөнінде консультациялық, маркетингтік, заң, бухгалтерлік қызметтер көрсету жөніндегі қызметтер кешені және кәсіпкерлікті қолдау жөніндегі басқа да көрсетілетін қызмет түрлері;</w:t>
      </w:r>
    </w:p>
    <w:bookmarkEnd w:id="41"/>
    <w:bookmarkStart w:name="z45" w:id="42"/>
    <w:p>
      <w:pPr>
        <w:spacing w:after="0"/>
        <w:ind w:left="0"/>
        <w:jc w:val="both"/>
      </w:pPr>
      <w:r>
        <w:rPr>
          <w:rFonts w:ascii="Times New Roman"/>
          <w:b w:val="false"/>
          <w:i w:val="false"/>
          <w:color w:val="000000"/>
          <w:sz w:val="28"/>
        </w:rPr>
        <w:t xml:space="preserve">
      30) соңғы қарыз алушылар – жұмыссыз, өзін-өзі жұмыспен қамтыған адамдар қатарындағы Қазақстан Республикасының азаматтары, сондай-ақ оралмандар және қатысу басымдығы "Халықты жұмыспен қамту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азаматтардың өзге де санаттары;</w:t>
      </w:r>
    </w:p>
    <w:bookmarkEnd w:id="42"/>
    <w:bookmarkStart w:name="z46" w:id="43"/>
    <w:p>
      <w:pPr>
        <w:spacing w:after="0"/>
        <w:ind w:left="0"/>
        <w:jc w:val="both"/>
      </w:pPr>
      <w:r>
        <w:rPr>
          <w:rFonts w:ascii="Times New Roman"/>
          <w:b w:val="false"/>
          <w:i w:val="false"/>
          <w:color w:val="000000"/>
          <w:sz w:val="28"/>
        </w:rPr>
        <w:t>
      31) техникалық сарапшылар – кредиттік ұйымдар ұсынатын қызметтердің конкурс құжаттамасы талаптарына сәйкестігі туралы сараптау қорытындысын әзірлеуге қатысу үшін тартылатын мемлекеттік сатып алуды ұйымдастырушы болып белгіленген сараптау комиссиясы;</w:t>
      </w:r>
    </w:p>
    <w:bookmarkEnd w:id="43"/>
    <w:bookmarkStart w:name="z47" w:id="44"/>
    <w:p>
      <w:pPr>
        <w:spacing w:after="0"/>
        <w:ind w:left="0"/>
        <w:jc w:val="both"/>
      </w:pPr>
      <w:r>
        <w:rPr>
          <w:rFonts w:ascii="Times New Roman"/>
          <w:b w:val="false"/>
          <w:i w:val="false"/>
          <w:color w:val="000000"/>
          <w:sz w:val="28"/>
        </w:rPr>
        <w:t xml:space="preserve">
      32) тіркеуші органдар – кепілдік мүлікке Кепіл </w:t>
      </w:r>
      <w:r>
        <w:rPr>
          <w:rFonts w:ascii="Times New Roman"/>
          <w:b w:val="false"/>
          <w:i w:val="false"/>
          <w:color w:val="000000"/>
          <w:sz w:val="28"/>
        </w:rPr>
        <w:t>шартын</w:t>
      </w:r>
      <w:r>
        <w:rPr>
          <w:rFonts w:ascii="Times New Roman"/>
          <w:b w:val="false"/>
          <w:i w:val="false"/>
          <w:color w:val="000000"/>
          <w:sz w:val="28"/>
        </w:rPr>
        <w:t xml:space="preserve"> және/немесе құқық белгілейтін құжаттарды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w:t>
      </w:r>
      <w:r>
        <w:rPr>
          <w:rFonts w:ascii="Times New Roman"/>
          <w:b w:val="false"/>
          <w:i w:val="false"/>
          <w:color w:val="000000"/>
          <w:sz w:val="28"/>
        </w:rPr>
        <w:t>тіркеуге</w:t>
      </w:r>
      <w:r>
        <w:rPr>
          <w:rFonts w:ascii="Times New Roman"/>
          <w:b w:val="false"/>
          <w:i w:val="false"/>
          <w:color w:val="000000"/>
          <w:sz w:val="28"/>
        </w:rPr>
        <w:t xml:space="preserve"> уәкілетті органдар;</w:t>
      </w:r>
    </w:p>
    <w:bookmarkEnd w:id="44"/>
    <w:bookmarkStart w:name="z48" w:id="45"/>
    <w:p>
      <w:pPr>
        <w:spacing w:after="0"/>
        <w:ind w:left="0"/>
        <w:jc w:val="both"/>
      </w:pPr>
      <w:r>
        <w:rPr>
          <w:rFonts w:ascii="Times New Roman"/>
          <w:b w:val="false"/>
          <w:i w:val="false"/>
          <w:color w:val="000000"/>
          <w:sz w:val="28"/>
        </w:rPr>
        <w:t xml:space="preserve">
      33) уәкiлеттi өңiрлiк ұйым – Қазақстан Республикасының заңнамасына сәйкес экономиканың белгiлi бiр салаларында мемлекеттiк инвестициялық саясатты iске асыруға уәкiлеттi ұлттық басқарушы </w:t>
      </w:r>
      <w:r>
        <w:rPr>
          <w:rFonts w:ascii="Times New Roman"/>
          <w:b w:val="false"/>
          <w:i w:val="false"/>
          <w:color w:val="000000"/>
          <w:sz w:val="28"/>
        </w:rPr>
        <w:t>холдинг</w:t>
      </w:r>
      <w:r>
        <w:rPr>
          <w:rFonts w:ascii="Times New Roman"/>
          <w:b w:val="false"/>
          <w:i w:val="false"/>
          <w:color w:val="000000"/>
          <w:sz w:val="28"/>
        </w:rPr>
        <w:t xml:space="preserve"> және акцияларының жүз пайызы ұлттық басқарушы холдингке тиесiлi заңды тұлға, сондай-ақ банк немесе банк операцияларының жекелеген түрлерiн жүзеге асыратын, мемлекет жүз пайыз қатысатын ұйым және әлеуметтiк-кәсiпкерлiк корпорациялар;</w:t>
      </w:r>
    </w:p>
    <w:bookmarkEnd w:id="45"/>
    <w:bookmarkStart w:name="z49" w:id="46"/>
    <w:p>
      <w:pPr>
        <w:spacing w:after="0"/>
        <w:ind w:left="0"/>
        <w:jc w:val="both"/>
      </w:pPr>
      <w:r>
        <w:rPr>
          <w:rFonts w:ascii="Times New Roman"/>
          <w:b w:val="false"/>
          <w:i w:val="false"/>
          <w:color w:val="000000"/>
          <w:sz w:val="28"/>
        </w:rPr>
        <w:t>
      34) үміткер – Бағдарламаға қатысу үшiн халықты жұмыспен қамту орталығына өтiнiш берген жеке тұлға;</w:t>
      </w:r>
    </w:p>
    <w:bookmarkEnd w:id="46"/>
    <w:bookmarkStart w:name="z50" w:id="47"/>
    <w:p>
      <w:pPr>
        <w:spacing w:after="0"/>
        <w:ind w:left="0"/>
        <w:jc w:val="both"/>
      </w:pPr>
      <w:r>
        <w:rPr>
          <w:rFonts w:ascii="Times New Roman"/>
          <w:b w:val="false"/>
          <w:i w:val="false"/>
          <w:color w:val="000000"/>
          <w:sz w:val="28"/>
        </w:rPr>
        <w:t>
      35) халықты жұмыспен қамту мәселелері жөніндегі жергілікті орган – өңірлік еңбек нарығындағы ахуалға негіздей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қалалардың, астананың жергiлiктi атқарушы органдарының құрылымдық бөлiмшесi;</w:t>
      </w:r>
    </w:p>
    <w:bookmarkEnd w:id="47"/>
    <w:bookmarkStart w:name="z51" w:id="48"/>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халықты жұмыспен қамту орталығы</w:t>
      </w:r>
      <w:r>
        <w:rPr>
          <w:rFonts w:ascii="Times New Roman"/>
          <w:b w:val="false"/>
          <w:i w:val="false"/>
          <w:color w:val="000000"/>
          <w:sz w:val="28"/>
        </w:rPr>
        <w:t xml:space="preserve"> –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асыруды, жұмыссыздықтан әлеуметтік қорғауды және Заңға сәйкес жұмыспен қамтуға жәрдемдесудің өзге де шараларын ұйымдастыру мақсатында құратын мемлекеттік мекеме;</w:t>
      </w:r>
    </w:p>
    <w:bookmarkEnd w:id="48"/>
    <w:bookmarkStart w:name="z52" w:id="49"/>
    <w:p>
      <w:pPr>
        <w:spacing w:after="0"/>
        <w:ind w:left="0"/>
        <w:jc w:val="both"/>
      </w:pPr>
      <w:r>
        <w:rPr>
          <w:rFonts w:ascii="Times New Roman"/>
          <w:b w:val="false"/>
          <w:i w:val="false"/>
          <w:color w:val="000000"/>
          <w:sz w:val="28"/>
        </w:rPr>
        <w:t xml:space="preserve">
      37) халықты жұмыспен қамту мәселелері жөніндегі уәкілетті орган –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халықты жұмыспен қамту саласындағы басшылықты және салааралық үйлестіруді жүзеге асыратын орталық атқарушы орган;</w:t>
      </w:r>
    </w:p>
    <w:bookmarkEnd w:id="49"/>
    <w:bookmarkStart w:name="z53" w:id="50"/>
    <w:p>
      <w:pPr>
        <w:spacing w:after="0"/>
        <w:ind w:left="0"/>
        <w:jc w:val="both"/>
      </w:pPr>
      <w:r>
        <w:rPr>
          <w:rFonts w:ascii="Times New Roman"/>
          <w:b w:val="false"/>
          <w:i w:val="false"/>
          <w:color w:val="000000"/>
          <w:sz w:val="28"/>
        </w:rPr>
        <w:t xml:space="preserve">
      38) халықты жұмыспен қамтуға жәрдемдесудің </w:t>
      </w:r>
      <w:r>
        <w:rPr>
          <w:rFonts w:ascii="Times New Roman"/>
          <w:b w:val="false"/>
          <w:i w:val="false"/>
          <w:color w:val="000000"/>
          <w:sz w:val="28"/>
        </w:rPr>
        <w:t>белсенді шаралары</w:t>
      </w:r>
      <w:r>
        <w:rPr>
          <w:rFonts w:ascii="Times New Roman"/>
          <w:b w:val="false"/>
          <w:i w:val="false"/>
          <w:color w:val="000000"/>
          <w:sz w:val="28"/>
        </w:rPr>
        <w:t xml:space="preserve"> – жұмыссыздар, өзін-өзі жұмыспен қамтығандар қатарындағы Қазақстан Республикасының азаматтарын және оралмандарды, сондай-ақ Заңда көзделген жағдайларда өзге адамдарды халықты жұмыспен қамту туралы Қазақстан Республикасының заңнамасында белгiленген тәртiппен жүзеге асырылатын жұмыссыздықтан әлеуметтік қорғау және халықты жұмыспен қамту, мемлекеттік қолдау шаралары;</w:t>
      </w:r>
    </w:p>
    <w:bookmarkEnd w:id="50"/>
    <w:bookmarkStart w:name="z54" w:id="51"/>
    <w:p>
      <w:pPr>
        <w:spacing w:after="0"/>
        <w:ind w:left="0"/>
        <w:jc w:val="both"/>
      </w:pPr>
      <w:r>
        <w:rPr>
          <w:rFonts w:ascii="Times New Roman"/>
          <w:b w:val="false"/>
          <w:i w:val="false"/>
          <w:color w:val="000000"/>
          <w:sz w:val="28"/>
        </w:rPr>
        <w:t>
      39) халықты жұмыспен қамтуды қамтамасыз ету мақсатындағы кәсіпкерлікті дамыту картасы – халықты жұмыспен қамтуды қамтамасыз ететін кәсіпкерлікті дамыту үшін аудандардың (қалалардың) жергілікті атқарушы органдары әзірлейтін және бекітетін әрі олардың қаржылық-экономикалық көрсеткіштерін, басқа мемлекеттік, салалық бағдарламалармен және аумақтарды дамыту бағдарламаларымен байланысын қоса алғанда, іске асыру жоспарланған бизнес-жоспарлардың тізбесін қамтитын кәсіпкерлікті дамыту жөніндегі шаралар кешені.</w:t>
      </w:r>
    </w:p>
    <w:bookmarkEnd w:id="51"/>
    <w:bookmarkStart w:name="z55" w:id="52"/>
    <w:p>
      <w:pPr>
        <w:spacing w:after="0"/>
        <w:ind w:left="0"/>
        <w:jc w:val="both"/>
      </w:pPr>
      <w:r>
        <w:rPr>
          <w:rFonts w:ascii="Times New Roman"/>
          <w:b w:val="false"/>
          <w:i w:val="false"/>
          <w:color w:val="000000"/>
          <w:sz w:val="28"/>
        </w:rPr>
        <w:t>
      3. Кәсіпкерлік бастамашылыққа жәрдемдесуге бағытталған шаралар:</w:t>
      </w:r>
    </w:p>
    <w:bookmarkEnd w:id="52"/>
    <w:bookmarkStart w:name="z56" w:id="53"/>
    <w:p>
      <w:pPr>
        <w:spacing w:after="0"/>
        <w:ind w:left="0"/>
        <w:jc w:val="both"/>
      </w:pPr>
      <w:r>
        <w:rPr>
          <w:rFonts w:ascii="Times New Roman"/>
          <w:b w:val="false"/>
          <w:i w:val="false"/>
          <w:color w:val="000000"/>
          <w:sz w:val="28"/>
        </w:rPr>
        <w:t>
      1) тұрғылықты жерінен тыс жерде оқу оқыған кезде жол жүруге және тұруға материалдық көмек ұсына отырып, кәсіпкерлік негіздеріне тегін оқытуға жіберу, бизнес-жоспар әзірлеуге жәрдемдесу;</w:t>
      </w:r>
    </w:p>
    <w:bookmarkEnd w:id="53"/>
    <w:bookmarkStart w:name="z57" w:id="54"/>
    <w:p>
      <w:pPr>
        <w:spacing w:after="0"/>
        <w:ind w:left="0"/>
        <w:jc w:val="both"/>
      </w:pPr>
      <w:r>
        <w:rPr>
          <w:rFonts w:ascii="Times New Roman"/>
          <w:b w:val="false"/>
          <w:i w:val="false"/>
          <w:color w:val="000000"/>
          <w:sz w:val="28"/>
        </w:rPr>
        <w:t>
      2) қайтарымды негізде микрокредит беру;</w:t>
      </w:r>
    </w:p>
    <w:bookmarkEnd w:id="54"/>
    <w:bookmarkStart w:name="z58" w:id="55"/>
    <w:p>
      <w:pPr>
        <w:spacing w:after="0"/>
        <w:ind w:left="0"/>
        <w:jc w:val="both"/>
      </w:pPr>
      <w:r>
        <w:rPr>
          <w:rFonts w:ascii="Times New Roman"/>
          <w:b w:val="false"/>
          <w:i w:val="false"/>
          <w:color w:val="000000"/>
          <w:sz w:val="28"/>
        </w:rPr>
        <w:t>
      3) бір жылға дейінгі мерзімге жобаны сүйемелдеу жөніндегі сервистік қызметтерді (маркетингтік, заң, бухгалтерлік және басқа да көрсетілетін қызмет түрлері) көрсету арқылы тиісті қаржы жылына арналған республикалық бюджетте көзделген қаражат есебінен және шегінде іске асырылады.</w:t>
      </w:r>
    </w:p>
    <w:bookmarkEnd w:id="55"/>
    <w:bookmarkStart w:name="z59" w:id="56"/>
    <w:p>
      <w:pPr>
        <w:spacing w:after="0"/>
        <w:ind w:left="0"/>
        <w:jc w:val="both"/>
      </w:pPr>
      <w:r>
        <w:rPr>
          <w:rFonts w:ascii="Times New Roman"/>
          <w:b w:val="false"/>
          <w:i w:val="false"/>
          <w:color w:val="000000"/>
          <w:sz w:val="28"/>
        </w:rPr>
        <w:t>
      4. Кәсіпкерлік бастамашылыққа жәрдемдесу бойынша мемлекеттік қолдау олардың әкімшілік бағыныстылығына қарамастан, даму әлеуеті орташа және жоғары ауылдық елді мекендерде, моно және шағын қалаларда, қалалық елді мекендерде жеке ісін ұйымдастыру немесе кеңейту, сондай-ақ Бағдарламаға қатысушылардың ауыл шаруашылық өнімдерін даярлау және өткізу пункттері кешенімен бірге ұсақ тауарлар өндірісінің жеке қосалқы шаруашылығы базасында ұйымдастыруы арқылы жүзеге асырылады.</w:t>
      </w:r>
    </w:p>
    <w:bookmarkEnd w:id="56"/>
    <w:bookmarkStart w:name="z60" w:id="57"/>
    <w:p>
      <w:pPr>
        <w:spacing w:after="0"/>
        <w:ind w:left="0"/>
        <w:jc w:val="both"/>
      </w:pPr>
      <w:r>
        <w:rPr>
          <w:rFonts w:ascii="Times New Roman"/>
          <w:b w:val="false"/>
          <w:i w:val="false"/>
          <w:color w:val="000000"/>
          <w:sz w:val="28"/>
        </w:rPr>
        <w:t>
      Бұл ретте кәсіпкерлік бастамашылыққа жәрдемдесу бойынша шараларды қаржыландыру мынадай қатынаста жүзеге асырылады: 80 % – ауылдық елді мекендерде, 20% – қалалық елді мекендерде.</w:t>
      </w:r>
    </w:p>
    <w:bookmarkEnd w:id="57"/>
    <w:bookmarkStart w:name="z61" w:id="58"/>
    <w:p>
      <w:pPr>
        <w:spacing w:after="0"/>
        <w:ind w:left="0"/>
        <w:jc w:val="both"/>
      </w:pPr>
      <w:r>
        <w:rPr>
          <w:rFonts w:ascii="Times New Roman"/>
          <w:b w:val="false"/>
          <w:i w:val="false"/>
          <w:color w:val="000000"/>
          <w:sz w:val="28"/>
        </w:rPr>
        <w:t>
      Ауылдық жерлерде кәсіпкерлік бастамашылықты мемлекеттік қолдауды іске асыру үшін тірек ауылдық елді мекендер басым елді мекендер болып табылады.</w:t>
      </w:r>
    </w:p>
    <w:bookmarkEnd w:id="58"/>
    <w:bookmarkStart w:name="z62" w:id="59"/>
    <w:p>
      <w:pPr>
        <w:spacing w:after="0"/>
        <w:ind w:left="0"/>
        <w:jc w:val="both"/>
      </w:pPr>
      <w:r>
        <w:rPr>
          <w:rFonts w:ascii="Times New Roman"/>
          <w:b w:val="false"/>
          <w:i w:val="false"/>
          <w:color w:val="000000"/>
          <w:sz w:val="28"/>
        </w:rPr>
        <w:t>
      5. Кәсіпкерлік бастамашылыққа жәрдемдесу жұмыссыздарға және өзін-өзі жұмыспен қамтығандарға көрсетіледі.</w:t>
      </w:r>
    </w:p>
    <w:bookmarkEnd w:id="59"/>
    <w:bookmarkStart w:name="z63" w:id="60"/>
    <w:p>
      <w:pPr>
        <w:spacing w:after="0"/>
        <w:ind w:left="0"/>
        <w:jc w:val="both"/>
      </w:pPr>
      <w:r>
        <w:rPr>
          <w:rFonts w:ascii="Times New Roman"/>
          <w:b w:val="false"/>
          <w:i w:val="false"/>
          <w:color w:val="000000"/>
          <w:sz w:val="28"/>
        </w:rPr>
        <w:t>
      Кәсіпкерлік бастамашылыққа жәрдемдесу бойынша мемлекеттік қолдау шараларын алу үшін жұмыссыздар және өзін-өзі жұмыспен қамтығандар қатарынан:</w:t>
      </w:r>
    </w:p>
    <w:bookmarkEnd w:id="60"/>
    <w:bookmarkStart w:name="z64" w:id="61"/>
    <w:p>
      <w:pPr>
        <w:spacing w:after="0"/>
        <w:ind w:left="0"/>
        <w:jc w:val="both"/>
      </w:pPr>
      <w:r>
        <w:rPr>
          <w:rFonts w:ascii="Times New Roman"/>
          <w:b w:val="false"/>
          <w:i w:val="false"/>
          <w:color w:val="000000"/>
          <w:sz w:val="28"/>
        </w:rPr>
        <w:t>
      1) ауылдық жерлерде, моно және шағын қалаларда тұратын адамдар;</w:t>
      </w:r>
    </w:p>
    <w:bookmarkEnd w:id="61"/>
    <w:bookmarkStart w:name="z65" w:id="62"/>
    <w:p>
      <w:pPr>
        <w:spacing w:after="0"/>
        <w:ind w:left="0"/>
        <w:jc w:val="both"/>
      </w:pPr>
      <w:r>
        <w:rPr>
          <w:rFonts w:ascii="Times New Roman"/>
          <w:b w:val="false"/>
          <w:i w:val="false"/>
          <w:color w:val="000000"/>
          <w:sz w:val="28"/>
        </w:rPr>
        <w:t>
      2) мүгедектер, егер медициналық қорытынды бойынша олардың денсаулық жағдайы еңбек міндеттемелерін орындауға кедергі келтірмесе не олардың денсаулығына және (немесе) басқа адамдардың еңбек қауіпсіздігіне қауіп төндірмесе;</w:t>
      </w:r>
    </w:p>
    <w:bookmarkEnd w:id="62"/>
    <w:bookmarkStart w:name="z66" w:id="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зейнеткерлік жасқа</w:t>
      </w:r>
      <w:r>
        <w:rPr>
          <w:rFonts w:ascii="Times New Roman"/>
          <w:b w:val="false"/>
          <w:i w:val="false"/>
          <w:color w:val="000000"/>
          <w:sz w:val="28"/>
        </w:rPr>
        <w:t xml:space="preserve"> жеткенге дейін елу жастан асқан адамдардың;</w:t>
      </w:r>
    </w:p>
    <w:bookmarkEnd w:id="63"/>
    <w:bookmarkStart w:name="z67" w:id="64"/>
    <w:p>
      <w:pPr>
        <w:spacing w:after="0"/>
        <w:ind w:left="0"/>
        <w:jc w:val="both"/>
      </w:pPr>
      <w:r>
        <w:rPr>
          <w:rFonts w:ascii="Times New Roman"/>
          <w:b w:val="false"/>
          <w:i w:val="false"/>
          <w:color w:val="000000"/>
          <w:sz w:val="28"/>
        </w:rPr>
        <w:t>
      4) жиырма тоғыз жасқа дейінгі жастар басымдыққа ие.</w:t>
      </w:r>
    </w:p>
    <w:bookmarkEnd w:id="64"/>
    <w:bookmarkStart w:name="z68" w:id="65"/>
    <w:p>
      <w:pPr>
        <w:spacing w:after="0"/>
        <w:ind w:left="0"/>
        <w:jc w:val="left"/>
      </w:pPr>
      <w:r>
        <w:rPr>
          <w:rFonts w:ascii="Times New Roman"/>
          <w:b/>
          <w:i w:val="false"/>
          <w:color w:val="000000"/>
        </w:rPr>
        <w:t xml:space="preserve"> 2-бөлім. Микрокредиттер беру тәртібі</w:t>
      </w:r>
      <w:r>
        <w:br/>
      </w:r>
      <w:r>
        <w:rPr>
          <w:rFonts w:ascii="Times New Roman"/>
          <w:b/>
          <w:i w:val="false"/>
          <w:color w:val="000000"/>
        </w:rPr>
        <w:t>1 -параграф. Жүгіну тәртібі</w:t>
      </w:r>
    </w:p>
    <w:bookmarkEnd w:id="65"/>
    <w:bookmarkStart w:name="z70" w:id="66"/>
    <w:p>
      <w:pPr>
        <w:spacing w:after="0"/>
        <w:ind w:left="0"/>
        <w:jc w:val="both"/>
      </w:pPr>
      <w:r>
        <w:rPr>
          <w:rFonts w:ascii="Times New Roman"/>
          <w:b w:val="false"/>
          <w:i w:val="false"/>
          <w:color w:val="000000"/>
          <w:sz w:val="28"/>
        </w:rPr>
        <w:t>
      6. Жұмыссыздар және өзін-өзі жұмыспен қамтығандар қатарындағы кәсіпкерлік бастамашылыққа жәрдемдесу бойынша мемлекеттік қолдау алуға үміткерлер тұрғылықты жері бойынша халықты жұмыспен қамту орталықтарына жүгінеді.</w:t>
      </w:r>
    </w:p>
    <w:bookmarkEnd w:id="66"/>
    <w:bookmarkStart w:name="z71" w:id="67"/>
    <w:p>
      <w:pPr>
        <w:spacing w:after="0"/>
        <w:ind w:left="0"/>
        <w:jc w:val="both"/>
      </w:pPr>
      <w:r>
        <w:rPr>
          <w:rFonts w:ascii="Times New Roman"/>
          <w:b w:val="false"/>
          <w:i w:val="false"/>
          <w:color w:val="000000"/>
          <w:sz w:val="28"/>
        </w:rPr>
        <w:t xml:space="preserve">
      7. Үміткерлер микрокредит алу үшін халықты жұмыспен қамту орталықтарына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мынадай құжаттарды:</w:t>
      </w:r>
    </w:p>
    <w:bookmarkEnd w:id="67"/>
    <w:bookmarkStart w:name="z72" w:id="68"/>
    <w:p>
      <w:pPr>
        <w:spacing w:after="0"/>
        <w:ind w:left="0"/>
        <w:jc w:val="both"/>
      </w:pPr>
      <w:r>
        <w:rPr>
          <w:rFonts w:ascii="Times New Roman"/>
          <w:b w:val="false"/>
          <w:i w:val="false"/>
          <w:color w:val="000000"/>
          <w:sz w:val="28"/>
        </w:rPr>
        <w:t xml:space="preserve">
      1) Қазақстан Республикасы азаматының жеке басын, оралманның жеке басын </w:t>
      </w:r>
      <w:r>
        <w:rPr>
          <w:rFonts w:ascii="Times New Roman"/>
          <w:b w:val="false"/>
          <w:i w:val="false"/>
          <w:color w:val="000000"/>
          <w:sz w:val="28"/>
        </w:rPr>
        <w:t>куәландыратын</w:t>
      </w:r>
      <w:r>
        <w:rPr>
          <w:rFonts w:ascii="Times New Roman"/>
          <w:b w:val="false"/>
          <w:i w:val="false"/>
          <w:color w:val="000000"/>
          <w:sz w:val="28"/>
        </w:rPr>
        <w:t xml:space="preserve"> </w:t>
      </w:r>
      <w:r>
        <w:rPr>
          <w:rFonts w:ascii="Times New Roman"/>
          <w:b w:val="false"/>
          <w:i w:val="false"/>
          <w:color w:val="000000"/>
          <w:sz w:val="28"/>
        </w:rPr>
        <w:t>құжаттың</w:t>
      </w:r>
      <w:r>
        <w:rPr>
          <w:rFonts w:ascii="Times New Roman"/>
          <w:b w:val="false"/>
          <w:i w:val="false"/>
          <w:color w:val="000000"/>
          <w:sz w:val="28"/>
        </w:rPr>
        <w:t xml:space="preserve"> көшірмелері;</w:t>
      </w:r>
    </w:p>
    <w:bookmarkEnd w:id="68"/>
    <w:bookmarkStart w:name="z73" w:id="69"/>
    <w:p>
      <w:pPr>
        <w:spacing w:after="0"/>
        <w:ind w:left="0"/>
        <w:jc w:val="both"/>
      </w:pPr>
      <w:r>
        <w:rPr>
          <w:rFonts w:ascii="Times New Roman"/>
          <w:b w:val="false"/>
          <w:i w:val="false"/>
          <w:color w:val="000000"/>
          <w:sz w:val="28"/>
        </w:rPr>
        <w:t xml:space="preserve">
      2) тұрақты тұрғылықты жері бойынша тiркелгенiн растайтын құжатты ("Қазақстан Республикасының халқын құжаттандыру және тіркеу мәселелері бойынша мемлекеттік көрсетілетін қызметтер стандарттарын бекіту туралы" Қазақстан Республикасының Ішкі істер министрінің 2015 жылғы 10 сәуірдегі № 332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11174 болып тіркелген) бекітілген нысан бойынша мекенжай анықтамасын, ауыл әкiмінiң анықтамасын);</w:t>
      </w:r>
    </w:p>
    <w:bookmarkEnd w:id="69"/>
    <w:bookmarkStart w:name="z74" w:id="70"/>
    <w:p>
      <w:pPr>
        <w:spacing w:after="0"/>
        <w:ind w:left="0"/>
        <w:jc w:val="both"/>
      </w:pPr>
      <w:r>
        <w:rPr>
          <w:rFonts w:ascii="Times New Roman"/>
          <w:b w:val="false"/>
          <w:i w:val="false"/>
          <w:color w:val="000000"/>
          <w:sz w:val="28"/>
        </w:rPr>
        <w:t xml:space="preserve">
      3) Нормативтік құқықтық актілерді мемлекеттік тіркеу тізілімінде № 13334 болып тіркелген "Оралмандар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министрінің міндетін атқарушының 2016 жылғы 15 қаңтардағы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оралмандар мен қоныс аударушыларды қабылдаудың өңірлік квотасына енгізу (келісу) туралы комиссия шешімінің көшірмесі;</w:t>
      </w:r>
    </w:p>
    <w:bookmarkEnd w:id="70"/>
    <w:bookmarkStart w:name="z75" w:id="71"/>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iсiн ұйымдастыру немесе кеңейту үшін бизнес-ұсынысты;</w:t>
      </w:r>
    </w:p>
    <w:bookmarkEnd w:id="71"/>
    <w:bookmarkStart w:name="z76" w:id="72"/>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жоба үшін жетiспейтiн инженерлiк-коммуникациялық инфрақұрылым объектілерін дамытуға және (немесе) жетіспейтінін салуға және (немесе) жабдықты сатып алуға оның ішінде жергілікті бюджет қаражаты есебінен қаржыландырылатын шалғайдағы мал шаруашылығын дамытуға өтінімді (қажет болған жағдайда) қоса бере отырып, өтініш береді.</w:t>
      </w:r>
    </w:p>
    <w:bookmarkEnd w:id="72"/>
    <w:bookmarkStart w:name="z77" w:id="73"/>
    <w:p>
      <w:pPr>
        <w:spacing w:after="0"/>
        <w:ind w:left="0"/>
        <w:jc w:val="both"/>
      </w:pPr>
      <w:r>
        <w:rPr>
          <w:rFonts w:ascii="Times New Roman"/>
          <w:b w:val="false"/>
          <w:i w:val="false"/>
          <w:color w:val="000000"/>
          <w:sz w:val="28"/>
        </w:rPr>
        <w:t>
      8. Жеке iсiн кеңейтетін адамдар төлем қабiлеттiлiгiн (адамға қызмет көрсетiлетiн екiншi деңгейдегi банктiң немесе оның филиалының қол қойылған және мөр басылған адамның банктiң немесе оның филиалының алдындағы (адам бiрнеше екiншi деңгейдегі банктiң немесе олардың филиалдарының, сондай-ақ шетелдiк банктiң клиентi болған жағдайда, мұндай анықтама осы банктердiң әрқайсысынан берiледi) мiндеттемелерiнiң барлық түрлерi бойынша анықтама берген күннiң алдында үш айдан астам созылған мерзiмi өткен берешегi жоқ екенi туралы анықтамасының түпнұсқасы) растайтын құжаттарды қосымша ұсынады.</w:t>
      </w:r>
    </w:p>
    <w:bookmarkEnd w:id="73"/>
    <w:bookmarkStart w:name="z78" w:id="74"/>
    <w:p>
      <w:pPr>
        <w:spacing w:after="0"/>
        <w:ind w:left="0"/>
        <w:jc w:val="left"/>
      </w:pPr>
      <w:r>
        <w:rPr>
          <w:rFonts w:ascii="Times New Roman"/>
          <w:b/>
          <w:i w:val="false"/>
          <w:color w:val="000000"/>
        </w:rPr>
        <w:t xml:space="preserve"> 2-параграф. Кәсіпкерлік негіздеріне оқыту және консультациялық</w:t>
      </w:r>
      <w:r>
        <w:br/>
      </w:r>
      <w:r>
        <w:rPr>
          <w:rFonts w:ascii="Times New Roman"/>
          <w:b/>
          <w:i w:val="false"/>
          <w:color w:val="000000"/>
        </w:rPr>
        <w:t>қызметтер көрсету</w:t>
      </w:r>
    </w:p>
    <w:bookmarkEnd w:id="74"/>
    <w:bookmarkStart w:name="z79" w:id="75"/>
    <w:p>
      <w:pPr>
        <w:spacing w:after="0"/>
        <w:ind w:left="0"/>
        <w:jc w:val="both"/>
      </w:pPr>
      <w:r>
        <w:rPr>
          <w:rFonts w:ascii="Times New Roman"/>
          <w:b w:val="false"/>
          <w:i w:val="false"/>
          <w:color w:val="000000"/>
          <w:sz w:val="28"/>
        </w:rPr>
        <w:t>
      9. Бағдарламаға қатысушыларды қаржылық емес қолдау мынадай қолдау түрлерін ұсына отырып, кәсіпкерлік қызмет негіздеріне бір айға дейінгі мерзімде тегін оқыту арқылы көрсетіледі:</w:t>
      </w:r>
    </w:p>
    <w:bookmarkEnd w:id="75"/>
    <w:bookmarkStart w:name="z80" w:id="76"/>
    <w:p>
      <w:pPr>
        <w:spacing w:after="0"/>
        <w:ind w:left="0"/>
        <w:jc w:val="both"/>
      </w:pPr>
      <w:r>
        <w:rPr>
          <w:rFonts w:ascii="Times New Roman"/>
          <w:b w:val="false"/>
          <w:i w:val="false"/>
          <w:color w:val="000000"/>
          <w:sz w:val="28"/>
        </w:rPr>
        <w:t>
      1) кәсіпкерлік қызметті ашуға және жүргізуге оқыту;</w:t>
      </w:r>
    </w:p>
    <w:bookmarkEnd w:id="76"/>
    <w:bookmarkStart w:name="z81" w:id="77"/>
    <w:p>
      <w:pPr>
        <w:spacing w:after="0"/>
        <w:ind w:left="0"/>
        <w:jc w:val="both"/>
      </w:pPr>
      <w:r>
        <w:rPr>
          <w:rFonts w:ascii="Times New Roman"/>
          <w:b w:val="false"/>
          <w:i w:val="false"/>
          <w:color w:val="000000"/>
          <w:sz w:val="28"/>
        </w:rPr>
        <w:t>
      2) бизнес-жоспар дайындауға жәрдемдесу.</w:t>
      </w:r>
    </w:p>
    <w:bookmarkEnd w:id="77"/>
    <w:bookmarkStart w:name="z82" w:id="78"/>
    <w:p>
      <w:pPr>
        <w:spacing w:after="0"/>
        <w:ind w:left="0"/>
        <w:jc w:val="both"/>
      </w:pPr>
      <w:r>
        <w:rPr>
          <w:rFonts w:ascii="Times New Roman"/>
          <w:b w:val="false"/>
          <w:i w:val="false"/>
          <w:color w:val="000000"/>
          <w:sz w:val="28"/>
        </w:rPr>
        <w:t>
      Бағдарламаға қатысушы кәсіпкерлік негіздеріне оқуды өзінің тұрғылықты жерінен тыс жерде оқыған кезде осы Қағидалардың 17-тармағына сәйкес оған жол жүруге және тұруға материалдық көмек ұсынылады.</w:t>
      </w:r>
    </w:p>
    <w:bookmarkEnd w:id="78"/>
    <w:bookmarkStart w:name="z83" w:id="79"/>
    <w:p>
      <w:pPr>
        <w:spacing w:after="0"/>
        <w:ind w:left="0"/>
        <w:jc w:val="both"/>
      </w:pPr>
      <w:r>
        <w:rPr>
          <w:rFonts w:ascii="Times New Roman"/>
          <w:b w:val="false"/>
          <w:i w:val="false"/>
          <w:color w:val="000000"/>
          <w:sz w:val="28"/>
        </w:rPr>
        <w:t xml:space="preserve">
      10. Кәсіпкерлік қызмет негіздеріне Бағдарламаға қатысушыларды оқыту облыстың халықты жұмыспен қамту мәселелері жөніндегі жергілікті органы мен ӨКП арасында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кәсіпкерлік негіздеріне оқыту жөніндегі қызметтер және сервистік қолдау көрсетуді қаржыландыру үшін үлгілік шарттың нысаны бойынша тиісті шарт жасасу арқылы республикалық бюджеттен бөлінетін нысаналы трансферттердің есебінен жүзеге асырылады.</w:t>
      </w:r>
    </w:p>
    <w:bookmarkEnd w:id="79"/>
    <w:bookmarkStart w:name="z84" w:id="80"/>
    <w:p>
      <w:pPr>
        <w:spacing w:after="0"/>
        <w:ind w:left="0"/>
        <w:jc w:val="both"/>
      </w:pPr>
      <w:r>
        <w:rPr>
          <w:rFonts w:ascii="Times New Roman"/>
          <w:b w:val="false"/>
          <w:i w:val="false"/>
          <w:color w:val="000000"/>
          <w:sz w:val="28"/>
        </w:rPr>
        <w:t>
      11. Кәсіпкерлік қызмет негіздеріне оқыту құны ӨКП есептерінің негізінде өңірлік комиссияда келісіледі.</w:t>
      </w:r>
    </w:p>
    <w:bookmarkEnd w:id="80"/>
    <w:bookmarkStart w:name="z85" w:id="81"/>
    <w:p>
      <w:pPr>
        <w:spacing w:after="0"/>
        <w:ind w:left="0"/>
        <w:jc w:val="both"/>
      </w:pPr>
      <w:r>
        <w:rPr>
          <w:rFonts w:ascii="Times New Roman"/>
          <w:b w:val="false"/>
          <w:i w:val="false"/>
          <w:color w:val="000000"/>
          <w:sz w:val="28"/>
        </w:rPr>
        <w:t>
      12. Оқытуды өткізу кестесін ӨКП әзірлейді және облыстың халықты жұмыспен қамту мәселелері жөніндегі жергілікті органымен келіседі.</w:t>
      </w:r>
    </w:p>
    <w:bookmarkEnd w:id="81"/>
    <w:bookmarkStart w:name="z86" w:id="82"/>
    <w:p>
      <w:pPr>
        <w:spacing w:after="0"/>
        <w:ind w:left="0"/>
        <w:jc w:val="both"/>
      </w:pPr>
      <w:r>
        <w:rPr>
          <w:rFonts w:ascii="Times New Roman"/>
          <w:b w:val="false"/>
          <w:i w:val="false"/>
          <w:color w:val="000000"/>
          <w:sz w:val="28"/>
        </w:rPr>
        <w:t>
      13. Халықты жұмыспен қамту орталықтары кәсіпкерлік қызмет негіздеріне оқытуға жататын Бағдарламаға қатысушылардың тізімін облыстың халықты жұмыспен қамту мәселелері жөніндегі жергілікті органына жібереді.</w:t>
      </w:r>
    </w:p>
    <w:bookmarkEnd w:id="82"/>
    <w:bookmarkStart w:name="z87" w:id="83"/>
    <w:p>
      <w:pPr>
        <w:spacing w:after="0"/>
        <w:ind w:left="0"/>
        <w:jc w:val="both"/>
      </w:pPr>
      <w:r>
        <w:rPr>
          <w:rFonts w:ascii="Times New Roman"/>
          <w:b w:val="false"/>
          <w:i w:val="false"/>
          <w:color w:val="000000"/>
          <w:sz w:val="28"/>
        </w:rPr>
        <w:t>
      14. Облыстың халықты жұмыспен қамту мәселелері жөніндегі жергілікті органы кәсіпкерлік қызмет негіздеріне оқытуға жататын Бағдарламаға қатысушылардың тізімін жинақтайды және 5 жұмыс күні ішінде аудандар (қалалар) бөлінісінде жиынтық тізімді ӨКП-ге жібереді.</w:t>
      </w:r>
    </w:p>
    <w:bookmarkEnd w:id="83"/>
    <w:bookmarkStart w:name="z88" w:id="84"/>
    <w:p>
      <w:pPr>
        <w:spacing w:after="0"/>
        <w:ind w:left="0"/>
        <w:jc w:val="both"/>
      </w:pPr>
      <w:r>
        <w:rPr>
          <w:rFonts w:ascii="Times New Roman"/>
          <w:b w:val="false"/>
          <w:i w:val="false"/>
          <w:color w:val="000000"/>
          <w:sz w:val="28"/>
        </w:rPr>
        <w:t>
      15. ӨКП кәсіпкерлік қызмет негіздеріне оқыту үшін Бағдарламаға қатысушыларды КҚКО және КҚО бойынша бөледі және 5 жұмыс күні ішінде оқитындардың тізімін оқытудың өтетін жерін және басталуын көрсете отырып халықты жұмыспен қамту орталығына жібереді.</w:t>
      </w:r>
    </w:p>
    <w:bookmarkEnd w:id="84"/>
    <w:bookmarkStart w:name="z89" w:id="85"/>
    <w:p>
      <w:pPr>
        <w:spacing w:after="0"/>
        <w:ind w:left="0"/>
        <w:jc w:val="both"/>
      </w:pPr>
      <w:r>
        <w:rPr>
          <w:rFonts w:ascii="Times New Roman"/>
          <w:b w:val="false"/>
          <w:i w:val="false"/>
          <w:color w:val="000000"/>
          <w:sz w:val="28"/>
        </w:rPr>
        <w:t>
      16. Халықты жұмыспен қамту орталықтары Бағдарламаға қатысушыларды айқындалған КҚКО-ға және КҚО-ға жібереді, онда бір айға дейінгі мерзімде бизнес-жоспарды даярлауға жәрдемдесумен және жол жүру мен тұруға материалдық көмек ұсынумен (қажет болған жағдайда) кәсіпкерлік негіздеріне оқыту қамтамасыз етіледі.</w:t>
      </w:r>
    </w:p>
    <w:bookmarkEnd w:id="85"/>
    <w:bookmarkStart w:name="z90" w:id="86"/>
    <w:p>
      <w:pPr>
        <w:spacing w:after="0"/>
        <w:ind w:left="0"/>
        <w:jc w:val="both"/>
      </w:pPr>
      <w:r>
        <w:rPr>
          <w:rFonts w:ascii="Times New Roman"/>
          <w:b w:val="false"/>
          <w:i w:val="false"/>
          <w:color w:val="000000"/>
          <w:sz w:val="28"/>
        </w:rPr>
        <w:t>
      ӨКП Бағдарламаға қатысушы жобасының бизнес-жоспарының іске асырылуын экономикалық және қаржылық тұрғыдан негіздейтін қорытынды береді.</w:t>
      </w:r>
    </w:p>
    <w:bookmarkEnd w:id="86"/>
    <w:bookmarkStart w:name="z91" w:id="87"/>
    <w:p>
      <w:pPr>
        <w:spacing w:after="0"/>
        <w:ind w:left="0"/>
        <w:jc w:val="both"/>
      </w:pPr>
      <w:r>
        <w:rPr>
          <w:rFonts w:ascii="Times New Roman"/>
          <w:b w:val="false"/>
          <w:i w:val="false"/>
          <w:color w:val="000000"/>
          <w:sz w:val="28"/>
        </w:rPr>
        <w:t>
      17. КҚКО немесе КҚО Бағдарламаға қатысушының тұрғылықты тұратын жерінен тыс елді мекендерде орналасса, оған материалдық көмек беріледі.</w:t>
      </w:r>
    </w:p>
    <w:bookmarkEnd w:id="87"/>
    <w:bookmarkStart w:name="z92" w:id="88"/>
    <w:p>
      <w:pPr>
        <w:spacing w:after="0"/>
        <w:ind w:left="0"/>
        <w:jc w:val="both"/>
      </w:pPr>
      <w:r>
        <w:rPr>
          <w:rFonts w:ascii="Times New Roman"/>
          <w:b w:val="false"/>
          <w:i w:val="false"/>
          <w:color w:val="000000"/>
          <w:sz w:val="28"/>
        </w:rPr>
        <w:t>
      Кәсіпкерлік қызмет негіздеріне оқитындарға материалдық көмек:</w:t>
      </w:r>
    </w:p>
    <w:bookmarkEnd w:id="88"/>
    <w:bookmarkStart w:name="z93" w:id="89"/>
    <w:p>
      <w:pPr>
        <w:spacing w:after="0"/>
        <w:ind w:left="0"/>
        <w:jc w:val="both"/>
      </w:pPr>
      <w:r>
        <w:rPr>
          <w:rFonts w:ascii="Times New Roman"/>
          <w:b w:val="false"/>
          <w:i w:val="false"/>
          <w:color w:val="000000"/>
          <w:sz w:val="28"/>
        </w:rPr>
        <w:t xml:space="preserve">
      1) жол жүруге – бір жаққа 2 </w:t>
      </w:r>
      <w:r>
        <w:rPr>
          <w:rFonts w:ascii="Times New Roman"/>
          <w:b w:val="false"/>
          <w:i w:val="false"/>
          <w:color w:val="000000"/>
          <w:sz w:val="28"/>
        </w:rPr>
        <w:t>айлық есептік көрсеткіш</w:t>
      </w:r>
      <w:r>
        <w:rPr>
          <w:rFonts w:ascii="Times New Roman"/>
          <w:b w:val="false"/>
          <w:i w:val="false"/>
          <w:color w:val="000000"/>
          <w:sz w:val="28"/>
        </w:rPr>
        <w:t xml:space="preserve"> мөлшерінде;</w:t>
      </w:r>
    </w:p>
    <w:bookmarkEnd w:id="89"/>
    <w:bookmarkStart w:name="z94" w:id="90"/>
    <w:p>
      <w:pPr>
        <w:spacing w:after="0"/>
        <w:ind w:left="0"/>
        <w:jc w:val="both"/>
      </w:pPr>
      <w:r>
        <w:rPr>
          <w:rFonts w:ascii="Times New Roman"/>
          <w:b w:val="false"/>
          <w:i w:val="false"/>
          <w:color w:val="000000"/>
          <w:sz w:val="28"/>
        </w:rPr>
        <w:t>
      2) тұруға – 10 айлық есептік көрсеткіш мөлшерін құрайды.</w:t>
      </w:r>
    </w:p>
    <w:bookmarkEnd w:id="90"/>
    <w:bookmarkStart w:name="z95" w:id="91"/>
    <w:p>
      <w:pPr>
        <w:spacing w:after="0"/>
        <w:ind w:left="0"/>
        <w:jc w:val="both"/>
      </w:pPr>
      <w:r>
        <w:rPr>
          <w:rFonts w:ascii="Times New Roman"/>
          <w:b w:val="false"/>
          <w:i w:val="false"/>
          <w:color w:val="000000"/>
          <w:sz w:val="28"/>
        </w:rPr>
        <w:t>
      18. Жол жүруге және тұруға материалдық көмек төлеуді ӨКП кәсіпкерлік қызмет негіздеріне оқытудың толық курстарынан өткені туралы оның ұзақтығына қарамастан растайтын құжаттар негізінде жүзеге асырады.</w:t>
      </w:r>
    </w:p>
    <w:bookmarkEnd w:id="91"/>
    <w:bookmarkStart w:name="z96" w:id="92"/>
    <w:p>
      <w:pPr>
        <w:spacing w:after="0"/>
        <w:ind w:left="0"/>
        <w:jc w:val="both"/>
      </w:pPr>
      <w:r>
        <w:rPr>
          <w:rFonts w:ascii="Times New Roman"/>
          <w:b w:val="false"/>
          <w:i w:val="false"/>
          <w:color w:val="000000"/>
          <w:sz w:val="28"/>
        </w:rPr>
        <w:t>
      19. ӨКП Бағдарламаға қатысушыларға қаржылық жылдың 12 айында сервистік, оның ішінде консультациялық (бухгалтерлік, заң, маркетингтік) қызметтерді өтемсіз негізде көрсетеді.</w:t>
      </w:r>
    </w:p>
    <w:bookmarkEnd w:id="92"/>
    <w:bookmarkStart w:name="z97" w:id="93"/>
    <w:p>
      <w:pPr>
        <w:spacing w:after="0"/>
        <w:ind w:left="0"/>
        <w:jc w:val="both"/>
      </w:pPr>
      <w:r>
        <w:rPr>
          <w:rFonts w:ascii="Times New Roman"/>
          <w:b w:val="false"/>
          <w:i w:val="false"/>
          <w:color w:val="000000"/>
          <w:sz w:val="28"/>
        </w:rPr>
        <w:t>
      Бағдарламаға қатысушылар үшін жобаны сүйемелдеу жөніндегі өтеусіз сервистік қызметтер КҚКО-да немесе КҚО-да консультациялар өткізу арқылы көрсетіледі.</w:t>
      </w:r>
    </w:p>
    <w:bookmarkEnd w:id="93"/>
    <w:bookmarkStart w:name="z98" w:id="94"/>
    <w:p>
      <w:pPr>
        <w:spacing w:after="0"/>
        <w:ind w:left="0"/>
        <w:jc w:val="left"/>
      </w:pPr>
      <w:r>
        <w:rPr>
          <w:rFonts w:ascii="Times New Roman"/>
          <w:b/>
          <w:i w:val="false"/>
          <w:color w:val="000000"/>
        </w:rPr>
        <w:t xml:space="preserve"> 3-параграф. Кредиттік ұйымдарды іріктеу тәртібі</w:t>
      </w:r>
    </w:p>
    <w:bookmarkEnd w:id="94"/>
    <w:bookmarkStart w:name="z99" w:id="95"/>
    <w:p>
      <w:pPr>
        <w:spacing w:after="0"/>
        <w:ind w:left="0"/>
        <w:jc w:val="both"/>
      </w:pPr>
      <w:r>
        <w:rPr>
          <w:rFonts w:ascii="Times New Roman"/>
          <w:b w:val="false"/>
          <w:i w:val="false"/>
          <w:color w:val="000000"/>
          <w:sz w:val="28"/>
        </w:rPr>
        <w:t xml:space="preserve">
      20. Облыстың жергілікті атқарушы органы уәкілетті өңірлік ұйымды айқындайды және 5 жылдан аспайтын мерзімге кредит береді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онымен Жұмыспен қамту 2020 жол картасының </w:t>
      </w:r>
      <w:r>
        <w:rPr>
          <w:rFonts w:ascii="Times New Roman"/>
          <w:b w:val="false"/>
          <w:i w:val="false"/>
          <w:color w:val="000000"/>
          <w:sz w:val="28"/>
        </w:rPr>
        <w:t>екінші бағыты</w:t>
      </w:r>
      <w:r>
        <w:rPr>
          <w:rFonts w:ascii="Times New Roman"/>
          <w:b w:val="false"/>
          <w:i w:val="false"/>
          <w:color w:val="000000"/>
          <w:sz w:val="28"/>
        </w:rPr>
        <w:t xml:space="preserve"> шеңберіндегі жобаларды кредиттеу туралы келісім жасайды.</w:t>
      </w:r>
    </w:p>
    <w:bookmarkEnd w:id="95"/>
    <w:bookmarkStart w:name="z100" w:id="96"/>
    <w:p>
      <w:pPr>
        <w:spacing w:after="0"/>
        <w:ind w:left="0"/>
        <w:jc w:val="both"/>
      </w:pPr>
      <w:r>
        <w:rPr>
          <w:rFonts w:ascii="Times New Roman"/>
          <w:b w:val="false"/>
          <w:i w:val="false"/>
          <w:color w:val="000000"/>
          <w:sz w:val="28"/>
        </w:rPr>
        <w:t xml:space="preserve">
      21. Уәкілетті өңірлік ұйымдар осы Қағидаларға сәйкес Бағдарлмаға қатысу үшін кредиттік ұйымдарды іріктеу бойынша ашық конкурс өткізеді не ашық конкурс өткізбей-ақ қаржылық тұрғыдан тұрақты кредиттік ұйымдарды іріктейді және "Бизнестің жол картасы-2020" бизнесті қолдау мен дамытудың бірыңғай бағдарламасын бекіту" Қазақстан Республикасы Үкіметінің 2015 жылғы 31 наурыздағы № 168 </w:t>
      </w:r>
      <w:r>
        <w:rPr>
          <w:rFonts w:ascii="Times New Roman"/>
          <w:b w:val="false"/>
          <w:i w:val="false"/>
          <w:color w:val="000000"/>
          <w:sz w:val="28"/>
        </w:rPr>
        <w:t>қаулысына</w:t>
      </w:r>
      <w:r>
        <w:rPr>
          <w:rFonts w:ascii="Times New Roman"/>
          <w:b w:val="false"/>
          <w:i w:val="false"/>
          <w:color w:val="000000"/>
          <w:sz w:val="28"/>
        </w:rPr>
        <w:t xml:space="preserve"> сәйкес кредиттік ресурстар ұсынады.</w:t>
      </w:r>
    </w:p>
    <w:bookmarkEnd w:id="96"/>
    <w:bookmarkStart w:name="z101" w:id="97"/>
    <w:p>
      <w:pPr>
        <w:spacing w:after="0"/>
        <w:ind w:left="0"/>
        <w:jc w:val="both"/>
      </w:pPr>
      <w:r>
        <w:rPr>
          <w:rFonts w:ascii="Times New Roman"/>
          <w:b w:val="false"/>
          <w:i w:val="false"/>
          <w:color w:val="000000"/>
          <w:sz w:val="28"/>
        </w:rPr>
        <w:t>
      Қаржы агенттігі мәртебесіне ие өңірлік уәкілетті ұйым кредиттік ұйымдар арасында конкурс өткізбей соңғы қарыз алушыларға микрокредит беруді жүзеге асырады.</w:t>
      </w:r>
    </w:p>
    <w:bookmarkEnd w:id="97"/>
    <w:bookmarkStart w:name="z102" w:id="98"/>
    <w:p>
      <w:pPr>
        <w:spacing w:after="0"/>
        <w:ind w:left="0"/>
        <w:jc w:val="both"/>
      </w:pPr>
      <w:r>
        <w:rPr>
          <w:rFonts w:ascii="Times New Roman"/>
          <w:b w:val="false"/>
          <w:i w:val="false"/>
          <w:color w:val="000000"/>
          <w:sz w:val="28"/>
        </w:rPr>
        <w:t xml:space="preserve">
      22. Кредиттік ұйымдарды іріктеу бойынша конкурсты өткізу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98"/>
    <w:bookmarkStart w:name="z103" w:id="99"/>
    <w:p>
      <w:pPr>
        <w:spacing w:after="0"/>
        <w:ind w:left="0"/>
        <w:jc w:val="both"/>
      </w:pPr>
      <w:r>
        <w:rPr>
          <w:rFonts w:ascii="Times New Roman"/>
          <w:b w:val="false"/>
          <w:i w:val="false"/>
          <w:color w:val="000000"/>
          <w:sz w:val="28"/>
        </w:rPr>
        <w:t>
      23. Кредиттік ұйымдарды іріктеу мынадай критерийлерге:</w:t>
      </w:r>
    </w:p>
    <w:bookmarkEnd w:id="99"/>
    <w:bookmarkStart w:name="z104" w:id="100"/>
    <w:p>
      <w:pPr>
        <w:spacing w:after="0"/>
        <w:ind w:left="0"/>
        <w:jc w:val="both"/>
      </w:pPr>
      <w:r>
        <w:rPr>
          <w:rFonts w:ascii="Times New Roman"/>
          <w:b w:val="false"/>
          <w:i w:val="false"/>
          <w:color w:val="000000"/>
          <w:sz w:val="28"/>
        </w:rPr>
        <w:t>
      1) Микроқаржы (микрокредиттік) ұйымдары үшін:</w:t>
      </w:r>
    </w:p>
    <w:bookmarkEnd w:id="100"/>
    <w:bookmarkStart w:name="z105" w:id="101"/>
    <w:p>
      <w:pPr>
        <w:spacing w:after="0"/>
        <w:ind w:left="0"/>
        <w:jc w:val="both"/>
      </w:pPr>
      <w:r>
        <w:rPr>
          <w:rFonts w:ascii="Times New Roman"/>
          <w:b w:val="false"/>
          <w:i w:val="false"/>
          <w:color w:val="000000"/>
          <w:sz w:val="28"/>
        </w:rPr>
        <w:t>
      берілген микрокредиттердің санына;</w:t>
      </w:r>
    </w:p>
    <w:bookmarkEnd w:id="101"/>
    <w:bookmarkStart w:name="z106" w:id="102"/>
    <w:p>
      <w:pPr>
        <w:spacing w:after="0"/>
        <w:ind w:left="0"/>
        <w:jc w:val="both"/>
      </w:pPr>
      <w:r>
        <w:rPr>
          <w:rFonts w:ascii="Times New Roman"/>
          <w:b w:val="false"/>
          <w:i w:val="false"/>
          <w:color w:val="000000"/>
          <w:sz w:val="28"/>
        </w:rPr>
        <w:t>
      ұсынылған микрокредиттердің орташа мөлшеріне;</w:t>
      </w:r>
    </w:p>
    <w:bookmarkEnd w:id="102"/>
    <w:bookmarkStart w:name="z107" w:id="103"/>
    <w:p>
      <w:pPr>
        <w:spacing w:after="0"/>
        <w:ind w:left="0"/>
        <w:jc w:val="both"/>
      </w:pPr>
      <w:r>
        <w:rPr>
          <w:rFonts w:ascii="Times New Roman"/>
          <w:b w:val="false"/>
          <w:i w:val="false"/>
          <w:color w:val="000000"/>
          <w:sz w:val="28"/>
        </w:rPr>
        <w:t>
      меншікті капиталдың мөлшеріне;</w:t>
      </w:r>
    </w:p>
    <w:bookmarkEnd w:id="103"/>
    <w:bookmarkStart w:name="z108" w:id="104"/>
    <w:p>
      <w:pPr>
        <w:spacing w:after="0"/>
        <w:ind w:left="0"/>
        <w:jc w:val="both"/>
      </w:pPr>
      <w:r>
        <w:rPr>
          <w:rFonts w:ascii="Times New Roman"/>
          <w:b w:val="false"/>
          <w:i w:val="false"/>
          <w:color w:val="000000"/>
          <w:sz w:val="28"/>
        </w:rPr>
        <w:t>
      портфель қатеріне;</w:t>
      </w:r>
    </w:p>
    <w:bookmarkEnd w:id="104"/>
    <w:bookmarkStart w:name="z109" w:id="105"/>
    <w:p>
      <w:pPr>
        <w:spacing w:after="0"/>
        <w:ind w:left="0"/>
        <w:jc w:val="both"/>
      </w:pPr>
      <w:r>
        <w:rPr>
          <w:rFonts w:ascii="Times New Roman"/>
          <w:b w:val="false"/>
          <w:i w:val="false"/>
          <w:color w:val="000000"/>
          <w:sz w:val="28"/>
        </w:rPr>
        <w:t>
      соңғы қарыз алушыға арналған кредит бойынша сыйақы мөлшерлемесіне;</w:t>
      </w:r>
    </w:p>
    <w:bookmarkEnd w:id="105"/>
    <w:bookmarkStart w:name="z110" w:id="106"/>
    <w:p>
      <w:pPr>
        <w:spacing w:after="0"/>
        <w:ind w:left="0"/>
        <w:jc w:val="both"/>
      </w:pPr>
      <w:r>
        <w:rPr>
          <w:rFonts w:ascii="Times New Roman"/>
          <w:b w:val="false"/>
          <w:i w:val="false"/>
          <w:color w:val="000000"/>
          <w:sz w:val="28"/>
        </w:rPr>
        <w:t>
      ауыл тұрғындарына микрокредит беру саласындағы жұмыс тәжірибесіне және кредиттеу нарығындағы кәсіби біліктілігіне;</w:t>
      </w:r>
    </w:p>
    <w:bookmarkEnd w:id="106"/>
    <w:bookmarkStart w:name="z111" w:id="107"/>
    <w:p>
      <w:pPr>
        <w:spacing w:after="0"/>
        <w:ind w:left="0"/>
        <w:jc w:val="both"/>
      </w:pPr>
      <w:r>
        <w:rPr>
          <w:rFonts w:ascii="Times New Roman"/>
          <w:b w:val="false"/>
          <w:i w:val="false"/>
          <w:color w:val="000000"/>
          <w:sz w:val="28"/>
        </w:rPr>
        <w:t>
      2) Кредиттік серіктестіктер үшін:</w:t>
      </w:r>
    </w:p>
    <w:bookmarkEnd w:id="107"/>
    <w:bookmarkStart w:name="z112" w:id="108"/>
    <w:p>
      <w:pPr>
        <w:spacing w:after="0"/>
        <w:ind w:left="0"/>
        <w:jc w:val="both"/>
      </w:pPr>
      <w:r>
        <w:rPr>
          <w:rFonts w:ascii="Times New Roman"/>
          <w:b w:val="false"/>
          <w:i w:val="false"/>
          <w:color w:val="000000"/>
          <w:sz w:val="28"/>
        </w:rPr>
        <w:t>
      меншікті капиталдың мөлшеріне;</w:t>
      </w:r>
    </w:p>
    <w:bookmarkEnd w:id="108"/>
    <w:bookmarkStart w:name="z113" w:id="109"/>
    <w:p>
      <w:pPr>
        <w:spacing w:after="0"/>
        <w:ind w:left="0"/>
        <w:jc w:val="both"/>
      </w:pPr>
      <w:r>
        <w:rPr>
          <w:rFonts w:ascii="Times New Roman"/>
          <w:b w:val="false"/>
          <w:i w:val="false"/>
          <w:color w:val="000000"/>
          <w:sz w:val="28"/>
        </w:rPr>
        <w:t>
      соңғы қарыз алушыға арналған кредит бойынша сыйақы мөлшерлемесіне;</w:t>
      </w:r>
    </w:p>
    <w:bookmarkEnd w:id="109"/>
    <w:bookmarkStart w:name="z114" w:id="110"/>
    <w:p>
      <w:pPr>
        <w:spacing w:after="0"/>
        <w:ind w:left="0"/>
        <w:jc w:val="both"/>
      </w:pPr>
      <w:r>
        <w:rPr>
          <w:rFonts w:ascii="Times New Roman"/>
          <w:b w:val="false"/>
          <w:i w:val="false"/>
          <w:color w:val="000000"/>
          <w:sz w:val="28"/>
        </w:rPr>
        <w:t>
      микрокредит алуға үміткер қатысушылардың бизнес-жоспарларының болуына;</w:t>
      </w:r>
    </w:p>
    <w:bookmarkEnd w:id="110"/>
    <w:bookmarkStart w:name="z115" w:id="111"/>
    <w:p>
      <w:pPr>
        <w:spacing w:after="0"/>
        <w:ind w:left="0"/>
        <w:jc w:val="both"/>
      </w:pPr>
      <w:r>
        <w:rPr>
          <w:rFonts w:ascii="Times New Roman"/>
          <w:b w:val="false"/>
          <w:i w:val="false"/>
          <w:color w:val="000000"/>
          <w:sz w:val="28"/>
        </w:rPr>
        <w:t>
      жеке немесе жалға алынған кеңселік үй-жайының болуына;</w:t>
      </w:r>
    </w:p>
    <w:bookmarkEnd w:id="111"/>
    <w:bookmarkStart w:name="z116" w:id="112"/>
    <w:p>
      <w:pPr>
        <w:spacing w:after="0"/>
        <w:ind w:left="0"/>
        <w:jc w:val="both"/>
      </w:pPr>
      <w:r>
        <w:rPr>
          <w:rFonts w:ascii="Times New Roman"/>
          <w:b w:val="false"/>
          <w:i w:val="false"/>
          <w:color w:val="000000"/>
          <w:sz w:val="28"/>
        </w:rPr>
        <w:t>
      кредиттік портфельдің көлеміне;</w:t>
      </w:r>
    </w:p>
    <w:bookmarkEnd w:id="112"/>
    <w:bookmarkStart w:name="z117" w:id="113"/>
    <w:p>
      <w:pPr>
        <w:spacing w:after="0"/>
        <w:ind w:left="0"/>
        <w:jc w:val="both"/>
      </w:pPr>
      <w:r>
        <w:rPr>
          <w:rFonts w:ascii="Times New Roman"/>
          <w:b w:val="false"/>
          <w:i w:val="false"/>
          <w:color w:val="000000"/>
          <w:sz w:val="28"/>
        </w:rPr>
        <w:t>
      жұмыс істейтін кәсіпкерлер қатарындағы адамдардың кредиттік серіктестіктер құрамында болуына сәйкес жүзеге асырылады.</w:t>
      </w:r>
    </w:p>
    <w:bookmarkEnd w:id="113"/>
    <w:bookmarkStart w:name="z118" w:id="114"/>
    <w:p>
      <w:pPr>
        <w:spacing w:after="0"/>
        <w:ind w:left="0"/>
        <w:jc w:val="both"/>
      </w:pPr>
      <w:r>
        <w:rPr>
          <w:rFonts w:ascii="Times New Roman"/>
          <w:b w:val="false"/>
          <w:i w:val="false"/>
          <w:color w:val="000000"/>
          <w:sz w:val="28"/>
        </w:rPr>
        <w:t xml:space="preserve">
      Іріктеу критерийлерін бағалау балдық жүйе бойынша жүзеге асырылады. Микроқаржы (микрокредиттік) ұйымдары үшін іріктеу критерийлерінің мәні және балл берудің ұсынылатын шкаласы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bookmarkEnd w:id="114"/>
    <w:bookmarkStart w:name="z119" w:id="115"/>
    <w:p>
      <w:pPr>
        <w:spacing w:after="0"/>
        <w:ind w:left="0"/>
        <w:jc w:val="both"/>
      </w:pPr>
      <w:r>
        <w:rPr>
          <w:rFonts w:ascii="Times New Roman"/>
          <w:b w:val="false"/>
          <w:i w:val="false"/>
          <w:color w:val="000000"/>
          <w:sz w:val="28"/>
        </w:rPr>
        <w:t>
      24. Уәкілетті өңірлік ұйым конкурстық комиссия қалыптастырады.</w:t>
      </w:r>
    </w:p>
    <w:bookmarkEnd w:id="115"/>
    <w:bookmarkStart w:name="z120" w:id="116"/>
    <w:p>
      <w:pPr>
        <w:spacing w:after="0"/>
        <w:ind w:left="0"/>
        <w:jc w:val="both"/>
      </w:pPr>
      <w:r>
        <w:rPr>
          <w:rFonts w:ascii="Times New Roman"/>
          <w:b w:val="false"/>
          <w:i w:val="false"/>
          <w:color w:val="000000"/>
          <w:sz w:val="28"/>
        </w:rPr>
        <w:t>
      25. Конкурстық комиссия конкурс комиссиясы мүшелерінің тақ санынан және кемінде бес адамнан тұрады.</w:t>
      </w:r>
    </w:p>
    <w:bookmarkEnd w:id="116"/>
    <w:bookmarkStart w:name="z121" w:id="117"/>
    <w:p>
      <w:pPr>
        <w:spacing w:after="0"/>
        <w:ind w:left="0"/>
        <w:jc w:val="both"/>
      </w:pPr>
      <w:r>
        <w:rPr>
          <w:rFonts w:ascii="Times New Roman"/>
          <w:b w:val="false"/>
          <w:i w:val="false"/>
          <w:color w:val="000000"/>
          <w:sz w:val="28"/>
        </w:rPr>
        <w:t>
      Конкурс комиссиясының құрамына төраға, төрағаның орынбасары және конкурс комиссиясының мүшелері кіреді. Төраға болмаған уақытта оның функциясын орынбасары орындайды.</w:t>
      </w:r>
    </w:p>
    <w:bookmarkEnd w:id="117"/>
    <w:bookmarkStart w:name="z122" w:id="118"/>
    <w:p>
      <w:pPr>
        <w:spacing w:after="0"/>
        <w:ind w:left="0"/>
        <w:jc w:val="both"/>
      </w:pPr>
      <w:r>
        <w:rPr>
          <w:rFonts w:ascii="Times New Roman"/>
          <w:b w:val="false"/>
          <w:i w:val="false"/>
          <w:color w:val="000000"/>
          <w:sz w:val="28"/>
        </w:rPr>
        <w:t>
      26. Конкурстық комиссияның төрағасы уәкілетті өңірлік ұйымның басшысы не оның қызметін басқаратын, комиссия отырыстарында төрағалық ететін, жұмысын жоспарлайтын басшының орынбасарынан төмен емес адам болып табылады.</w:t>
      </w:r>
    </w:p>
    <w:bookmarkEnd w:id="118"/>
    <w:bookmarkStart w:name="z123" w:id="119"/>
    <w:p>
      <w:pPr>
        <w:spacing w:after="0"/>
        <w:ind w:left="0"/>
        <w:jc w:val="both"/>
      </w:pPr>
      <w:r>
        <w:rPr>
          <w:rFonts w:ascii="Times New Roman"/>
          <w:b w:val="false"/>
          <w:i w:val="false"/>
          <w:color w:val="000000"/>
          <w:sz w:val="28"/>
        </w:rPr>
        <w:t>
      27. Комиссияның әрбір мүшесі бір дауысқа ие болады. Комиссия мүшесінің өзінің дауысын комиссияның басқа мүшесіне бермейді. Комиссияның шешімдері ашық дауыс беру арқылы комиссия отырысына қатысып отырғандардың қарапайым көпшілік дауысымен қабылданады. Дауыстар тең болған жағдайда, Комиссия төрағасының дауысы шешуші болып саналады.</w:t>
      </w:r>
    </w:p>
    <w:bookmarkEnd w:id="119"/>
    <w:bookmarkStart w:name="z124" w:id="120"/>
    <w:p>
      <w:pPr>
        <w:spacing w:after="0"/>
        <w:ind w:left="0"/>
        <w:jc w:val="both"/>
      </w:pPr>
      <w:r>
        <w:rPr>
          <w:rFonts w:ascii="Times New Roman"/>
          <w:b w:val="false"/>
          <w:i w:val="false"/>
          <w:color w:val="000000"/>
          <w:sz w:val="28"/>
        </w:rPr>
        <w:t>
      28. Конкурстық комиссияның хатшысы уәкілетті өңірлік ұйымның конкурсты ұйымдастыруға және жүргізуге жауапты қызметкері болып табылады. Конкурстық комиссияның хатшысы конкурстық комиссияның мүшесі болып табылмайды және конкурстық комиссия шешім қабылдаған кезде дауыс беру құқығына ие болмайды.</w:t>
      </w:r>
    </w:p>
    <w:bookmarkEnd w:id="120"/>
    <w:bookmarkStart w:name="z125" w:id="121"/>
    <w:p>
      <w:pPr>
        <w:spacing w:after="0"/>
        <w:ind w:left="0"/>
        <w:jc w:val="both"/>
      </w:pPr>
      <w:r>
        <w:rPr>
          <w:rFonts w:ascii="Times New Roman"/>
          <w:b w:val="false"/>
          <w:i w:val="false"/>
          <w:color w:val="000000"/>
          <w:sz w:val="28"/>
        </w:rPr>
        <w:t xml:space="preserve">
      29. Конкурстық комиссияның хатшысы кредиттік ұйымдарға </w:t>
      </w:r>
      <w:r>
        <w:rPr>
          <w:rFonts w:ascii="Times New Roman"/>
          <w:b w:val="false"/>
          <w:i w:val="false"/>
          <w:color w:val="000000"/>
          <w:sz w:val="28"/>
        </w:rPr>
        <w:t>конкурстық құжаттаманы</w:t>
      </w:r>
      <w:r>
        <w:rPr>
          <w:rFonts w:ascii="Times New Roman"/>
          <w:b w:val="false"/>
          <w:i w:val="false"/>
          <w:color w:val="000000"/>
          <w:sz w:val="28"/>
        </w:rPr>
        <w:t xml:space="preserve"> ұсынады, олардан конкурстық өтінімі бар конверттерді қабылдайды, конкурстық комиссияның конверттерін ашу бойынша конкурстық комиссия отырысының күн тәртібі жөнінде ұсыныстарды, қажетті құжаттарды, материалдарды дайындайды және оны өткізгеннен кейін отырыс хаттамаларын ресімдейді; келіп түскен конкурстық өтінімдерді және конкурстық өтінімдері бар конверттерді кредиттік ұйымдарға беру уақыты мен күні және кредиттік ұйымның уәкілетті өкілінің (конкурстық өтінімдері бар конверттерді ұсынған және конкурсқа қатысатын адамның) тегі, аты, әкесінің аты (бар болса) көрсетілген конверттерді ашу рәсіміне қатысуға ниет білдірген кредиттік ұйымды тіркеу журналын жүргізеді.</w:t>
      </w:r>
    </w:p>
    <w:bookmarkEnd w:id="121"/>
    <w:bookmarkStart w:name="z126" w:id="122"/>
    <w:p>
      <w:pPr>
        <w:spacing w:after="0"/>
        <w:ind w:left="0"/>
        <w:jc w:val="both"/>
      </w:pPr>
      <w:r>
        <w:rPr>
          <w:rFonts w:ascii="Times New Roman"/>
          <w:b w:val="false"/>
          <w:i w:val="false"/>
          <w:color w:val="000000"/>
          <w:sz w:val="28"/>
        </w:rPr>
        <w:t>
      30. Уәкілетті өңірлік ұйым конкурстық құжаттама бекітілген күннен бастап үш жұмыс күнінен кешіктірмей, бірақ КҰ конкурсқа қатысу өтінімдерін беретін соңғы күнге дейін кемінде он бес күнтізбелік күн бұрын конкурс өткізу туралы хабарландырудың мәтінін бұқаралық ақпарат құралдарында және интернет-ресурстарда жариялайды.</w:t>
      </w:r>
    </w:p>
    <w:bookmarkEnd w:id="122"/>
    <w:bookmarkStart w:name="z127" w:id="123"/>
    <w:p>
      <w:pPr>
        <w:spacing w:after="0"/>
        <w:ind w:left="0"/>
        <w:jc w:val="both"/>
      </w:pPr>
      <w:r>
        <w:rPr>
          <w:rFonts w:ascii="Times New Roman"/>
          <w:b w:val="false"/>
          <w:i w:val="false"/>
          <w:color w:val="000000"/>
          <w:sz w:val="28"/>
        </w:rPr>
        <w:t>
      31. Қайталама конкурс жүзеге асырылған жағдайда уәкілетті өңірлік ұйым конкурстық құжаттама қайта бекітілген күннен кейін үш жұмыс күнінен кешіктірмей, осы Қағидалардың 29-тармағында көзделген талаптарды орындауға міндетті.</w:t>
      </w:r>
    </w:p>
    <w:bookmarkEnd w:id="123"/>
    <w:bookmarkStart w:name="z128" w:id="124"/>
    <w:p>
      <w:pPr>
        <w:spacing w:after="0"/>
        <w:ind w:left="0"/>
        <w:jc w:val="both"/>
      </w:pPr>
      <w:r>
        <w:rPr>
          <w:rFonts w:ascii="Times New Roman"/>
          <w:b w:val="false"/>
          <w:i w:val="false"/>
          <w:color w:val="000000"/>
          <w:sz w:val="28"/>
        </w:rPr>
        <w:t>
      Конкурс өткізу туралы хабарландыру мәтіні жарияланғанға дейін конкурстық құжаттаманы ұсынуға жол берілмейді.</w:t>
      </w:r>
    </w:p>
    <w:bookmarkEnd w:id="124"/>
    <w:bookmarkStart w:name="z129" w:id="125"/>
    <w:p>
      <w:pPr>
        <w:spacing w:after="0"/>
        <w:ind w:left="0"/>
        <w:jc w:val="both"/>
      </w:pPr>
      <w:r>
        <w:rPr>
          <w:rFonts w:ascii="Times New Roman"/>
          <w:b w:val="false"/>
          <w:i w:val="false"/>
          <w:color w:val="000000"/>
          <w:sz w:val="28"/>
        </w:rPr>
        <w:t xml:space="preserve">
      32. Конкурстық құжаттама уәкілетті өңірлік ұйым белгілеген, бірақ бір </w:t>
      </w:r>
      <w:r>
        <w:rPr>
          <w:rFonts w:ascii="Times New Roman"/>
          <w:b w:val="false"/>
          <w:i w:val="false"/>
          <w:color w:val="000000"/>
          <w:sz w:val="28"/>
        </w:rPr>
        <w:t>айлық есептік көрсеткіштен</w:t>
      </w:r>
      <w:r>
        <w:rPr>
          <w:rFonts w:ascii="Times New Roman"/>
          <w:b w:val="false"/>
          <w:i w:val="false"/>
          <w:color w:val="000000"/>
          <w:sz w:val="28"/>
        </w:rPr>
        <w:t xml:space="preserve"> аспайтын төлемге ақылы негізде ұсынылады және оны уәкілетті өңірлік ұйым конкурс өткенге дейін бір жұмыс күнінен кешіктірмей береді.</w:t>
      </w:r>
    </w:p>
    <w:bookmarkEnd w:id="125"/>
    <w:bookmarkStart w:name="z130" w:id="126"/>
    <w:p>
      <w:pPr>
        <w:spacing w:after="0"/>
        <w:ind w:left="0"/>
        <w:jc w:val="both"/>
      </w:pPr>
      <w:r>
        <w:rPr>
          <w:rFonts w:ascii="Times New Roman"/>
          <w:b w:val="false"/>
          <w:i w:val="false"/>
          <w:color w:val="000000"/>
          <w:sz w:val="28"/>
        </w:rPr>
        <w:t>
      33. Кредиттік ұйымдар конкурсқа қатысу үшін ұсынатын конкурстық өтінімнің жарамдылық мерзімі конкурстық өтінім салынған конвертті ашқан күннен бастап кемінде күнтізбелік алпыс күн болуға тиіс.</w:t>
      </w:r>
    </w:p>
    <w:bookmarkEnd w:id="126"/>
    <w:bookmarkStart w:name="z131" w:id="127"/>
    <w:p>
      <w:pPr>
        <w:spacing w:after="0"/>
        <w:ind w:left="0"/>
        <w:jc w:val="both"/>
      </w:pPr>
      <w:r>
        <w:rPr>
          <w:rFonts w:ascii="Times New Roman"/>
          <w:b w:val="false"/>
          <w:i w:val="false"/>
          <w:color w:val="000000"/>
          <w:sz w:val="28"/>
        </w:rPr>
        <w:t>
      34. Жарамдылық мерзімі конкурстық құжаттамада көрсетілген мерзімнен анағұрлым қысқа конкурстық өтінімнен бас тартылады.</w:t>
      </w:r>
    </w:p>
    <w:bookmarkEnd w:id="127"/>
    <w:bookmarkStart w:name="z132" w:id="128"/>
    <w:p>
      <w:pPr>
        <w:spacing w:after="0"/>
        <w:ind w:left="0"/>
        <w:jc w:val="both"/>
      </w:pPr>
      <w:r>
        <w:rPr>
          <w:rFonts w:ascii="Times New Roman"/>
          <w:b w:val="false"/>
          <w:i w:val="false"/>
          <w:color w:val="000000"/>
          <w:sz w:val="28"/>
        </w:rPr>
        <w:t>
      35. Конкурстық өтiнiм, сондай-ақ конкурстық өтiнiмге қатысты барлық хат-хабар мен құжаттар мемлекеттік немесе орыс тiлдерінде жасалып, ұсынылады. Кредиттік ұйым ұсынып отырған басқа тiлде жасалған iлеспе құжаттамаға мен баспа әдебиетке, нотариат куәландырған мемлекеттік немесе орыс тіліндегі нақты аударма қоса беріледі.</w:t>
      </w:r>
    </w:p>
    <w:bookmarkEnd w:id="128"/>
    <w:bookmarkStart w:name="z133" w:id="129"/>
    <w:p>
      <w:pPr>
        <w:spacing w:after="0"/>
        <w:ind w:left="0"/>
        <w:jc w:val="both"/>
      </w:pPr>
      <w:r>
        <w:rPr>
          <w:rFonts w:ascii="Times New Roman"/>
          <w:b w:val="false"/>
          <w:i w:val="false"/>
          <w:color w:val="000000"/>
          <w:sz w:val="28"/>
        </w:rPr>
        <w:t>
      36. Конкурстық өтiнiмдi кредиттік ұйымдар тiгiлген түрде, беттерiн нөмiрлеп ұсынады және соңғы бетiне қол қойылып, мөрмен куәландырылады. Банктiк кепiлдеменiң түпнұсқасы конкурстық өтiнiмге бөлек тiркеледi.</w:t>
      </w:r>
    </w:p>
    <w:bookmarkEnd w:id="129"/>
    <w:bookmarkStart w:name="z134" w:id="130"/>
    <w:p>
      <w:pPr>
        <w:spacing w:after="0"/>
        <w:ind w:left="0"/>
        <w:jc w:val="both"/>
      </w:pPr>
      <w:r>
        <w:rPr>
          <w:rFonts w:ascii="Times New Roman"/>
          <w:b w:val="false"/>
          <w:i w:val="false"/>
          <w:color w:val="000000"/>
          <w:sz w:val="28"/>
        </w:rPr>
        <w:t>
      37. Конкурстық өтiнiм басылады немесе өшпейтiн сиямен жазылады және оған кредиттік ұйымның басшысы қол қояды.</w:t>
      </w:r>
    </w:p>
    <w:bookmarkEnd w:id="130"/>
    <w:bookmarkStart w:name="z135" w:id="131"/>
    <w:p>
      <w:pPr>
        <w:spacing w:after="0"/>
        <w:ind w:left="0"/>
        <w:jc w:val="both"/>
      </w:pPr>
      <w:r>
        <w:rPr>
          <w:rFonts w:ascii="Times New Roman"/>
          <w:b w:val="false"/>
          <w:i w:val="false"/>
          <w:color w:val="000000"/>
          <w:sz w:val="28"/>
        </w:rPr>
        <w:t>
      38. Уәкілетті өңірлік ұйым (оның жауапты адамы) конкурстық өтінімдерді ұсынудың соңғы мерзімі өткеннен кейін келіп түскен конкурстық өтінімдердің ешқайсысын ашпайды және оларды табыс еткен әлеуетті қатысушыларға қайтарады.</w:t>
      </w:r>
    </w:p>
    <w:bookmarkEnd w:id="131"/>
    <w:bookmarkStart w:name="z136" w:id="132"/>
    <w:p>
      <w:pPr>
        <w:spacing w:after="0"/>
        <w:ind w:left="0"/>
        <w:jc w:val="both"/>
      </w:pPr>
      <w:r>
        <w:rPr>
          <w:rFonts w:ascii="Times New Roman"/>
          <w:b w:val="false"/>
          <w:i w:val="false"/>
          <w:color w:val="000000"/>
          <w:sz w:val="28"/>
        </w:rPr>
        <w:t>
      39. Кері қайтарып алу туралы хабарлама кредиттік ұйымдарға жазбаша нысанда, бірақ конкурстық өтінімдерді ұсынудың соңғы мерзімінен кешіктірмей жіберілуге тиіс.</w:t>
      </w:r>
    </w:p>
    <w:bookmarkEnd w:id="132"/>
    <w:bookmarkStart w:name="z137" w:id="133"/>
    <w:p>
      <w:pPr>
        <w:spacing w:after="0"/>
        <w:ind w:left="0"/>
        <w:jc w:val="both"/>
      </w:pPr>
      <w:r>
        <w:rPr>
          <w:rFonts w:ascii="Times New Roman"/>
          <w:b w:val="false"/>
          <w:i w:val="false"/>
          <w:color w:val="000000"/>
          <w:sz w:val="28"/>
        </w:rPr>
        <w:t>
      40. Конкурстық өтiнiмдердi ұсынудың соңғы мерзiмi өткеннен кейiн конкурстық өтiнiмдерге өзгерiс енгiзуге жол берілмейді.</w:t>
      </w:r>
    </w:p>
    <w:bookmarkEnd w:id="133"/>
    <w:bookmarkStart w:name="z138" w:id="134"/>
    <w:p>
      <w:pPr>
        <w:spacing w:after="0"/>
        <w:ind w:left="0"/>
        <w:jc w:val="both"/>
      </w:pPr>
      <w:r>
        <w:rPr>
          <w:rFonts w:ascii="Times New Roman"/>
          <w:b w:val="false"/>
          <w:i w:val="false"/>
          <w:color w:val="000000"/>
          <w:sz w:val="28"/>
        </w:rPr>
        <w:t>
      41. Кредиттік ұйымдар конкурстық құжаттама ережелеріне түсініктеме беру туралы жазбаша сұрау жіберуге құқылы, бірақ ол конкурстық өтінім ұсынудың соңғы мерзімі аяқталғанға дейінгі он жұмыс күнінен кешіктірілмеуі керек. Уәкілетті өңірлік ұйым сұрау тіркелген сәттен бастап үш жұмыс күні ішінде оған жауап береді және сұраудың кімнен келіп түскенін көрсетпей, мұндай түсініктемелерді конкурстық құжаттаманы берген барлық КҰ-ға хабарлайды.</w:t>
      </w:r>
    </w:p>
    <w:bookmarkEnd w:id="134"/>
    <w:bookmarkStart w:name="z139" w:id="135"/>
    <w:p>
      <w:pPr>
        <w:spacing w:after="0"/>
        <w:ind w:left="0"/>
        <w:jc w:val="both"/>
      </w:pPr>
      <w:r>
        <w:rPr>
          <w:rFonts w:ascii="Times New Roman"/>
          <w:b w:val="false"/>
          <w:i w:val="false"/>
          <w:color w:val="000000"/>
          <w:sz w:val="28"/>
        </w:rPr>
        <w:t>
      42. Кредиттік ұйымдар қажет болған кезде өзі енгізген конкурсқа қатысу өтінімін қамтамасыз етуді қайтаруға құқықтарын жоғалтпастан, конкурсқа қатысуға өтінімдерді ұсынудың соңғы мерзімі өткенге дейін кез келген уақытта өзінің конкурсқа қатысуға өтінімін өзгертеді немесе кері қайтарып алады.</w:t>
      </w:r>
    </w:p>
    <w:bookmarkEnd w:id="135"/>
    <w:bookmarkStart w:name="z140" w:id="136"/>
    <w:p>
      <w:pPr>
        <w:spacing w:after="0"/>
        <w:ind w:left="0"/>
        <w:jc w:val="both"/>
      </w:pPr>
      <w:r>
        <w:rPr>
          <w:rFonts w:ascii="Times New Roman"/>
          <w:b w:val="false"/>
          <w:i w:val="false"/>
          <w:color w:val="000000"/>
          <w:sz w:val="28"/>
        </w:rPr>
        <w:t>
      Уәкілетті өңірлік ұйым хаттама толтыру арқылы конкурстық құжаттамаға өзгерістер енгізеді.</w:t>
      </w:r>
    </w:p>
    <w:bookmarkEnd w:id="136"/>
    <w:bookmarkStart w:name="z141" w:id="137"/>
    <w:p>
      <w:pPr>
        <w:spacing w:after="0"/>
        <w:ind w:left="0"/>
        <w:jc w:val="both"/>
      </w:pPr>
      <w:r>
        <w:rPr>
          <w:rFonts w:ascii="Times New Roman"/>
          <w:b w:val="false"/>
          <w:i w:val="false"/>
          <w:color w:val="000000"/>
          <w:sz w:val="28"/>
        </w:rPr>
        <w:t>
      43. Уәкілетті өңірлік ұйым қажет болған жағдайда, конкурстық құжаттаманың ережелерiн түсiндiру үшiн конкурстық құжаттаманы алған кредиттік ұйым өкілдерімен кездесу өткiзеді. Мұндай кездесудің хаттамасы тез арада конкурстық комиссияға және барлық әлеуетті қарыз алушыларға жiберiледi.</w:t>
      </w:r>
    </w:p>
    <w:bookmarkEnd w:id="137"/>
    <w:bookmarkStart w:name="z142" w:id="138"/>
    <w:p>
      <w:pPr>
        <w:spacing w:after="0"/>
        <w:ind w:left="0"/>
        <w:jc w:val="both"/>
      </w:pPr>
      <w:r>
        <w:rPr>
          <w:rFonts w:ascii="Times New Roman"/>
          <w:b w:val="false"/>
          <w:i w:val="false"/>
          <w:color w:val="000000"/>
          <w:sz w:val="28"/>
        </w:rPr>
        <w:t>
      44. Өтінімдерді қабылдау аяқталған соң келесі күні конкурсқа қатысушылардың тізімі бұқаралық ақпарат құралдарында және уәкілетті өңірлік ұйымның интернет-ресурстарында жарияланады.</w:t>
      </w:r>
    </w:p>
    <w:bookmarkEnd w:id="138"/>
    <w:bookmarkStart w:name="z143" w:id="139"/>
    <w:p>
      <w:pPr>
        <w:spacing w:after="0"/>
        <w:ind w:left="0"/>
        <w:jc w:val="both"/>
      </w:pPr>
      <w:r>
        <w:rPr>
          <w:rFonts w:ascii="Times New Roman"/>
          <w:b w:val="false"/>
          <w:i w:val="false"/>
          <w:color w:val="000000"/>
          <w:sz w:val="28"/>
        </w:rPr>
        <w:t>
      45. Конкурстық комиссияның отырысы конкурсқа қатысуға өтінімдерді қабылдау аяқталған күннен бастап бес жұмыс күнінен кешіктірілмей тағайындалады. Әрбір лот бойынша барлық қажетті құжаттарымен екі кредиттік ұйымнан кем өтінім берілген жағдайда конкурс өткізілмеген болып есептеледі.</w:t>
      </w:r>
    </w:p>
    <w:bookmarkEnd w:id="139"/>
    <w:bookmarkStart w:name="z144" w:id="140"/>
    <w:p>
      <w:pPr>
        <w:spacing w:after="0"/>
        <w:ind w:left="0"/>
        <w:jc w:val="both"/>
      </w:pPr>
      <w:r>
        <w:rPr>
          <w:rFonts w:ascii="Times New Roman"/>
          <w:b w:val="false"/>
          <w:i w:val="false"/>
          <w:color w:val="000000"/>
          <w:sz w:val="28"/>
        </w:rPr>
        <w:t>
      46. Егер конкурстық комиссия мүшелерiнiң қажеттi санының болмауы себебiнен конкурстық өтiнiмдер салынған конверттердi ашу жөнiндегi конкурстық комиссияның отырысы белгiленген күн мен уақытында өтпеген жағдайда, конкурстық комиссияның хатшысы конкурсқа ұсынылған конкурстық өтiнiмдер салынған конверттердiң сақталуын қамтамасыз етедi және жарияланған мерзiмнен 24 сағаттан кешiктiрмей, конверттердi ашуды өткізу күнi мен уақыты туралы жариялайды. Бұл ретте жаңадан берiлген өтiнiмдер қабылданбайды.</w:t>
      </w:r>
    </w:p>
    <w:bookmarkEnd w:id="140"/>
    <w:bookmarkStart w:name="z145" w:id="141"/>
    <w:p>
      <w:pPr>
        <w:spacing w:after="0"/>
        <w:ind w:left="0"/>
        <w:jc w:val="both"/>
      </w:pPr>
      <w:r>
        <w:rPr>
          <w:rFonts w:ascii="Times New Roman"/>
          <w:b w:val="false"/>
          <w:i w:val="false"/>
          <w:color w:val="000000"/>
          <w:sz w:val="28"/>
        </w:rPr>
        <w:t>
      47. Конкурстық комиссияның отырысы конкурстық комиссия мүшелерінің жалпы санының кемінде үштен екісі қатысқан жағдайда өткізіледі. Конкурстық комиссия конкурстық өтінімдері бар конверттерді барлық келген қатысушылардың немесе олардың уәкілетті өкілдерінің қатысуымен ашады.</w:t>
      </w:r>
    </w:p>
    <w:bookmarkEnd w:id="141"/>
    <w:bookmarkStart w:name="z146" w:id="142"/>
    <w:p>
      <w:pPr>
        <w:spacing w:after="0"/>
        <w:ind w:left="0"/>
        <w:jc w:val="both"/>
      </w:pPr>
      <w:r>
        <w:rPr>
          <w:rFonts w:ascii="Times New Roman"/>
          <w:b w:val="false"/>
          <w:i w:val="false"/>
          <w:color w:val="000000"/>
          <w:sz w:val="28"/>
        </w:rPr>
        <w:t xml:space="preserve">
      48. Конкурстық комиссия конкурстық өтінімдері бар конверттерді ашқан кезде қатысып отырған адамдарға конкурсқа қатысушы КҰ-ның атауы мен мекенжайын, соңғы қарыз алушы үшін сыйақы ставкасын көрсете отырып, олар сұратқан қарыз сомасын, егер олар құжат жүзінде көрсетсе, конкурстық өтінімнің кері қайтарып алынуын және өзгертілуін, Кредиттік ұйымдардың біліктілік талаптарына сәйкестігін растайтын құжаттамалардың тізбесіне сәйкес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конкурстық өтiнiмдi құрайтын құжаттардың бар немесе жоқ екендігі туралы ақпаратты жариялайды.</w:t>
      </w:r>
    </w:p>
    <w:bookmarkEnd w:id="142"/>
    <w:bookmarkStart w:name="z147" w:id="143"/>
    <w:p>
      <w:pPr>
        <w:spacing w:after="0"/>
        <w:ind w:left="0"/>
        <w:jc w:val="both"/>
      </w:pPr>
      <w:r>
        <w:rPr>
          <w:rFonts w:ascii="Times New Roman"/>
          <w:b w:val="false"/>
          <w:i w:val="false"/>
          <w:color w:val="000000"/>
          <w:sz w:val="28"/>
        </w:rPr>
        <w:t>
      49. Конкурстық комиссия конкурстық өтiнiмдердi олардың толық болуы тұрғысынан зерделейді, сондай-ақ жалпы конкурстық өтінімдердің дұрыс ресімделуін тексереді.</w:t>
      </w:r>
    </w:p>
    <w:bookmarkEnd w:id="143"/>
    <w:bookmarkStart w:name="z148" w:id="144"/>
    <w:p>
      <w:pPr>
        <w:spacing w:after="0"/>
        <w:ind w:left="0"/>
        <w:jc w:val="both"/>
      </w:pPr>
      <w:r>
        <w:rPr>
          <w:rFonts w:ascii="Times New Roman"/>
          <w:b w:val="false"/>
          <w:i w:val="false"/>
          <w:color w:val="000000"/>
          <w:sz w:val="28"/>
        </w:rPr>
        <w:t>
      50. Конкурстық комиссия осы Қағидалардың 49-тармағында айтылған сәйкессіздіктер анықталған жағдайларда конкурстық өтiнiмнен бас тартады.</w:t>
      </w:r>
    </w:p>
    <w:bookmarkEnd w:id="144"/>
    <w:bookmarkStart w:name="z149" w:id="145"/>
    <w:p>
      <w:pPr>
        <w:spacing w:after="0"/>
        <w:ind w:left="0"/>
        <w:jc w:val="both"/>
      </w:pPr>
      <w:r>
        <w:rPr>
          <w:rFonts w:ascii="Times New Roman"/>
          <w:b w:val="false"/>
          <w:i w:val="false"/>
          <w:color w:val="000000"/>
          <w:sz w:val="28"/>
        </w:rPr>
        <w:t>
      51. Конкурстық өтiнiм Конкурстық құжаттама талаптарына сәйкес келмейді деп белгiленiп, конкурстық комиссия одан бас тартқан жағдайда, кейiн ол белгіленген талаптарға сәйкес деп таныла алмайды.</w:t>
      </w:r>
    </w:p>
    <w:bookmarkEnd w:id="145"/>
    <w:bookmarkStart w:name="z150" w:id="146"/>
    <w:p>
      <w:pPr>
        <w:spacing w:after="0"/>
        <w:ind w:left="0"/>
        <w:jc w:val="both"/>
      </w:pPr>
      <w:r>
        <w:rPr>
          <w:rFonts w:ascii="Times New Roman"/>
          <w:b w:val="false"/>
          <w:i w:val="false"/>
          <w:color w:val="000000"/>
          <w:sz w:val="28"/>
        </w:rPr>
        <w:t xml:space="preserve">
      52. Конкурстық өтінім сәйкес келген жағдайда конкурстық комиссияның мүшелері балдық жүйе бойынша бағаланатын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көзделген микроқаржы (микрокредиттік) ұйымдары үшін іріктеу критерийлері және балл берудің ұсынылатын шкаласы бойынша кредиттік ұйымдарды іріктеуді жүзеге асырады. Конкурстық комиссия балдарды есептеу арқылы кредиттік ұйымдар қатарынан кредиттік ресурстарды алуға әлеуетті үміткерлердің тізімін айқындайды. Ең жоғары балл жинаған микроқаржы ұйымдары жеңген болып есептеледі.</w:t>
      </w:r>
    </w:p>
    <w:bookmarkEnd w:id="146"/>
    <w:bookmarkStart w:name="z151" w:id="147"/>
    <w:p>
      <w:pPr>
        <w:spacing w:after="0"/>
        <w:ind w:left="0"/>
        <w:jc w:val="both"/>
      </w:pPr>
      <w:r>
        <w:rPr>
          <w:rFonts w:ascii="Times New Roman"/>
          <w:b w:val="false"/>
          <w:i w:val="false"/>
          <w:color w:val="000000"/>
          <w:sz w:val="28"/>
        </w:rPr>
        <w:t>
      53. Конкурсқа қатысушылардың бiрнешеуiнің жинаған балы тең болған кезде, конкурс жеңімпазы конкурстық комиссия мүшелерiнiң қарапайым дауыс беруiмен айқындалады.</w:t>
      </w:r>
    </w:p>
    <w:bookmarkEnd w:id="147"/>
    <w:bookmarkStart w:name="z152" w:id="148"/>
    <w:p>
      <w:pPr>
        <w:spacing w:after="0"/>
        <w:ind w:left="0"/>
        <w:jc w:val="both"/>
      </w:pPr>
      <w:r>
        <w:rPr>
          <w:rFonts w:ascii="Times New Roman"/>
          <w:b w:val="false"/>
          <w:i w:val="false"/>
          <w:color w:val="000000"/>
          <w:sz w:val="28"/>
        </w:rPr>
        <w:t>
      54. Мынадай:</w:t>
      </w:r>
    </w:p>
    <w:bookmarkEnd w:id="148"/>
    <w:bookmarkStart w:name="z153" w:id="149"/>
    <w:p>
      <w:pPr>
        <w:spacing w:after="0"/>
        <w:ind w:left="0"/>
        <w:jc w:val="both"/>
      </w:pPr>
      <w:r>
        <w:rPr>
          <w:rFonts w:ascii="Times New Roman"/>
          <w:b w:val="false"/>
          <w:i w:val="false"/>
          <w:color w:val="000000"/>
          <w:sz w:val="28"/>
        </w:rPr>
        <w:t>
      1) егер оған екі конкурсқа қатысушыдан кем қатысса;</w:t>
      </w:r>
    </w:p>
    <w:bookmarkEnd w:id="149"/>
    <w:bookmarkStart w:name="z154" w:id="150"/>
    <w:p>
      <w:pPr>
        <w:spacing w:after="0"/>
        <w:ind w:left="0"/>
        <w:jc w:val="both"/>
      </w:pPr>
      <w:r>
        <w:rPr>
          <w:rFonts w:ascii="Times New Roman"/>
          <w:b w:val="false"/>
          <w:i w:val="false"/>
          <w:color w:val="000000"/>
          <w:sz w:val="28"/>
        </w:rPr>
        <w:t>
      2) ұсынылған конкурс өтінімдері конкурстық құжаттаманың талаптарына сәйкес келмеген жағдайларда конкурс өтпеді деп танылады.</w:t>
      </w:r>
    </w:p>
    <w:bookmarkEnd w:id="150"/>
    <w:bookmarkStart w:name="z155" w:id="151"/>
    <w:p>
      <w:pPr>
        <w:spacing w:after="0"/>
        <w:ind w:left="0"/>
        <w:jc w:val="both"/>
      </w:pPr>
      <w:r>
        <w:rPr>
          <w:rFonts w:ascii="Times New Roman"/>
          <w:b w:val="false"/>
          <w:i w:val="false"/>
          <w:color w:val="000000"/>
          <w:sz w:val="28"/>
        </w:rPr>
        <w:t>
      Бұл жағдайларда конкурстық комиссияның барлық мүшелері қол қоятын хаттама рәсімделеді.</w:t>
      </w:r>
    </w:p>
    <w:bookmarkEnd w:id="151"/>
    <w:bookmarkStart w:name="z156" w:id="152"/>
    <w:p>
      <w:pPr>
        <w:spacing w:after="0"/>
        <w:ind w:left="0"/>
        <w:jc w:val="both"/>
      </w:pPr>
      <w:r>
        <w:rPr>
          <w:rFonts w:ascii="Times New Roman"/>
          <w:b w:val="false"/>
          <w:i w:val="false"/>
          <w:color w:val="000000"/>
          <w:sz w:val="28"/>
        </w:rPr>
        <w:t>
      55. Конкурс өтпеді деп танылған жағдайда, комиссия конкурсты қайта өткізу туралы шешім қабылдайды.</w:t>
      </w:r>
    </w:p>
    <w:bookmarkEnd w:id="152"/>
    <w:bookmarkStart w:name="z157" w:id="153"/>
    <w:p>
      <w:pPr>
        <w:spacing w:after="0"/>
        <w:ind w:left="0"/>
        <w:jc w:val="both"/>
      </w:pPr>
      <w:r>
        <w:rPr>
          <w:rFonts w:ascii="Times New Roman"/>
          <w:b w:val="false"/>
          <w:i w:val="false"/>
          <w:color w:val="000000"/>
          <w:sz w:val="28"/>
        </w:rPr>
        <w:t xml:space="preserve">
      56. Қайталама конкурс өтпеді деп танылған кезде, осы Қағидалардың 54-тармағында көрсетілген жағдайларда мемлекеттік сатып алу </w:t>
      </w:r>
      <w:r>
        <w:rPr>
          <w:rFonts w:ascii="Times New Roman"/>
          <w:b w:val="false"/>
          <w:i w:val="false"/>
          <w:color w:val="000000"/>
          <w:sz w:val="28"/>
        </w:rPr>
        <w:t>заңнамасына</w:t>
      </w:r>
      <w:r>
        <w:rPr>
          <w:rFonts w:ascii="Times New Roman"/>
          <w:b w:val="false"/>
          <w:i w:val="false"/>
          <w:color w:val="000000"/>
          <w:sz w:val="28"/>
        </w:rPr>
        <w:t xml:space="preserve"> сәйкес, комиссияның шешімі бойынша соңғы қарыз алушыларға микрокредит беру үшін кредиттік ұйымдар анықталады, ол туралы тиiстi хаттама жасалуға тиiс.</w:t>
      </w:r>
    </w:p>
    <w:bookmarkEnd w:id="153"/>
    <w:bookmarkStart w:name="z158" w:id="154"/>
    <w:p>
      <w:pPr>
        <w:spacing w:after="0"/>
        <w:ind w:left="0"/>
        <w:jc w:val="both"/>
      </w:pPr>
      <w:r>
        <w:rPr>
          <w:rFonts w:ascii="Times New Roman"/>
          <w:b w:val="false"/>
          <w:i w:val="false"/>
          <w:color w:val="000000"/>
          <w:sz w:val="28"/>
        </w:rPr>
        <w:t>
      57. Қажет болған жағдайда уәкілетті өңірлік ұйым техникалық сарапшылардан тұратын сараптау комиссиясын құрады.</w:t>
      </w:r>
    </w:p>
    <w:bookmarkEnd w:id="154"/>
    <w:bookmarkStart w:name="z159" w:id="155"/>
    <w:p>
      <w:pPr>
        <w:spacing w:after="0"/>
        <w:ind w:left="0"/>
        <w:jc w:val="both"/>
      </w:pPr>
      <w:r>
        <w:rPr>
          <w:rFonts w:ascii="Times New Roman"/>
          <w:b w:val="false"/>
          <w:i w:val="false"/>
          <w:color w:val="000000"/>
          <w:sz w:val="28"/>
        </w:rPr>
        <w:t>
      58. Техникалық сарапшылар (сараптау комиссиясы) үш жұмыс күні ішінде кредиттік ұйымдар ұсынған қызметтердің конкурстық құжаттаманың талаптарына сәйкестiгi жөнiнде сараптамалық қорытынды бередi және конкурстық комиссия шешiм қабылдаған кезде олардың дауыс беруге құқығы болмайды.</w:t>
      </w:r>
    </w:p>
    <w:bookmarkEnd w:id="155"/>
    <w:bookmarkStart w:name="z160" w:id="156"/>
    <w:p>
      <w:pPr>
        <w:spacing w:after="0"/>
        <w:ind w:left="0"/>
        <w:jc w:val="both"/>
      </w:pPr>
      <w:r>
        <w:rPr>
          <w:rFonts w:ascii="Times New Roman"/>
          <w:b w:val="false"/>
          <w:i w:val="false"/>
          <w:color w:val="000000"/>
          <w:sz w:val="28"/>
        </w:rPr>
        <w:t>
      59. Техникалық сарапшылардың (сараптау комиссиясының) қорытындысы конкурсқа ұсынылған конкурстық өтiнiмдердi бағалау мен салыстыру және конкурс жеңiмпазын анықтау кезiнде, ол конкурстық құжаттамада көзделген талаптар шегiнде жасалған жағдайда ғана ескерiледi.</w:t>
      </w:r>
    </w:p>
    <w:bookmarkEnd w:id="156"/>
    <w:bookmarkStart w:name="z161" w:id="157"/>
    <w:p>
      <w:pPr>
        <w:spacing w:after="0"/>
        <w:ind w:left="0"/>
        <w:jc w:val="both"/>
      </w:pPr>
      <w:r>
        <w:rPr>
          <w:rFonts w:ascii="Times New Roman"/>
          <w:b w:val="false"/>
          <w:i w:val="false"/>
          <w:color w:val="000000"/>
          <w:sz w:val="28"/>
        </w:rPr>
        <w:t>
      60. Сараптамалық қорытынды жазбаша түрде ресiмделедi, оған техникалық сарапшылар (сараптау комиссиясының мүшелерi) қол қояды және ол конкурстық комиссия отырысының хаттамасына қоса берiледi.</w:t>
      </w:r>
    </w:p>
    <w:bookmarkEnd w:id="157"/>
    <w:bookmarkStart w:name="z162" w:id="158"/>
    <w:p>
      <w:pPr>
        <w:spacing w:after="0"/>
        <w:ind w:left="0"/>
        <w:jc w:val="both"/>
      </w:pPr>
      <w:r>
        <w:rPr>
          <w:rFonts w:ascii="Times New Roman"/>
          <w:b w:val="false"/>
          <w:i w:val="false"/>
          <w:color w:val="000000"/>
          <w:sz w:val="28"/>
        </w:rPr>
        <w:t>
      61. Конкурсқа қатысатын кредиттік ұйым конкурстық өтінімдерін бағалау және салыстыру жөніндегі конкурстық комиссия отырысының нәтижелері бойынша:</w:t>
      </w:r>
    </w:p>
    <w:bookmarkEnd w:id="158"/>
    <w:bookmarkStart w:name="z163" w:id="159"/>
    <w:p>
      <w:pPr>
        <w:spacing w:after="0"/>
        <w:ind w:left="0"/>
        <w:jc w:val="both"/>
      </w:pPr>
      <w:r>
        <w:rPr>
          <w:rFonts w:ascii="Times New Roman"/>
          <w:b w:val="false"/>
          <w:i w:val="false"/>
          <w:color w:val="000000"/>
          <w:sz w:val="28"/>
        </w:rPr>
        <w:t>
      1) конкурстық комиссияның төрағасы, ал ол болмаған жағдайда төрағаның орынбасары конкурстық баға ұсыныстарын бағалауды және салыстыруды жүргізу күні:</w:t>
      </w:r>
    </w:p>
    <w:bookmarkEnd w:id="159"/>
    <w:bookmarkStart w:name="z164" w:id="160"/>
    <w:p>
      <w:pPr>
        <w:spacing w:after="0"/>
        <w:ind w:left="0"/>
        <w:jc w:val="both"/>
      </w:pPr>
      <w:r>
        <w:rPr>
          <w:rFonts w:ascii="Times New Roman"/>
          <w:b w:val="false"/>
          <w:i w:val="false"/>
          <w:color w:val="000000"/>
          <w:sz w:val="28"/>
        </w:rPr>
        <w:t>
      конкурстық комиссияның отырысына қатысып отырған адамдарға өткізілген конкурс нәтижесін жариялайды және қатысушыларға конкурс жеңімпазын хабарлайды;</w:t>
      </w:r>
    </w:p>
    <w:bookmarkEnd w:id="160"/>
    <w:bookmarkStart w:name="z165" w:id="161"/>
    <w:p>
      <w:pPr>
        <w:spacing w:after="0"/>
        <w:ind w:left="0"/>
        <w:jc w:val="both"/>
      </w:pPr>
      <w:r>
        <w:rPr>
          <w:rFonts w:ascii="Times New Roman"/>
          <w:b w:val="false"/>
          <w:i w:val="false"/>
          <w:color w:val="000000"/>
          <w:sz w:val="28"/>
        </w:rPr>
        <w:t>
      конкурс жеңімпазына конкурстық комиссияның төрағасы не оның міндетін атқарушы адам қол қойған жазбаша хабарламаны береді;</w:t>
      </w:r>
    </w:p>
    <w:bookmarkEnd w:id="161"/>
    <w:bookmarkStart w:name="z166" w:id="162"/>
    <w:p>
      <w:pPr>
        <w:spacing w:after="0"/>
        <w:ind w:left="0"/>
        <w:jc w:val="both"/>
      </w:pPr>
      <w:r>
        <w:rPr>
          <w:rFonts w:ascii="Times New Roman"/>
          <w:b w:val="false"/>
          <w:i w:val="false"/>
          <w:color w:val="000000"/>
          <w:sz w:val="28"/>
        </w:rPr>
        <w:t>
      конкурсқа қатысушыларға не оның уәкілетті өкілдеріне өткізілген конкурстың қорытындысы туралы хаттаманың көшірмесін ұсыну күні, уақыты және орны туралы ақпаратты береді;</w:t>
      </w:r>
    </w:p>
    <w:bookmarkEnd w:id="162"/>
    <w:bookmarkStart w:name="z167" w:id="163"/>
    <w:p>
      <w:pPr>
        <w:spacing w:after="0"/>
        <w:ind w:left="0"/>
        <w:jc w:val="both"/>
      </w:pPr>
      <w:r>
        <w:rPr>
          <w:rFonts w:ascii="Times New Roman"/>
          <w:b w:val="false"/>
          <w:i w:val="false"/>
          <w:color w:val="000000"/>
          <w:sz w:val="28"/>
        </w:rPr>
        <w:t>
      2) конкурстық комиссияның хатшысы:</w:t>
      </w:r>
    </w:p>
    <w:bookmarkEnd w:id="163"/>
    <w:bookmarkStart w:name="z168" w:id="164"/>
    <w:p>
      <w:pPr>
        <w:spacing w:after="0"/>
        <w:ind w:left="0"/>
        <w:jc w:val="both"/>
      </w:pPr>
      <w:r>
        <w:rPr>
          <w:rFonts w:ascii="Times New Roman"/>
          <w:b w:val="false"/>
          <w:i w:val="false"/>
          <w:color w:val="000000"/>
          <w:sz w:val="28"/>
        </w:rPr>
        <w:t>
      конкурсқа қатысушы кредиттік ұйымның конкурстық өтінімдерін бағалау және салыстырып қарау жөніндегі конкурстық комиссия отырысы өткізілген күннен бастап екі жұмыс күнінен кешіктірмей конкурс қорытындысы туралы хаттама жобасын жасайды және оған отырысқа қатысқан конкурстық комиссияның барлық мүшелерінің, сондай-ақ конкурстық комиссия хатшысы өзінің қол қоюын және әрбір бетін дәйектеуін қамтамасыз етеді;</w:t>
      </w:r>
    </w:p>
    <w:bookmarkEnd w:id="164"/>
    <w:bookmarkStart w:name="z169" w:id="165"/>
    <w:p>
      <w:pPr>
        <w:spacing w:after="0"/>
        <w:ind w:left="0"/>
        <w:jc w:val="both"/>
      </w:pPr>
      <w:r>
        <w:rPr>
          <w:rFonts w:ascii="Times New Roman"/>
          <w:b w:val="false"/>
          <w:i w:val="false"/>
          <w:color w:val="000000"/>
          <w:sz w:val="28"/>
        </w:rPr>
        <w:t>
      конкурсқа қатысушы кредиттік ұйымның талап етуі бойынша (ол туралы мәліметтер конкурсқа қатысуға өтінімдерді тіркеу журналына енгізілген) мұндай жазбаша сұрауды алған күннен бастап бір жұмыс күні ішінде уәкілетті өкілдерге өткізілген конкурс қорытындылары туралы хаттаманың көшірмесін өтеусіз негізде жіберуді не ұсынуды ұйымдастырады.</w:t>
      </w:r>
    </w:p>
    <w:bookmarkEnd w:id="165"/>
    <w:bookmarkStart w:name="z170" w:id="166"/>
    <w:p>
      <w:pPr>
        <w:spacing w:after="0"/>
        <w:ind w:left="0"/>
        <w:jc w:val="both"/>
      </w:pPr>
      <w:r>
        <w:rPr>
          <w:rFonts w:ascii="Times New Roman"/>
          <w:b w:val="false"/>
          <w:i w:val="false"/>
          <w:color w:val="000000"/>
          <w:sz w:val="28"/>
        </w:rPr>
        <w:t>
      Өткізілген конкурс қорытындысы туралы хаттамаға қол қойылған күннен бастап екі жұмыс күні ішінде облыстың жергілікті атқарушы органына көрсетілген хаттаманың көшірмесін жібереді.</w:t>
      </w:r>
    </w:p>
    <w:bookmarkEnd w:id="166"/>
    <w:bookmarkStart w:name="z171" w:id="167"/>
    <w:p>
      <w:pPr>
        <w:spacing w:after="0"/>
        <w:ind w:left="0"/>
        <w:jc w:val="both"/>
      </w:pPr>
      <w:r>
        <w:rPr>
          <w:rFonts w:ascii="Times New Roman"/>
          <w:b w:val="false"/>
          <w:i w:val="false"/>
          <w:color w:val="000000"/>
          <w:sz w:val="28"/>
        </w:rPr>
        <w:t>
      62. Конкурстық комиссияның шешімімен келіспеген жағдайда конкурстық комиссияның мүшесінің ерекше пікір білдіреді, ол жазбаша жазылуға және конкурстық комиссияның отырысы хаттамасына қоса берілуге тиіс. Конкурстық комиссияның қандай да бір мүшесі өндірістік немесе басқа да себептер бойынша болмаған жағдайда конкурстық комиссияның хаттамасында оның болмауының себебі және осы фактіні растайтын қағаз құжатқа сілтеме көрсетіледі.</w:t>
      </w:r>
    </w:p>
    <w:bookmarkEnd w:id="167"/>
    <w:bookmarkStart w:name="z172" w:id="168"/>
    <w:p>
      <w:pPr>
        <w:spacing w:after="0"/>
        <w:ind w:left="0"/>
        <w:jc w:val="both"/>
      </w:pPr>
      <w:r>
        <w:rPr>
          <w:rFonts w:ascii="Times New Roman"/>
          <w:b w:val="false"/>
          <w:i w:val="false"/>
          <w:color w:val="000000"/>
          <w:sz w:val="28"/>
        </w:rPr>
        <w:t>
      63. Жеңімпаздарды бекіткеннен кейін екі жұмыс күні ішінде конкурстық комиссияның хатшысы бұқаралық ақпараттық құралдарына конкурс қорытындысын жариялау мәселесі жөнінде хабарландыру беруге бастамашы болады.</w:t>
      </w:r>
    </w:p>
    <w:bookmarkEnd w:id="168"/>
    <w:bookmarkStart w:name="z173" w:id="169"/>
    <w:p>
      <w:pPr>
        <w:spacing w:after="0"/>
        <w:ind w:left="0"/>
        <w:jc w:val="both"/>
      </w:pPr>
      <w:r>
        <w:rPr>
          <w:rFonts w:ascii="Times New Roman"/>
          <w:b w:val="false"/>
          <w:i w:val="false"/>
          <w:color w:val="000000"/>
          <w:sz w:val="28"/>
        </w:rPr>
        <w:t>
      64. Егер конкурс жеңімпазы тиісті шарттарға қол қоймаса немесе берілген кепілдікті қамтамасыз ету жеткіліксіз болған жағдайда, онда уәкілетті өңірлік ұйым КҰ-мен (конкурсты жеңген) кепілдікті қамтамасыз ету құнына сәйкес тиісті кредиттік ресурстар беруге немесе жеңімпаздан кейінгі ең көп балл жинаған конкурстың басқа қатысушысымен шарт жасады.</w:t>
      </w:r>
    </w:p>
    <w:bookmarkEnd w:id="169"/>
    <w:bookmarkStart w:name="z174" w:id="170"/>
    <w:p>
      <w:pPr>
        <w:spacing w:after="0"/>
        <w:ind w:left="0"/>
        <w:jc w:val="left"/>
      </w:pPr>
      <w:r>
        <w:rPr>
          <w:rFonts w:ascii="Times New Roman"/>
          <w:b/>
          <w:i w:val="false"/>
          <w:color w:val="000000"/>
        </w:rPr>
        <w:t xml:space="preserve"> 4-параграф. Микрокредиттер беру шарттары</w:t>
      </w:r>
    </w:p>
    <w:bookmarkEnd w:id="170"/>
    <w:bookmarkStart w:name="z175" w:id="171"/>
    <w:p>
      <w:pPr>
        <w:spacing w:after="0"/>
        <w:ind w:left="0"/>
        <w:jc w:val="both"/>
      </w:pPr>
      <w:r>
        <w:rPr>
          <w:rFonts w:ascii="Times New Roman"/>
          <w:b w:val="false"/>
          <w:i w:val="false"/>
          <w:color w:val="000000"/>
          <w:sz w:val="28"/>
        </w:rPr>
        <w:t xml:space="preserve">
      65. Республикалық бюджеттен бюджеттік кредит жергілікті атқарушы органға 0,01 % жылдық сыйақы мөлшерлемесімен Қазақстан Республикасы Бюджет кодексінің </w:t>
      </w:r>
      <w:r>
        <w:rPr>
          <w:rFonts w:ascii="Times New Roman"/>
          <w:b w:val="false"/>
          <w:i w:val="false"/>
          <w:color w:val="000000"/>
          <w:sz w:val="28"/>
        </w:rPr>
        <w:t>172-бабына</w:t>
      </w:r>
      <w:r>
        <w:rPr>
          <w:rFonts w:ascii="Times New Roman"/>
          <w:b w:val="false"/>
          <w:i w:val="false"/>
          <w:color w:val="000000"/>
          <w:sz w:val="28"/>
        </w:rPr>
        <w:t xml:space="preserve"> сәйкес қайтарымдылық, мерзімділік және ақылылық, мақсатты пайдалану қағидаттарында бес жылға беріледі.</w:t>
      </w:r>
    </w:p>
    <w:bookmarkEnd w:id="171"/>
    <w:bookmarkStart w:name="z176" w:id="172"/>
    <w:p>
      <w:pPr>
        <w:spacing w:after="0"/>
        <w:ind w:left="0"/>
        <w:jc w:val="both"/>
      </w:pPr>
      <w:r>
        <w:rPr>
          <w:rFonts w:ascii="Times New Roman"/>
          <w:b w:val="false"/>
          <w:i w:val="false"/>
          <w:color w:val="000000"/>
          <w:sz w:val="28"/>
        </w:rPr>
        <w:t>
      Уәкілетті өңірлік ұйым үшін:</w:t>
      </w:r>
    </w:p>
    <w:bookmarkEnd w:id="172"/>
    <w:bookmarkStart w:name="z177" w:id="173"/>
    <w:p>
      <w:pPr>
        <w:spacing w:after="0"/>
        <w:ind w:left="0"/>
        <w:jc w:val="both"/>
      </w:pPr>
      <w:r>
        <w:rPr>
          <w:rFonts w:ascii="Times New Roman"/>
          <w:b w:val="false"/>
          <w:i w:val="false"/>
          <w:color w:val="000000"/>
          <w:sz w:val="28"/>
        </w:rPr>
        <w:t>
      1) қаржы агенттігі мәртебесі бар уәкілетті өңірлік ұйым үшін жылдық сыйақы мөлшерлемесі 0,01% мөлшерінде белгіленеді;</w:t>
      </w:r>
    </w:p>
    <w:bookmarkEnd w:id="173"/>
    <w:bookmarkStart w:name="z178" w:id="174"/>
    <w:p>
      <w:pPr>
        <w:spacing w:after="0"/>
        <w:ind w:left="0"/>
        <w:jc w:val="both"/>
      </w:pPr>
      <w:r>
        <w:rPr>
          <w:rFonts w:ascii="Times New Roman"/>
          <w:b w:val="false"/>
          <w:i w:val="false"/>
          <w:color w:val="000000"/>
          <w:sz w:val="28"/>
        </w:rPr>
        <w:t>
      2) басқа заңды тұлғалар үшін кредит бойынша жылдық сыйақы мөлшерлемесі бюджетті атқару жөніндегі орталық уәкілетті орган эмиссиялаған, тиісті мемлекеттік эмиссиялық бағалы қағаздар бойынша бағалы қағаздардың ұйымдасқан қайталама нарығындағы операциялардың нәтижелері бойынша өткен тоқсанда қалыптасқан мемлекеттік эмиссиялық бағалы қағаздар бойынша кірістің орташа өлшемделген мөлшерлемесі деңгейінде белгіленеді.</w:t>
      </w:r>
    </w:p>
    <w:bookmarkEnd w:id="174"/>
    <w:bookmarkStart w:name="z179" w:id="175"/>
    <w:p>
      <w:pPr>
        <w:spacing w:after="0"/>
        <w:ind w:left="0"/>
        <w:jc w:val="both"/>
      </w:pPr>
      <w:r>
        <w:rPr>
          <w:rFonts w:ascii="Times New Roman"/>
          <w:b w:val="false"/>
          <w:i w:val="false"/>
          <w:color w:val="000000"/>
          <w:sz w:val="28"/>
        </w:rPr>
        <w:t>
      66. Кредиттік ресурстар:</w:t>
      </w:r>
    </w:p>
    <w:bookmarkEnd w:id="175"/>
    <w:bookmarkStart w:name="z180" w:id="176"/>
    <w:p>
      <w:pPr>
        <w:spacing w:after="0"/>
        <w:ind w:left="0"/>
        <w:jc w:val="both"/>
      </w:pPr>
      <w:r>
        <w:rPr>
          <w:rFonts w:ascii="Times New Roman"/>
          <w:b w:val="false"/>
          <w:i w:val="false"/>
          <w:color w:val="000000"/>
          <w:sz w:val="28"/>
        </w:rPr>
        <w:t xml:space="preserve">
      1) егер "Кредиттік серіктестіктер туралы" 2003 жылғы 28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ішкі кредиттік саясат туралы қағидаларда өзгеше көзделмесе кредиттік серіктестіктерге қамтамасыз етілетін және қамтамасыз етілмейтін кредиттік ресурстар беріледі. Кредитті қайтаруды қамтамасыз ету кепіл, кепілдік, кепілгерлік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шарттарда және кредиттік серкітестіктің ішкі құжаттарында көзделген тәсілдер болып табылады.</w:t>
      </w:r>
    </w:p>
    <w:bookmarkEnd w:id="176"/>
    <w:bookmarkStart w:name="z181" w:id="177"/>
    <w:p>
      <w:pPr>
        <w:spacing w:after="0"/>
        <w:ind w:left="0"/>
        <w:jc w:val="both"/>
      </w:pPr>
      <w:r>
        <w:rPr>
          <w:rFonts w:ascii="Times New Roman"/>
          <w:b w:val="false"/>
          <w:i w:val="false"/>
          <w:color w:val="000000"/>
          <w:sz w:val="28"/>
        </w:rPr>
        <w:t>
      Кредиттік серіктестіктерді кепілдік қамтамасыз етуге қойылатын талаптарды уәкілетті өңірлік ұйым белгілейді;</w:t>
      </w:r>
    </w:p>
    <w:bookmarkEnd w:id="177"/>
    <w:bookmarkStart w:name="z182" w:id="178"/>
    <w:p>
      <w:pPr>
        <w:spacing w:after="0"/>
        <w:ind w:left="0"/>
        <w:jc w:val="both"/>
      </w:pPr>
      <w:r>
        <w:rPr>
          <w:rFonts w:ascii="Times New Roman"/>
          <w:b w:val="false"/>
          <w:i w:val="false"/>
          <w:color w:val="000000"/>
          <w:sz w:val="28"/>
        </w:rPr>
        <w:t>
      2) кепілдікті қамтамасыз етуді ұсыну негізінде қаржылық жай-күйі уәкілетті өңірлік ұйымның талаптарына сәйкес келетін үшінші адамның кепілдігі кезінде қаржылық тұрғыдан тұрақты микроқаржы (микрокредиттік) ұйымдарын қоспағанда, микроқаржы (микрокредиттік) ұйымдарына міндетті кепілдік қамтамасыз ету негізінде беріледі.</w:t>
      </w:r>
    </w:p>
    <w:bookmarkEnd w:id="178"/>
    <w:bookmarkStart w:name="z183" w:id="179"/>
    <w:p>
      <w:pPr>
        <w:spacing w:after="0"/>
        <w:ind w:left="0"/>
        <w:jc w:val="both"/>
      </w:pPr>
      <w:r>
        <w:rPr>
          <w:rFonts w:ascii="Times New Roman"/>
          <w:b w:val="false"/>
          <w:i w:val="false"/>
          <w:color w:val="000000"/>
          <w:sz w:val="28"/>
        </w:rPr>
        <w:t xml:space="preserve">
      Микроқаржы ұйымдарын кепілдікті қамтамасыз етуге қойылатын талаптар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келтірілген.</w:t>
      </w:r>
    </w:p>
    <w:bookmarkEnd w:id="179"/>
    <w:bookmarkStart w:name="z184" w:id="180"/>
    <w:p>
      <w:pPr>
        <w:spacing w:after="0"/>
        <w:ind w:left="0"/>
        <w:jc w:val="both"/>
      </w:pPr>
      <w:r>
        <w:rPr>
          <w:rFonts w:ascii="Times New Roman"/>
          <w:b w:val="false"/>
          <w:i w:val="false"/>
          <w:color w:val="000000"/>
          <w:sz w:val="28"/>
        </w:rPr>
        <w:t>
      67. Қаржы агенттігі мәртебесіне ие өңірлік уәкілетті ұйым акцияларының жүз пайызы тікелей немесе жанама түрде агроөнеркәсіп кешені саласындағы ұлттық басқарушы холдингке тиесілі болатын ұйымдарға іріктеу өткізбей-ақ соңғы қарыз алушыларды кейіннен кредиттеу үшін кепілсіз кредиттер береді.</w:t>
      </w:r>
    </w:p>
    <w:bookmarkEnd w:id="180"/>
    <w:bookmarkStart w:name="z185" w:id="181"/>
    <w:p>
      <w:pPr>
        <w:spacing w:after="0"/>
        <w:ind w:left="0"/>
        <w:jc w:val="both"/>
      </w:pPr>
      <w:r>
        <w:rPr>
          <w:rFonts w:ascii="Times New Roman"/>
          <w:b w:val="false"/>
          <w:i w:val="false"/>
          <w:color w:val="000000"/>
          <w:sz w:val="28"/>
        </w:rPr>
        <w:t xml:space="preserve">
      68. Микроқаржы (микрокредиттік) ұйымдарының кепілдікті қамтамасыз етілуін бағалауды тәуелсіз бағалаушы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жүргізеді.</w:t>
      </w:r>
    </w:p>
    <w:bookmarkEnd w:id="181"/>
    <w:bookmarkStart w:name="z186" w:id="182"/>
    <w:p>
      <w:pPr>
        <w:spacing w:after="0"/>
        <w:ind w:left="0"/>
        <w:jc w:val="both"/>
      </w:pPr>
      <w:r>
        <w:rPr>
          <w:rFonts w:ascii="Times New Roman"/>
          <w:b w:val="false"/>
          <w:i w:val="false"/>
          <w:color w:val="000000"/>
          <w:sz w:val="28"/>
        </w:rPr>
        <w:t>
      69. Бюджеттік кредит бойынша міндеттемелердің орындалуын қамтамасыз етуді бағалау жөніндегі қызметтерге ақы төлеуді қарыз алушы жүргізеді.</w:t>
      </w:r>
    </w:p>
    <w:bookmarkEnd w:id="182"/>
    <w:bookmarkStart w:name="z187" w:id="183"/>
    <w:p>
      <w:pPr>
        <w:spacing w:after="0"/>
        <w:ind w:left="0"/>
        <w:jc w:val="both"/>
      </w:pPr>
      <w:r>
        <w:rPr>
          <w:rFonts w:ascii="Times New Roman"/>
          <w:b w:val="false"/>
          <w:i w:val="false"/>
          <w:color w:val="000000"/>
          <w:sz w:val="28"/>
        </w:rPr>
        <w:t xml:space="preserve">
      70. Бағдарламаға қатысу үшін кредиттік ұйымдар мен уәкiлеттi өңiрлiк ұйымның арасында азаматтық </w:t>
      </w:r>
      <w:r>
        <w:rPr>
          <w:rFonts w:ascii="Times New Roman"/>
          <w:b w:val="false"/>
          <w:i w:val="false"/>
          <w:color w:val="000000"/>
          <w:sz w:val="28"/>
        </w:rPr>
        <w:t>заңнамаға</w:t>
      </w:r>
      <w:r>
        <w:rPr>
          <w:rFonts w:ascii="Times New Roman"/>
          <w:b w:val="false"/>
          <w:i w:val="false"/>
          <w:color w:val="000000"/>
          <w:sz w:val="28"/>
        </w:rPr>
        <w:t xml:space="preserve"> сәйкес кредит беру туралы шарт жасалады.</w:t>
      </w:r>
    </w:p>
    <w:bookmarkEnd w:id="183"/>
    <w:bookmarkStart w:name="z188" w:id="184"/>
    <w:p>
      <w:pPr>
        <w:spacing w:after="0"/>
        <w:ind w:left="0"/>
        <w:jc w:val="both"/>
      </w:pPr>
      <w:r>
        <w:rPr>
          <w:rFonts w:ascii="Times New Roman"/>
          <w:b w:val="false"/>
          <w:i w:val="false"/>
          <w:color w:val="000000"/>
          <w:sz w:val="28"/>
        </w:rPr>
        <w:t>
      71. Кредиттік ұйымдар үшiн уәкiлеттi өңiрлiк ұйым беретін кредиттер бойынша жылдық сыйақы мөлшерлемесін уәкілетті ұйым өңiрлiк комиссиямен келiсу бойынша уәкiлеттi өңiрлiк ұйым үшiн белгiленген микрокредиттер бойынша сыйақы мөлшерлемесін және оның микрокредит берудi ұйымдастыруға байланысты жоспарланған шығыстарын негізге ала отырып белгілейді.</w:t>
      </w:r>
    </w:p>
    <w:bookmarkEnd w:id="184"/>
    <w:bookmarkStart w:name="z189" w:id="185"/>
    <w:p>
      <w:pPr>
        <w:spacing w:after="0"/>
        <w:ind w:left="0"/>
        <w:jc w:val="both"/>
      </w:pPr>
      <w:r>
        <w:rPr>
          <w:rFonts w:ascii="Times New Roman"/>
          <w:b w:val="false"/>
          <w:i w:val="false"/>
          <w:color w:val="000000"/>
          <w:sz w:val="28"/>
        </w:rPr>
        <w:t>
      72. Уәкілетті өңірлік ұйымның қаржы агенттігі мәртебесі болған жағдайда, кредиттік шарт тікелей қаржы агенттігі мен соңғы қарыз алушы арасында жасалады.</w:t>
      </w:r>
    </w:p>
    <w:bookmarkEnd w:id="185"/>
    <w:bookmarkStart w:name="z190" w:id="186"/>
    <w:p>
      <w:pPr>
        <w:spacing w:after="0"/>
        <w:ind w:left="0"/>
        <w:jc w:val="both"/>
      </w:pPr>
      <w:r>
        <w:rPr>
          <w:rFonts w:ascii="Times New Roman"/>
          <w:b w:val="false"/>
          <w:i w:val="false"/>
          <w:color w:val="000000"/>
          <w:sz w:val="28"/>
        </w:rPr>
        <w:t>
      73. Соңғы қарыз алушы үшін қаржы агенттігі мәртебесіне ие уәкілетті өңірлік ұйым ұсынатын микрокредиттер бойынша жылдық сыйақының ең жоғары тиімді мөлшерлемесі өңірлік комиссиямен келісу бойынша белгіленеді.</w:t>
      </w:r>
    </w:p>
    <w:bookmarkEnd w:id="186"/>
    <w:bookmarkStart w:name="z191" w:id="187"/>
    <w:p>
      <w:pPr>
        <w:spacing w:after="0"/>
        <w:ind w:left="0"/>
        <w:jc w:val="both"/>
      </w:pPr>
      <w:r>
        <w:rPr>
          <w:rFonts w:ascii="Times New Roman"/>
          <w:b w:val="false"/>
          <w:i w:val="false"/>
          <w:color w:val="000000"/>
          <w:sz w:val="28"/>
        </w:rPr>
        <w:t>
      74. Микроқаржы (микрокредиттік) ұйымдары немесе акцияларының жүз пайызы тікелей немесе жанама түрде агроөнеркәсіп кешені саласындағы ұлттық басқарушы холдингке тиесілі болатын ұйымдар ұсынатын соңғы қарыз алушы үшін кредиттік ресурстар бойынша жылдық сыйақының ең жоғары тиімді мөлшерлемесін уәкілетті өңірлік ұйым өңірлік комиссиямен келісу бойынша белгілейді.</w:t>
      </w:r>
    </w:p>
    <w:bookmarkEnd w:id="187"/>
    <w:bookmarkStart w:name="z192" w:id="188"/>
    <w:p>
      <w:pPr>
        <w:spacing w:after="0"/>
        <w:ind w:left="0"/>
        <w:jc w:val="both"/>
      </w:pPr>
      <w:r>
        <w:rPr>
          <w:rFonts w:ascii="Times New Roman"/>
          <w:b w:val="false"/>
          <w:i w:val="false"/>
          <w:color w:val="000000"/>
          <w:sz w:val="28"/>
        </w:rPr>
        <w:t>
      75. Кредиттік ұйымдарға кредит беруді жүзеге асыру мақсатында уәкілетті өңірлік ұйым:</w:t>
      </w:r>
    </w:p>
    <w:bookmarkEnd w:id="188"/>
    <w:bookmarkStart w:name="z193" w:id="189"/>
    <w:p>
      <w:pPr>
        <w:spacing w:after="0"/>
        <w:ind w:left="0"/>
        <w:jc w:val="both"/>
      </w:pPr>
      <w:r>
        <w:rPr>
          <w:rFonts w:ascii="Times New Roman"/>
          <w:b w:val="false"/>
          <w:i w:val="false"/>
          <w:color w:val="000000"/>
          <w:sz w:val="28"/>
        </w:rPr>
        <w:t>
      1) конкурсқа қатысатын кредиттік ұйымдарға қойылатын талаптарды, оларға кредиттік ресурстар беру және соңғы қарыз алушыларға микрокредит беру шарттарын айқындайды;</w:t>
      </w:r>
    </w:p>
    <w:bookmarkEnd w:id="189"/>
    <w:bookmarkStart w:name="z194" w:id="190"/>
    <w:p>
      <w:pPr>
        <w:spacing w:after="0"/>
        <w:ind w:left="0"/>
        <w:jc w:val="both"/>
      </w:pPr>
      <w:r>
        <w:rPr>
          <w:rFonts w:ascii="Times New Roman"/>
          <w:b w:val="false"/>
          <w:i w:val="false"/>
          <w:color w:val="000000"/>
          <w:sz w:val="28"/>
        </w:rPr>
        <w:t>
      2) өтініштерді бағалау және кредиттік ұйымды іріктеу арқылы конкурс өткізеді;</w:t>
      </w:r>
    </w:p>
    <w:bookmarkEnd w:id="190"/>
    <w:bookmarkStart w:name="z195" w:id="191"/>
    <w:p>
      <w:pPr>
        <w:spacing w:after="0"/>
        <w:ind w:left="0"/>
        <w:jc w:val="both"/>
      </w:pPr>
      <w:r>
        <w:rPr>
          <w:rFonts w:ascii="Times New Roman"/>
          <w:b w:val="false"/>
          <w:i w:val="false"/>
          <w:color w:val="000000"/>
          <w:sz w:val="28"/>
        </w:rPr>
        <w:t>
      3) қаржылық тұрғыдан тұрақты кредиттік ұйымдарға іріктеу жүргізеді;</w:t>
      </w:r>
    </w:p>
    <w:bookmarkEnd w:id="191"/>
    <w:bookmarkStart w:name="z196" w:id="192"/>
    <w:p>
      <w:pPr>
        <w:spacing w:after="0"/>
        <w:ind w:left="0"/>
        <w:jc w:val="both"/>
      </w:pPr>
      <w:r>
        <w:rPr>
          <w:rFonts w:ascii="Times New Roman"/>
          <w:b w:val="false"/>
          <w:i w:val="false"/>
          <w:color w:val="000000"/>
          <w:sz w:val="28"/>
        </w:rPr>
        <w:t>
      4) кредиттік ұйымдарға кредиттік ресурстарды беруді қамтамасыз етеді;</w:t>
      </w:r>
    </w:p>
    <w:bookmarkEnd w:id="192"/>
    <w:bookmarkStart w:name="z197" w:id="193"/>
    <w:p>
      <w:pPr>
        <w:spacing w:after="0"/>
        <w:ind w:left="0"/>
        <w:jc w:val="both"/>
      </w:pPr>
      <w:r>
        <w:rPr>
          <w:rFonts w:ascii="Times New Roman"/>
          <w:b w:val="false"/>
          <w:i w:val="false"/>
          <w:color w:val="000000"/>
          <w:sz w:val="28"/>
        </w:rPr>
        <w:t>
      5) кредиттік ресурстардың мақсатты пайдаланылуына және олардың уақтылы өтелуіне мониторинг жүргізуді жүзеге асырады.</w:t>
      </w:r>
    </w:p>
    <w:bookmarkEnd w:id="193"/>
    <w:bookmarkStart w:name="z198" w:id="194"/>
    <w:p>
      <w:pPr>
        <w:spacing w:after="0"/>
        <w:ind w:left="0"/>
        <w:jc w:val="both"/>
      </w:pPr>
      <w:r>
        <w:rPr>
          <w:rFonts w:ascii="Times New Roman"/>
          <w:b w:val="false"/>
          <w:i w:val="false"/>
          <w:color w:val="000000"/>
          <w:sz w:val="28"/>
        </w:rPr>
        <w:t>
      76. Микрокредиттеу:</w:t>
      </w:r>
    </w:p>
    <w:bookmarkEnd w:id="194"/>
    <w:bookmarkStart w:name="z199" w:id="195"/>
    <w:p>
      <w:pPr>
        <w:spacing w:after="0"/>
        <w:ind w:left="0"/>
        <w:jc w:val="both"/>
      </w:pPr>
      <w:r>
        <w:rPr>
          <w:rFonts w:ascii="Times New Roman"/>
          <w:b w:val="false"/>
          <w:i w:val="false"/>
          <w:color w:val="000000"/>
          <w:sz w:val="28"/>
        </w:rPr>
        <w:t>
      1) кейіннен соңғы қарыз алушыларға кредит беру үшін КҰ-ның айналым қаражатын толықтыруды;</w:t>
      </w:r>
    </w:p>
    <w:bookmarkEnd w:id="195"/>
    <w:bookmarkStart w:name="z200" w:id="196"/>
    <w:p>
      <w:pPr>
        <w:spacing w:after="0"/>
        <w:ind w:left="0"/>
        <w:jc w:val="both"/>
      </w:pPr>
      <w:r>
        <w:rPr>
          <w:rFonts w:ascii="Times New Roman"/>
          <w:b w:val="false"/>
          <w:i w:val="false"/>
          <w:color w:val="000000"/>
          <w:sz w:val="28"/>
        </w:rPr>
        <w:t>
      2) кредиттік ресурстарды игеру мерзімі – бес айға дейін;</w:t>
      </w:r>
    </w:p>
    <w:bookmarkEnd w:id="196"/>
    <w:bookmarkStart w:name="z201" w:id="197"/>
    <w:p>
      <w:pPr>
        <w:spacing w:after="0"/>
        <w:ind w:left="0"/>
        <w:jc w:val="both"/>
      </w:pPr>
      <w:r>
        <w:rPr>
          <w:rFonts w:ascii="Times New Roman"/>
          <w:b w:val="false"/>
          <w:i w:val="false"/>
          <w:color w:val="000000"/>
          <w:sz w:val="28"/>
        </w:rPr>
        <w:t>
      3) кредит беру мерзімі – бес жылдан аспайды;</w:t>
      </w:r>
    </w:p>
    <w:bookmarkEnd w:id="197"/>
    <w:bookmarkStart w:name="z202" w:id="198"/>
    <w:p>
      <w:pPr>
        <w:spacing w:after="0"/>
        <w:ind w:left="0"/>
        <w:jc w:val="both"/>
      </w:pPr>
      <w:r>
        <w:rPr>
          <w:rFonts w:ascii="Times New Roman"/>
          <w:b w:val="false"/>
          <w:i w:val="false"/>
          <w:color w:val="000000"/>
          <w:sz w:val="28"/>
        </w:rPr>
        <w:t>
      4) уәкілетті өңірлік ұйымның ұсынатын микрокредиттері бойынша ең жоғары жылдық сыйақы мөлшерлемесін ол өңірлік комиссиямен келісім бойынша уәкілетті өңірлік ұйым үшін белгіленген микрокредиттер бойынша сыйақы мөлшерлемесіне және оның микрокредит беруді ұйымдастырумен байланысты жоспарланған шығыстарына қарай белгілейді;</w:t>
      </w:r>
    </w:p>
    <w:bookmarkEnd w:id="198"/>
    <w:bookmarkStart w:name="z203" w:id="199"/>
    <w:p>
      <w:pPr>
        <w:spacing w:after="0"/>
        <w:ind w:left="0"/>
        <w:jc w:val="both"/>
      </w:pPr>
      <w:r>
        <w:rPr>
          <w:rFonts w:ascii="Times New Roman"/>
          <w:b w:val="false"/>
          <w:i w:val="false"/>
          <w:color w:val="000000"/>
          <w:sz w:val="28"/>
        </w:rPr>
        <w:t>
      5) негізгі берешекті өтеу бойынша микрокредит беру мерзімі ұзақтығының үштен бірінен аспайтын мерзімге жеңілдікті кезеңді;</w:t>
      </w:r>
    </w:p>
    <w:bookmarkEnd w:id="199"/>
    <w:bookmarkStart w:name="z204" w:id="200"/>
    <w:p>
      <w:pPr>
        <w:spacing w:after="0"/>
        <w:ind w:left="0"/>
        <w:jc w:val="both"/>
      </w:pPr>
      <w:r>
        <w:rPr>
          <w:rFonts w:ascii="Times New Roman"/>
          <w:b w:val="false"/>
          <w:i w:val="false"/>
          <w:color w:val="000000"/>
          <w:sz w:val="28"/>
        </w:rPr>
        <w:t>
      6) кредит және сыйақы бойынша қайтарылған қаражат сомасына пропорционал кредиттік ұйымның кепілін алып тастауды;</w:t>
      </w:r>
    </w:p>
    <w:bookmarkEnd w:id="200"/>
    <w:bookmarkStart w:name="z205" w:id="201"/>
    <w:p>
      <w:pPr>
        <w:spacing w:after="0"/>
        <w:ind w:left="0"/>
        <w:jc w:val="both"/>
      </w:pPr>
      <w:r>
        <w:rPr>
          <w:rFonts w:ascii="Times New Roman"/>
          <w:b w:val="false"/>
          <w:i w:val="false"/>
          <w:color w:val="000000"/>
          <w:sz w:val="28"/>
        </w:rPr>
        <w:t>
      7) өңірлік комиссиялардың келісімі бойынша транш түрінде кредит қаражатын бөлу мүмкіндігін көздейді.</w:t>
      </w:r>
    </w:p>
    <w:bookmarkEnd w:id="201"/>
    <w:bookmarkStart w:name="z206" w:id="202"/>
    <w:p>
      <w:pPr>
        <w:spacing w:after="0"/>
        <w:ind w:left="0"/>
        <w:jc w:val="both"/>
      </w:pPr>
      <w:r>
        <w:rPr>
          <w:rFonts w:ascii="Times New Roman"/>
          <w:b w:val="false"/>
          <w:i w:val="false"/>
          <w:color w:val="000000"/>
          <w:sz w:val="28"/>
        </w:rPr>
        <w:t>
      77. Бағдарламаға қатысушыларға кредит беру мынадай шарттарды қамтиды:</w:t>
      </w:r>
    </w:p>
    <w:bookmarkEnd w:id="202"/>
    <w:bookmarkStart w:name="z207" w:id="203"/>
    <w:p>
      <w:pPr>
        <w:spacing w:after="0"/>
        <w:ind w:left="0"/>
        <w:jc w:val="both"/>
      </w:pPr>
      <w:r>
        <w:rPr>
          <w:rFonts w:ascii="Times New Roman"/>
          <w:b w:val="false"/>
          <w:i w:val="false"/>
          <w:color w:val="000000"/>
          <w:sz w:val="28"/>
        </w:rPr>
        <w:t>
      1) микрокредит қайтарымдылық негізінде микроқаржы (микрокредиттік) ұйымдары, қаржы агенттігі мәртебесіне ие уәкілетті өңірлік ұйым үшін кепіл немесе кредиттік серіктестіктердің барлық қатысушыларына немесе қаржылық жай-күйі уәкілетті өңірлік ұйымның талаптарын қанағаттандыратын үшінші адамдарға кепілдіктер берген кезде беріледі.</w:t>
      </w:r>
    </w:p>
    <w:bookmarkEnd w:id="203"/>
    <w:bookmarkStart w:name="z208" w:id="204"/>
    <w:p>
      <w:pPr>
        <w:spacing w:after="0"/>
        <w:ind w:left="0"/>
        <w:jc w:val="both"/>
      </w:pPr>
      <w:r>
        <w:rPr>
          <w:rFonts w:ascii="Times New Roman"/>
          <w:b w:val="false"/>
          <w:i w:val="false"/>
          <w:color w:val="000000"/>
          <w:sz w:val="28"/>
        </w:rPr>
        <w:t>
      Кепілмен қамтамасыз етуге қойылатын талап қаржы агенттігі мәртебесіне ие уәкілетті өңірлік ұйымның немесе микроқаржы (микрокредиттік) ұйымдарының ішкі саясатында айқындалады.</w:t>
      </w:r>
    </w:p>
    <w:bookmarkEnd w:id="204"/>
    <w:bookmarkStart w:name="z209" w:id="205"/>
    <w:p>
      <w:pPr>
        <w:spacing w:after="0"/>
        <w:ind w:left="0"/>
        <w:jc w:val="both"/>
      </w:pPr>
      <w:r>
        <w:rPr>
          <w:rFonts w:ascii="Times New Roman"/>
          <w:b w:val="false"/>
          <w:i w:val="false"/>
          <w:color w:val="000000"/>
          <w:sz w:val="28"/>
        </w:rPr>
        <w:t>
      Бюджеттік кредиттің (кепілдің) қайтарылуын қамтамасыз ету құны сыйақы сомасын ескергенде бюджеттік кредиттің мөлшерінен кем болмайды;</w:t>
      </w:r>
    </w:p>
    <w:bookmarkEnd w:id="205"/>
    <w:bookmarkStart w:name="z210" w:id="206"/>
    <w:p>
      <w:pPr>
        <w:spacing w:after="0"/>
        <w:ind w:left="0"/>
        <w:jc w:val="both"/>
      </w:pPr>
      <w:r>
        <w:rPr>
          <w:rFonts w:ascii="Times New Roman"/>
          <w:b w:val="false"/>
          <w:i w:val="false"/>
          <w:color w:val="000000"/>
          <w:sz w:val="28"/>
        </w:rPr>
        <w:t>
      2) нысаналы сипатта болады – жеке ісін ұйымдастыру немесе кеңейту;</w:t>
      </w:r>
    </w:p>
    <w:bookmarkEnd w:id="206"/>
    <w:bookmarkStart w:name="z211" w:id="207"/>
    <w:p>
      <w:pPr>
        <w:spacing w:after="0"/>
        <w:ind w:left="0"/>
        <w:jc w:val="both"/>
      </w:pPr>
      <w:r>
        <w:rPr>
          <w:rFonts w:ascii="Times New Roman"/>
          <w:b w:val="false"/>
          <w:i w:val="false"/>
          <w:color w:val="000000"/>
          <w:sz w:val="28"/>
        </w:rPr>
        <w:t>
      3) жеке ісін кеңейтуге микрокредиттер қосымша тұрақты жұмыс орындарын құрған және халықты жұмыспен қамту орталықтары арқылы оларға міндетті түрде жұмысқа орналастырған кезде беріледі;</w:t>
      </w:r>
    </w:p>
    <w:bookmarkEnd w:id="207"/>
    <w:bookmarkStart w:name="z212" w:id="208"/>
    <w:p>
      <w:pPr>
        <w:spacing w:after="0"/>
        <w:ind w:left="0"/>
        <w:jc w:val="both"/>
      </w:pPr>
      <w:r>
        <w:rPr>
          <w:rFonts w:ascii="Times New Roman"/>
          <w:b w:val="false"/>
          <w:i w:val="false"/>
          <w:color w:val="000000"/>
          <w:sz w:val="28"/>
        </w:rPr>
        <w:t>
      4) микрокредит тұтынушылық мақсаттарға, бұрынғы қарыздарын өтеуге және жылжымайтын тұрғын мүлікті сатып алуға, сондай-ақ сауда саласындағы қызметтi жүзеге асыруға берiлмейдi;</w:t>
      </w:r>
    </w:p>
    <w:bookmarkEnd w:id="208"/>
    <w:bookmarkStart w:name="z213" w:id="209"/>
    <w:p>
      <w:pPr>
        <w:spacing w:after="0"/>
        <w:ind w:left="0"/>
        <w:jc w:val="both"/>
      </w:pPr>
      <w:r>
        <w:rPr>
          <w:rFonts w:ascii="Times New Roman"/>
          <w:b w:val="false"/>
          <w:i w:val="false"/>
          <w:color w:val="000000"/>
          <w:sz w:val="28"/>
        </w:rPr>
        <w:t>
      5) микрокредиттеу мерзiмi – бес жылдан аспайды;</w:t>
      </w:r>
    </w:p>
    <w:bookmarkEnd w:id="209"/>
    <w:bookmarkStart w:name="z214" w:id="210"/>
    <w:p>
      <w:pPr>
        <w:spacing w:after="0"/>
        <w:ind w:left="0"/>
        <w:jc w:val="both"/>
      </w:pPr>
      <w:r>
        <w:rPr>
          <w:rFonts w:ascii="Times New Roman"/>
          <w:b w:val="false"/>
          <w:i w:val="false"/>
          <w:color w:val="000000"/>
          <w:sz w:val="28"/>
        </w:rPr>
        <w:t>
      6) микрокредиттің ең көп сомасы:</w:t>
      </w:r>
    </w:p>
    <w:bookmarkEnd w:id="210"/>
    <w:bookmarkStart w:name="z215" w:id="211"/>
    <w:p>
      <w:pPr>
        <w:spacing w:after="0"/>
        <w:ind w:left="0"/>
        <w:jc w:val="both"/>
      </w:pPr>
      <w:r>
        <w:rPr>
          <w:rFonts w:ascii="Times New Roman"/>
          <w:b w:val="false"/>
          <w:i w:val="false"/>
          <w:color w:val="000000"/>
          <w:sz w:val="28"/>
        </w:rPr>
        <w:t>
      жеке ісін ұйымдастыруға және кеңейтуге – 3 млн. теңгеге дейінгі;</w:t>
      </w:r>
    </w:p>
    <w:bookmarkEnd w:id="211"/>
    <w:bookmarkStart w:name="z216" w:id="212"/>
    <w:p>
      <w:pPr>
        <w:spacing w:after="0"/>
        <w:ind w:left="0"/>
        <w:jc w:val="both"/>
      </w:pPr>
      <w:r>
        <w:rPr>
          <w:rFonts w:ascii="Times New Roman"/>
          <w:b w:val="false"/>
          <w:i w:val="false"/>
          <w:color w:val="000000"/>
          <w:sz w:val="28"/>
        </w:rPr>
        <w:t xml:space="preserve">
      "Халықтың көші-қоны туралы" 2011 жылғы 22 шілдедегі Қазақстан Республикасы Заңының 8-бабы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Республикасының Үкіметі айқындаған және оралмандар мен қоныс аударушыларды қабылдаудың өңірлік квотасына қосылған </w:t>
      </w:r>
      <w:r>
        <w:rPr>
          <w:rFonts w:ascii="Times New Roman"/>
          <w:b w:val="false"/>
          <w:i w:val="false"/>
          <w:color w:val="000000"/>
          <w:sz w:val="28"/>
        </w:rPr>
        <w:t>өңірлерге</w:t>
      </w:r>
      <w:r>
        <w:rPr>
          <w:rFonts w:ascii="Times New Roman"/>
          <w:b w:val="false"/>
          <w:i w:val="false"/>
          <w:color w:val="000000"/>
          <w:sz w:val="28"/>
        </w:rPr>
        <w:t xml:space="preserve"> қоныс аударған оралмандар мен қоныс аударушылар үшін, сондай-ақ осы Қағидалардың шарттарына сәйкес бұрын алған микрокредиттерін өтеген адамдарға – 5 млн. теңгеге дейінгі;</w:t>
      </w:r>
    </w:p>
    <w:bookmarkEnd w:id="212"/>
    <w:bookmarkStart w:name="z217" w:id="213"/>
    <w:p>
      <w:pPr>
        <w:spacing w:after="0"/>
        <w:ind w:left="0"/>
        <w:jc w:val="both"/>
      </w:pPr>
      <w:r>
        <w:rPr>
          <w:rFonts w:ascii="Times New Roman"/>
          <w:b w:val="false"/>
          <w:i w:val="false"/>
          <w:color w:val="000000"/>
          <w:sz w:val="28"/>
        </w:rPr>
        <w:t>
      жеке қосалқы шаруашылық базасында ұсақ тауарлар өндірісін ұйымдастыруға 6 млн. теңгеге дейінгі соманы құрайды;</w:t>
      </w:r>
    </w:p>
    <w:bookmarkEnd w:id="213"/>
    <w:bookmarkStart w:name="z218" w:id="214"/>
    <w:p>
      <w:pPr>
        <w:spacing w:after="0"/>
        <w:ind w:left="0"/>
        <w:jc w:val="both"/>
      </w:pPr>
      <w:r>
        <w:rPr>
          <w:rFonts w:ascii="Times New Roman"/>
          <w:b w:val="false"/>
          <w:i w:val="false"/>
          <w:color w:val="000000"/>
          <w:sz w:val="28"/>
        </w:rPr>
        <w:t>
      7) соңғы қарыз алушыға негiзгi берешекті өтеу бойынша жеңiлдiктi кезең ұсынылады, ол микрокредитеудің барлық мерзiмi ұзақтығының үштен бiрi;</w:t>
      </w:r>
    </w:p>
    <w:bookmarkEnd w:id="214"/>
    <w:bookmarkStart w:name="z219" w:id="215"/>
    <w:p>
      <w:pPr>
        <w:spacing w:after="0"/>
        <w:ind w:left="0"/>
        <w:jc w:val="both"/>
      </w:pPr>
      <w:r>
        <w:rPr>
          <w:rFonts w:ascii="Times New Roman"/>
          <w:b w:val="false"/>
          <w:i w:val="false"/>
          <w:color w:val="000000"/>
          <w:sz w:val="28"/>
        </w:rPr>
        <w:t>
      8) бұрын берілген микрокредиттер есебінен соңғы қарыз алушы қайтарған қаражатты шоғырландыру кезінде осы Қағидалардың 77-тармағының 1), 2), 3), 4), 5), 7) тармақшаларына, 79, 80-тармақтарға сәйкес қайтадан кредиттеуді жүзеге асыруға жол беріледі.</w:t>
      </w:r>
    </w:p>
    <w:bookmarkEnd w:id="215"/>
    <w:bookmarkStart w:name="z220" w:id="216"/>
    <w:p>
      <w:pPr>
        <w:spacing w:after="0"/>
        <w:ind w:left="0"/>
        <w:jc w:val="both"/>
      </w:pPr>
      <w:r>
        <w:rPr>
          <w:rFonts w:ascii="Times New Roman"/>
          <w:b w:val="false"/>
          <w:i w:val="false"/>
          <w:color w:val="000000"/>
          <w:sz w:val="28"/>
        </w:rPr>
        <w:t>
      78. Жеке қосалқы шаруашылық базасында ұсақ тауарлар өндірісін ұйымдастыруды микрокредиттеу 2016 жылы Алматы, Ақтөбе, Жамбыл, Қызылорда және Оңтүстік Қазақстан облыстарында іске асырылады.</w:t>
      </w:r>
    </w:p>
    <w:bookmarkEnd w:id="216"/>
    <w:bookmarkStart w:name="z221" w:id="217"/>
    <w:p>
      <w:pPr>
        <w:spacing w:after="0"/>
        <w:ind w:left="0"/>
        <w:jc w:val="both"/>
      </w:pPr>
      <w:r>
        <w:rPr>
          <w:rFonts w:ascii="Times New Roman"/>
          <w:b w:val="false"/>
          <w:i w:val="false"/>
          <w:color w:val="000000"/>
          <w:sz w:val="28"/>
        </w:rPr>
        <w:t>
      Жеке қосалқы шаруашылық базасында ұсақ тауарлар өндірісін іске асыру микрокредиттер алған Бағдарламаға қатысушылардың ауыл шаруашылық кооперациялары кезінде жүзеге асырылады.</w:t>
      </w:r>
    </w:p>
    <w:bookmarkEnd w:id="217"/>
    <w:bookmarkStart w:name="z222" w:id="218"/>
    <w:p>
      <w:pPr>
        <w:spacing w:after="0"/>
        <w:ind w:left="0"/>
        <w:jc w:val="both"/>
      </w:pPr>
      <w:r>
        <w:rPr>
          <w:rFonts w:ascii="Times New Roman"/>
          <w:b w:val="false"/>
          <w:i w:val="false"/>
          <w:color w:val="000000"/>
          <w:sz w:val="28"/>
        </w:rPr>
        <w:t>
      Жеке қосалқы шаруашылық базасында ұсақ тауарлар өндірісін ұйымдастыруды микрокредиттеу шағын бордақылау алаңдарын, сүт кәсіпорындарын, құс фермаларын дамытуға бағытталған бизнес- жобаларды іске асырудың мамандандырылғанын ескере отырып, жүзеге асырылады.</w:t>
      </w:r>
    </w:p>
    <w:bookmarkEnd w:id="218"/>
    <w:bookmarkStart w:name="z223" w:id="219"/>
    <w:p>
      <w:pPr>
        <w:spacing w:after="0"/>
        <w:ind w:left="0"/>
        <w:jc w:val="both"/>
      </w:pPr>
      <w:r>
        <w:rPr>
          <w:rFonts w:ascii="Times New Roman"/>
          <w:b w:val="false"/>
          <w:i w:val="false"/>
          <w:color w:val="000000"/>
          <w:sz w:val="28"/>
        </w:rPr>
        <w:t>
      Мал шаруашылығы және онымен байланысты қызмет түрлері (сақтау, қайта өңдеу, бордақылау, өнімдерді өткізу) саласында жеке ісін ашу немесе кеңейту жобаны іске асыру шеңберінде микрокредиттер берудің басым бағыттары болып табылады.</w:t>
      </w:r>
    </w:p>
    <w:bookmarkEnd w:id="219"/>
    <w:bookmarkStart w:name="z224" w:id="220"/>
    <w:p>
      <w:pPr>
        <w:spacing w:after="0"/>
        <w:ind w:left="0"/>
        <w:jc w:val="both"/>
      </w:pPr>
      <w:r>
        <w:rPr>
          <w:rFonts w:ascii="Times New Roman"/>
          <w:b w:val="false"/>
          <w:i w:val="false"/>
          <w:color w:val="000000"/>
          <w:sz w:val="28"/>
        </w:rPr>
        <w:t>
      Халықты жұмыспен қамту орталығы қосымша жұмыс орындарын құрған кезде жұмыссыз халықты жұмысқа орналастыруды қамтамасыз етеді.</w:t>
      </w:r>
    </w:p>
    <w:bookmarkEnd w:id="220"/>
    <w:bookmarkStart w:name="z225" w:id="221"/>
    <w:p>
      <w:pPr>
        <w:spacing w:after="0"/>
        <w:ind w:left="0"/>
        <w:jc w:val="both"/>
      </w:pPr>
      <w:r>
        <w:rPr>
          <w:rFonts w:ascii="Times New Roman"/>
          <w:b w:val="false"/>
          <w:i w:val="false"/>
          <w:color w:val="000000"/>
          <w:sz w:val="28"/>
        </w:rPr>
        <w:t xml:space="preserve">
      79. Агроөнеркәсіптік кешенде жеке ісін ұйымдастыруға және кеңейтуге микрокредиттер </w:t>
      </w:r>
      <w:r>
        <w:rPr>
          <w:rFonts w:ascii="Times New Roman"/>
          <w:b w:val="false"/>
          <w:i w:val="false"/>
          <w:color w:val="000000"/>
          <w:sz w:val="28"/>
        </w:rPr>
        <w:t>шаруа</w:t>
      </w:r>
      <w:r>
        <w:rPr>
          <w:rFonts w:ascii="Times New Roman"/>
          <w:b w:val="false"/>
          <w:i w:val="false"/>
          <w:color w:val="000000"/>
          <w:sz w:val="28"/>
        </w:rPr>
        <w:t xml:space="preserve">, </w:t>
      </w:r>
      <w:r>
        <w:rPr>
          <w:rFonts w:ascii="Times New Roman"/>
          <w:b w:val="false"/>
          <w:i w:val="false"/>
          <w:color w:val="000000"/>
          <w:sz w:val="28"/>
        </w:rPr>
        <w:t>фермер қожалықтарын</w:t>
      </w:r>
      <w:r>
        <w:rPr>
          <w:rFonts w:ascii="Times New Roman"/>
          <w:b w:val="false"/>
          <w:i w:val="false"/>
          <w:color w:val="000000"/>
          <w:sz w:val="28"/>
        </w:rPr>
        <w:t xml:space="preserve">, </w:t>
      </w:r>
      <w:r>
        <w:rPr>
          <w:rFonts w:ascii="Times New Roman"/>
          <w:b w:val="false"/>
          <w:i w:val="false"/>
          <w:color w:val="000000"/>
          <w:sz w:val="28"/>
        </w:rPr>
        <w:t>ауыл шаруашылығы кооперативтерін</w:t>
      </w:r>
      <w:r>
        <w:rPr>
          <w:rFonts w:ascii="Times New Roman"/>
          <w:b w:val="false"/>
          <w:i w:val="false"/>
          <w:color w:val="000000"/>
          <w:sz w:val="28"/>
        </w:rPr>
        <w:t xml:space="preserve"> құру немесе дара кәсіпкерлер ретінде </w:t>
      </w:r>
      <w:r>
        <w:rPr>
          <w:rFonts w:ascii="Times New Roman"/>
          <w:b w:val="false"/>
          <w:i w:val="false"/>
          <w:color w:val="000000"/>
          <w:sz w:val="28"/>
        </w:rPr>
        <w:t>тіркеу</w:t>
      </w:r>
      <w:r>
        <w:rPr>
          <w:rFonts w:ascii="Times New Roman"/>
          <w:b w:val="false"/>
          <w:i w:val="false"/>
          <w:color w:val="000000"/>
          <w:sz w:val="28"/>
        </w:rPr>
        <w:t xml:space="preserve"> шарттарында беріледі.</w:t>
      </w:r>
    </w:p>
    <w:bookmarkEnd w:id="221"/>
    <w:bookmarkStart w:name="z226" w:id="222"/>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ауыл шаруашылығы саласына микрокредиттер беру кезінде ауыл шаруашылығы өнімдерінің нақты түрлерін өндіру үшін ауыл шаруашылығы алқаптарын тиімді пайдалану жөніндегі ұсынылған Өңірлердің мамандандырылған схемасы пайдаланылуы мүмкін.</w:t>
      </w:r>
    </w:p>
    <w:bookmarkEnd w:id="222"/>
    <w:bookmarkStart w:name="z227" w:id="223"/>
    <w:p>
      <w:pPr>
        <w:spacing w:after="0"/>
        <w:ind w:left="0"/>
        <w:jc w:val="both"/>
      </w:pPr>
      <w:r>
        <w:rPr>
          <w:rFonts w:ascii="Times New Roman"/>
          <w:b w:val="false"/>
          <w:i w:val="false"/>
          <w:color w:val="000000"/>
          <w:sz w:val="28"/>
        </w:rPr>
        <w:t>
      Агроөнеркәсіп кешенінде кәсіпкерлік бастамашылыққа жәрдемдесу бойынша мемлекеттік қолдау шараларын алу үшін басым құқыққа адамдар қолданыстағы ауыл шаруашылығы кооперативтеріне кірген не ауыл шаруашылығы саласында жаңа кооперативтер ашқан жағдайда ие болады.</w:t>
      </w:r>
    </w:p>
    <w:bookmarkEnd w:id="223"/>
    <w:bookmarkStart w:name="z228" w:id="224"/>
    <w:p>
      <w:pPr>
        <w:spacing w:after="0"/>
        <w:ind w:left="0"/>
        <w:jc w:val="both"/>
      </w:pPr>
      <w:r>
        <w:rPr>
          <w:rFonts w:ascii="Times New Roman"/>
          <w:b w:val="false"/>
          <w:i w:val="false"/>
          <w:color w:val="000000"/>
          <w:sz w:val="28"/>
        </w:rPr>
        <w:t>
      80. Ауыл шаруашылығы салаларын қоспағанда, кәсіпкерлік бастамашылыққа жәрдемдесуге мемлекеттік қолдау шараларын ұсыну халықты жұмыспен қамтуды қамтамасыз ету мақсатындағы кәсіпкерлікті дамыту картасын ескере отырып жүзеге асырылады.</w:t>
      </w:r>
    </w:p>
    <w:bookmarkEnd w:id="224"/>
    <w:bookmarkStart w:name="z229" w:id="225"/>
    <w:p>
      <w:pPr>
        <w:spacing w:after="0"/>
        <w:ind w:left="0"/>
        <w:jc w:val="both"/>
      </w:pPr>
      <w:r>
        <w:rPr>
          <w:rFonts w:ascii="Times New Roman"/>
          <w:b w:val="false"/>
          <w:i w:val="false"/>
          <w:color w:val="000000"/>
          <w:sz w:val="28"/>
        </w:rPr>
        <w:t>
      81. Аудандардың (қалалардың) жергілікті атқарушы органдары ауылдық округтер әкімдерінің қатысуымен аумақтарды дамыту бағдарламаларына сәйкес Халықты жұмыспен қамтуды қамтамасыз ету мақсатындағы кәсіпкерлікті дамыту картасын әзірлейді және оны облыстың кәсіпкерлікті дамыту және ауыл шаруашылығы жөніндегі жергілікті уәкілетті органымен келісу бойынша бекітеді.</w:t>
      </w:r>
    </w:p>
    <w:bookmarkEnd w:id="225"/>
    <w:bookmarkStart w:name="z230" w:id="226"/>
    <w:p>
      <w:pPr>
        <w:spacing w:after="0"/>
        <w:ind w:left="0"/>
        <w:jc w:val="both"/>
      </w:pPr>
      <w:r>
        <w:rPr>
          <w:rFonts w:ascii="Times New Roman"/>
          <w:b w:val="false"/>
          <w:i w:val="false"/>
          <w:color w:val="000000"/>
          <w:sz w:val="28"/>
        </w:rPr>
        <w:t>
      82. Халықты жұмыспен қамтуды қаматамасыз ету мақсатындағы кәсіпкерлікті дамыту картасы халықты жұмыспен қамту орталығына, микроқаржы (микрокредит) ұйымдарына, кредиттік серіктестіктер және (немесе) уәкілетті өңірлік, оның ішінде қаржы агенттігі мәртебесіне ие ұйымға, сервистік қызметтер көрсету жөніндегі ұйымдарға ұсынылады және аудандардың (қалалардың) жергілікті атқарушы органдарының, халықты жұмыспен қамту мәселелері жөніндегі жергілікті органдардың және халықты жұмыспен қамту орталықтарының интернет-ресурстарына орналастырылады.</w:t>
      </w:r>
    </w:p>
    <w:bookmarkEnd w:id="226"/>
    <w:bookmarkStart w:name="z231" w:id="227"/>
    <w:p>
      <w:pPr>
        <w:spacing w:after="0"/>
        <w:ind w:left="0"/>
        <w:jc w:val="both"/>
      </w:pPr>
      <w:r>
        <w:rPr>
          <w:rFonts w:ascii="Times New Roman"/>
          <w:b w:val="false"/>
          <w:i w:val="false"/>
          <w:color w:val="000000"/>
          <w:sz w:val="28"/>
        </w:rPr>
        <w:t xml:space="preserve">
      83. Халықты жұмыспен қамту мақсатындағы кәсіпкерлікті дамыту картасы бекітілгенге дейін Бағдарламаға қатысушыларға микрокредит беру өңірлік комиссиялар айқындаған осы Қағидалармен бекітілген Жұмыспен қамту 2020 жол картасының </w:t>
      </w:r>
      <w:r>
        <w:rPr>
          <w:rFonts w:ascii="Times New Roman"/>
          <w:b w:val="false"/>
          <w:i w:val="false"/>
          <w:color w:val="000000"/>
          <w:sz w:val="28"/>
        </w:rPr>
        <w:t>екінші бағыты</w:t>
      </w:r>
      <w:r>
        <w:rPr>
          <w:rFonts w:ascii="Times New Roman"/>
          <w:b w:val="false"/>
          <w:i w:val="false"/>
          <w:color w:val="000000"/>
          <w:sz w:val="28"/>
        </w:rPr>
        <w:t xml:space="preserve"> шеңберіндегі жобаларды кредиттеу туралы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жүзеге асырылады.</w:t>
      </w:r>
    </w:p>
    <w:bookmarkEnd w:id="227"/>
    <w:bookmarkStart w:name="z232" w:id="228"/>
    <w:p>
      <w:pPr>
        <w:spacing w:after="0"/>
        <w:ind w:left="0"/>
        <w:jc w:val="left"/>
      </w:pPr>
      <w:r>
        <w:rPr>
          <w:rFonts w:ascii="Times New Roman"/>
          <w:b/>
          <w:i w:val="false"/>
          <w:color w:val="000000"/>
        </w:rPr>
        <w:t xml:space="preserve"> 5-параграф. Микроқаржы (микрокредиттік) ұйымдары, қаржы</w:t>
      </w:r>
      <w:r>
        <w:br/>
      </w:r>
      <w:r>
        <w:rPr>
          <w:rFonts w:ascii="Times New Roman"/>
          <w:b/>
          <w:i w:val="false"/>
          <w:color w:val="000000"/>
        </w:rPr>
        <w:t>агенттігі мәртебесіне ие уәкілетті өңірлік ұйым не акцияларының</w:t>
      </w:r>
      <w:r>
        <w:br/>
      </w:r>
      <w:r>
        <w:rPr>
          <w:rFonts w:ascii="Times New Roman"/>
          <w:b/>
          <w:i w:val="false"/>
          <w:color w:val="000000"/>
        </w:rPr>
        <w:t>жүз пайызы тікелей немесе жана түрде агроөнеркәсіп кешені</w:t>
      </w:r>
      <w:r>
        <w:br/>
      </w:r>
      <w:r>
        <w:rPr>
          <w:rFonts w:ascii="Times New Roman"/>
          <w:b/>
          <w:i w:val="false"/>
          <w:color w:val="000000"/>
        </w:rPr>
        <w:t>саласындағы ұлттық басқарушы холдингке тиесiлi болатын ұйымдар</w:t>
      </w:r>
      <w:r>
        <w:br/>
      </w:r>
      <w:r>
        <w:rPr>
          <w:rFonts w:ascii="Times New Roman"/>
          <w:b/>
          <w:i w:val="false"/>
          <w:color w:val="000000"/>
        </w:rPr>
        <w:t>арқылы микрокредиттер алу шарттары</w:t>
      </w:r>
    </w:p>
    <w:bookmarkEnd w:id="228"/>
    <w:bookmarkStart w:name="z233" w:id="229"/>
    <w:p>
      <w:pPr>
        <w:spacing w:after="0"/>
        <w:ind w:left="0"/>
        <w:jc w:val="both"/>
      </w:pPr>
      <w:r>
        <w:rPr>
          <w:rFonts w:ascii="Times New Roman"/>
          <w:b w:val="false"/>
          <w:i w:val="false"/>
          <w:color w:val="000000"/>
          <w:sz w:val="28"/>
        </w:rPr>
        <w:t>
      84. Халықты жұмыспен қамту орталықтары үміткер ұсынған өтініштер мен құжаттарды қарайды, мемлекеттiк қолдау алу түрлерi бойынша үмiткерлердiң тiзiмiн және инженерлік-коммуникациялық инфрақұрылымды дамытуды және (немесе) Бағдарламаға қатысушы іске асыратын жобалар үшін ілеспе жабдықтарды сатып алуды талап ететін жобалардың тізбесін қалыптастырады.</w:t>
      </w:r>
    </w:p>
    <w:bookmarkEnd w:id="229"/>
    <w:bookmarkStart w:name="z234" w:id="230"/>
    <w:p>
      <w:pPr>
        <w:spacing w:after="0"/>
        <w:ind w:left="0"/>
        <w:jc w:val="both"/>
      </w:pPr>
      <w:r>
        <w:rPr>
          <w:rFonts w:ascii="Times New Roman"/>
          <w:b w:val="false"/>
          <w:i w:val="false"/>
          <w:color w:val="000000"/>
          <w:sz w:val="28"/>
        </w:rPr>
        <w:t>
      Халықты жұмыспен қамту орталығы ұсынылған құжаттарды қоса бере отырып, қалыптастырылған үміткерлердің тізімін:</w:t>
      </w:r>
    </w:p>
    <w:bookmarkEnd w:id="230"/>
    <w:bookmarkStart w:name="z235" w:id="231"/>
    <w:p>
      <w:pPr>
        <w:spacing w:after="0"/>
        <w:ind w:left="0"/>
        <w:jc w:val="both"/>
      </w:pPr>
      <w:r>
        <w:rPr>
          <w:rFonts w:ascii="Times New Roman"/>
          <w:b w:val="false"/>
          <w:i w:val="false"/>
          <w:color w:val="000000"/>
          <w:sz w:val="28"/>
        </w:rPr>
        <w:t>
      қаржы агенттігі мәртебесіне ие уәкілетті өңірлік ұйымға, акцияларының жүз пайызы тікелей немесе жанама түрде агроөнеркәсіп кешені саласындағы ұлттық басқарушы холдингке тиесiлi болатын ұйымдарға немесе іріктелген микроқаржы (микрокредиттік) ұйымдарына;</w:t>
      </w:r>
    </w:p>
    <w:bookmarkEnd w:id="231"/>
    <w:bookmarkStart w:name="z236" w:id="232"/>
    <w:p>
      <w:pPr>
        <w:spacing w:after="0"/>
        <w:ind w:left="0"/>
        <w:jc w:val="both"/>
      </w:pPr>
      <w:r>
        <w:rPr>
          <w:rFonts w:ascii="Times New Roman"/>
          <w:b w:val="false"/>
          <w:i w:val="false"/>
          <w:color w:val="000000"/>
          <w:sz w:val="28"/>
        </w:rPr>
        <w:t>
      ауданның (қаланың) кәсіпкерлікті дамыту жөніндегі уәкілетті органына;</w:t>
      </w:r>
    </w:p>
    <w:bookmarkEnd w:id="232"/>
    <w:bookmarkStart w:name="z237" w:id="233"/>
    <w:p>
      <w:pPr>
        <w:spacing w:after="0"/>
        <w:ind w:left="0"/>
        <w:jc w:val="both"/>
      </w:pPr>
      <w:r>
        <w:rPr>
          <w:rFonts w:ascii="Times New Roman"/>
          <w:b w:val="false"/>
          <w:i w:val="false"/>
          <w:color w:val="000000"/>
          <w:sz w:val="28"/>
        </w:rPr>
        <w:t>
      үміткер мәлімдеген инженерлік-коммуникациялық инфрақұрылымды дамыту және (немесе) Бағдарламаға қатысушы іске асыратын жобалар үшін ілеспе жабдықты сатып алу қажет болған жағдайда ауданның (қаланың) инженерлік-коммуникациялық инфрақұрылымды дамыту және (немесе) салу жөніндегі уәкілетті органға жібереді.</w:t>
      </w:r>
    </w:p>
    <w:bookmarkEnd w:id="233"/>
    <w:bookmarkStart w:name="z238" w:id="234"/>
    <w:p>
      <w:pPr>
        <w:spacing w:after="0"/>
        <w:ind w:left="0"/>
        <w:jc w:val="both"/>
      </w:pPr>
      <w:r>
        <w:rPr>
          <w:rFonts w:ascii="Times New Roman"/>
          <w:b w:val="false"/>
          <w:i w:val="false"/>
          <w:color w:val="000000"/>
          <w:sz w:val="28"/>
        </w:rPr>
        <w:t>
      85. Уәкілетті органдар сұрау салуды алған күннен бастап он жұмыс күні ішінде халықты жұмыспен қамту орталығына:</w:t>
      </w:r>
    </w:p>
    <w:bookmarkEnd w:id="234"/>
    <w:bookmarkStart w:name="z239" w:id="235"/>
    <w:p>
      <w:pPr>
        <w:spacing w:after="0"/>
        <w:ind w:left="0"/>
        <w:jc w:val="both"/>
      </w:pPr>
      <w:r>
        <w:rPr>
          <w:rFonts w:ascii="Times New Roman"/>
          <w:b w:val="false"/>
          <w:i w:val="false"/>
          <w:color w:val="000000"/>
          <w:sz w:val="28"/>
        </w:rPr>
        <w:t>
      1) болжамды жобаның Халықты жұмыспен қамтуды қамтамасыз ету мақсатындағы кәсіпкерлікті дамыту картасына (немесе өңірде кәсіпкерлікті дамытудың басым бағыттарына) сәйкестігі туралы қорытындыны (ауданның (қаланың) кәсіпкерлікті дамыту жөніндегі уәкілетті органы);</w:t>
      </w:r>
    </w:p>
    <w:bookmarkEnd w:id="235"/>
    <w:bookmarkStart w:name="z240" w:id="236"/>
    <w:p>
      <w:pPr>
        <w:spacing w:after="0"/>
        <w:ind w:left="0"/>
        <w:jc w:val="both"/>
      </w:pPr>
      <w:r>
        <w:rPr>
          <w:rFonts w:ascii="Times New Roman"/>
          <w:b w:val="false"/>
          <w:i w:val="false"/>
          <w:color w:val="000000"/>
          <w:sz w:val="28"/>
        </w:rPr>
        <w:t>
      2) инженерлік-коммуникациялық инфрақұрылымды дамыту және (немесе) салу және (немесе) Бағдарламаға қатысушы іске асыратын жобалар үшін жабдықтар сатып алу мүмкіндігі (немесе мүмкін еместігі) туралы қорытындыны (инженерлік-коммуникациялық инфрақұрылымды дамыту және жайластыру жөніндегі уәкілетті орган (аудан) жібереді.</w:t>
      </w:r>
    </w:p>
    <w:bookmarkEnd w:id="236"/>
    <w:bookmarkStart w:name="z241" w:id="237"/>
    <w:p>
      <w:pPr>
        <w:spacing w:after="0"/>
        <w:ind w:left="0"/>
        <w:jc w:val="both"/>
      </w:pPr>
      <w:r>
        <w:rPr>
          <w:rFonts w:ascii="Times New Roman"/>
          <w:b w:val="false"/>
          <w:i w:val="false"/>
          <w:color w:val="000000"/>
          <w:sz w:val="28"/>
        </w:rPr>
        <w:t>
      86. Қаржы агенттігі мәртебесіне ие уәкілетті өңірлік ұйым, акцияларының жүз пайызы тікелей немесе жанама түрде агроөнеркәсіп кешені саласындағы ұлттық басқарушы холдингке тиесiлi болатын ұйымдар не микроқаржы (микрокредиттік) ұйымдары үміткерлердің тізімін  алғаннан кейін он бес жұмыс күні ішінде өтініштерді және құжаттарды қарайды және микрокредит беру мүмкін немесе мүмкін еместігі туралы алдын ала қорытындыны халықты жұмыспен қамту орталығына жібереді.</w:t>
      </w:r>
    </w:p>
    <w:bookmarkEnd w:id="237"/>
    <w:bookmarkStart w:name="z242" w:id="238"/>
    <w:p>
      <w:pPr>
        <w:spacing w:after="0"/>
        <w:ind w:left="0"/>
        <w:jc w:val="both"/>
      </w:pPr>
      <w:r>
        <w:rPr>
          <w:rFonts w:ascii="Times New Roman"/>
          <w:b w:val="false"/>
          <w:i w:val="false"/>
          <w:color w:val="000000"/>
          <w:sz w:val="28"/>
        </w:rPr>
        <w:t>
      Алдын ала қорытындыны беру үшін қаржы агенттігі мәртебесіне ие уәкілетті өңірлік ұйым, акцияларының жүз пайызы тікелей немесе жанама түрде агроөнеркәсіп кешені саласындағы ұлттық басқарушы холдингке тиесiлi болатын ұйымдар не микроқаржы (микрокредиттік) ұйымдары қажет болған жағдайда, үміткерлер қатарына енгізілген адамдардан қосымша құжаттар сұратуға құқылы.</w:t>
      </w:r>
    </w:p>
    <w:bookmarkEnd w:id="238"/>
    <w:bookmarkStart w:name="z243" w:id="239"/>
    <w:p>
      <w:pPr>
        <w:spacing w:after="0"/>
        <w:ind w:left="0"/>
        <w:jc w:val="both"/>
      </w:pPr>
      <w:r>
        <w:rPr>
          <w:rFonts w:ascii="Times New Roman"/>
          <w:b w:val="false"/>
          <w:i w:val="false"/>
          <w:color w:val="000000"/>
          <w:sz w:val="28"/>
        </w:rPr>
        <w:t>
      87. Халықты жұмыспен қамту орталықтары қорытындыны алғаннан кейін бес күн ішінде үміткерлерді Бағдарламаның аталған бағытына қатысушылар құрамына қосу не одан бас тарту туралы шешiм қабылдайды және шешiм қабылдаған күннен бастап үш жұмыс күнi iшiнде өтініш берушіге бұл туралы жазбаша хабарлайды.</w:t>
      </w:r>
    </w:p>
    <w:bookmarkEnd w:id="239"/>
    <w:bookmarkStart w:name="z244" w:id="240"/>
    <w:p>
      <w:pPr>
        <w:spacing w:after="0"/>
        <w:ind w:left="0"/>
        <w:jc w:val="both"/>
      </w:pPr>
      <w:r>
        <w:rPr>
          <w:rFonts w:ascii="Times New Roman"/>
          <w:b w:val="false"/>
          <w:i w:val="false"/>
          <w:color w:val="000000"/>
          <w:sz w:val="28"/>
        </w:rPr>
        <w:t xml:space="preserve">
      88. Халықты жұмыспен қамту орталықтары Бағдарламаға қатысушылардың құрамына енгізілген адамдармен "Халықты жұмыспен қамту туралы" Заңның </w:t>
      </w:r>
      <w:r>
        <w:rPr>
          <w:rFonts w:ascii="Times New Roman"/>
          <w:b w:val="false"/>
          <w:i w:val="false"/>
          <w:color w:val="000000"/>
          <w:sz w:val="28"/>
        </w:rPr>
        <w:t>7-бабы</w:t>
      </w:r>
      <w:r>
        <w:rPr>
          <w:rFonts w:ascii="Times New Roman"/>
          <w:b w:val="false"/>
          <w:i w:val="false"/>
          <w:color w:val="000000"/>
          <w:sz w:val="28"/>
        </w:rPr>
        <w:t xml:space="preserve"> 26) тармақшасына сәйкес </w:t>
      </w:r>
      <w:r>
        <w:rPr>
          <w:rFonts w:ascii="Times New Roman"/>
          <w:b w:val="false"/>
          <w:i w:val="false"/>
          <w:color w:val="000000"/>
          <w:sz w:val="28"/>
        </w:rPr>
        <w:t>әлеуметтік келісімшарт</w:t>
      </w:r>
      <w:r>
        <w:rPr>
          <w:rFonts w:ascii="Times New Roman"/>
          <w:b w:val="false"/>
          <w:i w:val="false"/>
          <w:color w:val="000000"/>
          <w:sz w:val="28"/>
        </w:rPr>
        <w:t xml:space="preserve"> жасайды.</w:t>
      </w:r>
    </w:p>
    <w:bookmarkEnd w:id="240"/>
    <w:bookmarkStart w:name="z245" w:id="241"/>
    <w:p>
      <w:pPr>
        <w:spacing w:after="0"/>
        <w:ind w:left="0"/>
        <w:jc w:val="both"/>
      </w:pPr>
      <w:r>
        <w:rPr>
          <w:rFonts w:ascii="Times New Roman"/>
          <w:b w:val="false"/>
          <w:i w:val="false"/>
          <w:color w:val="000000"/>
          <w:sz w:val="28"/>
        </w:rPr>
        <w:t>
      89. Халықты жұмыспен қамту орталықтары жеке ісін ұйымдастырған және бұрын кәсіптік оқытудан өтпеген Бағдарламаға қатысушыларды кәсіпкерлік қызмет негіздеріне тегін оқуға жібереді.</w:t>
      </w:r>
    </w:p>
    <w:bookmarkEnd w:id="241"/>
    <w:bookmarkStart w:name="z246" w:id="242"/>
    <w:p>
      <w:pPr>
        <w:spacing w:after="0"/>
        <w:ind w:left="0"/>
        <w:jc w:val="both"/>
      </w:pPr>
      <w:r>
        <w:rPr>
          <w:rFonts w:ascii="Times New Roman"/>
          <w:b w:val="false"/>
          <w:i w:val="false"/>
          <w:color w:val="000000"/>
          <w:sz w:val="28"/>
        </w:rPr>
        <w:t>
      90. Жұмыс істеп тұрған бизнесін кеңейтетін немесе бұдан бұрын кәсіпкерлік қызмет негіздеріне оқытудан өткен адамдар не кәсіпкерлік қызмет негіздеріне оқыту курстарынан микрокредит алған жылдың алдындағы үш жылдан аспайтын мерзім ішінде өткенін растайтын тиісті құжаттары бар адамдар кәсіпкерлік қызмет негіздеріне оқымай, микрокредит ала алады.</w:t>
      </w:r>
    </w:p>
    <w:bookmarkEnd w:id="242"/>
    <w:bookmarkStart w:name="z247" w:id="243"/>
    <w:p>
      <w:pPr>
        <w:spacing w:after="0"/>
        <w:ind w:left="0"/>
        <w:jc w:val="both"/>
      </w:pPr>
      <w:r>
        <w:rPr>
          <w:rFonts w:ascii="Times New Roman"/>
          <w:b w:val="false"/>
          <w:i w:val="false"/>
          <w:color w:val="000000"/>
          <w:sz w:val="28"/>
        </w:rPr>
        <w:t>
      91. Бағдарламаға қатысушы бұрын іріктелген микроқаржы (микрокредиттік) ұйымдарына, қаржы агенттігі мәртебесіне ие уәкілетті өңірлік ұйымға не акцияларының жүз пайызы тікелей немесе жанама түрде агроөнеркәсіп кешені саласындағы ұлттық басқарушы холдингке тиесiлi болатын ұйымдарға микрокредит алу үшін өтініммен жүгінеді.</w:t>
      </w:r>
    </w:p>
    <w:bookmarkEnd w:id="243"/>
    <w:bookmarkStart w:name="z248" w:id="244"/>
    <w:p>
      <w:pPr>
        <w:spacing w:after="0"/>
        <w:ind w:left="0"/>
        <w:jc w:val="both"/>
      </w:pPr>
      <w:r>
        <w:rPr>
          <w:rFonts w:ascii="Times New Roman"/>
          <w:b w:val="false"/>
          <w:i w:val="false"/>
          <w:color w:val="000000"/>
          <w:sz w:val="28"/>
        </w:rPr>
        <w:t>
      92. Бағдарламаға қатысушылардың жобаларын қарау кезінде микроқаржы (микрокредиттік) ұйымы, қаржы агенттігі мәртебесіне ие уәкілетті өңірлік ұйым не акцияларының жүз пайызы тікелей немесе жанама түрде агроөнеркәсіп кешені саласындағы ұлттық басқарушы холдингке тиесiлi болатын ұйымдар:</w:t>
      </w:r>
    </w:p>
    <w:bookmarkEnd w:id="244"/>
    <w:bookmarkStart w:name="z249" w:id="245"/>
    <w:p>
      <w:pPr>
        <w:spacing w:after="0"/>
        <w:ind w:left="0"/>
        <w:jc w:val="both"/>
      </w:pPr>
      <w:r>
        <w:rPr>
          <w:rFonts w:ascii="Times New Roman"/>
          <w:b w:val="false"/>
          <w:i w:val="false"/>
          <w:color w:val="000000"/>
          <w:sz w:val="28"/>
        </w:rPr>
        <w:t>
      1) өтініш берушілердің жеке ісін ұйымдастыруға немесе кеңейтуге арналған бизнес-жоспарын бағалауды жүзеге асырады;</w:t>
      </w:r>
    </w:p>
    <w:bookmarkEnd w:id="245"/>
    <w:bookmarkStart w:name="z250" w:id="246"/>
    <w:p>
      <w:pPr>
        <w:spacing w:after="0"/>
        <w:ind w:left="0"/>
        <w:jc w:val="both"/>
      </w:pPr>
      <w:r>
        <w:rPr>
          <w:rFonts w:ascii="Times New Roman"/>
          <w:b w:val="false"/>
          <w:i w:val="false"/>
          <w:color w:val="000000"/>
          <w:sz w:val="28"/>
        </w:rPr>
        <w:t>
      2) үміткермен дербес әңгімелесу жүргізеді және қажет болған кезде төлем қабілеттілігін және (немесе) кепілдікпен қамсыздандырудың болуын айқындау үшін өтініш берушінің табысына және ресурстарына зерттеу жүргізеді.</w:t>
      </w:r>
    </w:p>
    <w:bookmarkEnd w:id="246"/>
    <w:bookmarkStart w:name="z251" w:id="247"/>
    <w:p>
      <w:pPr>
        <w:spacing w:after="0"/>
        <w:ind w:left="0"/>
        <w:jc w:val="both"/>
      </w:pPr>
      <w:r>
        <w:rPr>
          <w:rFonts w:ascii="Times New Roman"/>
          <w:b w:val="false"/>
          <w:i w:val="false"/>
          <w:color w:val="000000"/>
          <w:sz w:val="28"/>
        </w:rPr>
        <w:t xml:space="preserve">
      93. Микрокредит беру туралы оң шешім шығарылған кезде қаржы агенттігі мәртебесіне ие уәкілетті өңірлік ұйым, акцияларының жүз пайызы тікелей немесе жанама түрде агроөнеркәсіп кешені саласындағы ұлттық басқарушы холдингке тиесiлi болатын ұйымдар не микроқаржы (микрокредиттік) ұйымдары үміткермен азаматтық </w:t>
      </w:r>
      <w:r>
        <w:rPr>
          <w:rFonts w:ascii="Times New Roman"/>
          <w:b w:val="false"/>
          <w:i w:val="false"/>
          <w:color w:val="000000"/>
          <w:sz w:val="28"/>
        </w:rPr>
        <w:t>заңнамаға</w:t>
      </w:r>
      <w:r>
        <w:rPr>
          <w:rFonts w:ascii="Times New Roman"/>
          <w:b w:val="false"/>
          <w:i w:val="false"/>
          <w:color w:val="000000"/>
          <w:sz w:val="28"/>
        </w:rPr>
        <w:t xml:space="preserve"> сәйкес микрокредит беру туралы </w:t>
      </w:r>
      <w:r>
        <w:rPr>
          <w:rFonts w:ascii="Times New Roman"/>
          <w:b w:val="false"/>
          <w:i w:val="false"/>
          <w:color w:val="000000"/>
          <w:sz w:val="28"/>
        </w:rPr>
        <w:t>шарт</w:t>
      </w:r>
      <w:r>
        <w:rPr>
          <w:rFonts w:ascii="Times New Roman"/>
          <w:b w:val="false"/>
          <w:i w:val="false"/>
          <w:color w:val="000000"/>
          <w:sz w:val="28"/>
        </w:rPr>
        <w:t xml:space="preserve"> жасасады.</w:t>
      </w:r>
    </w:p>
    <w:bookmarkEnd w:id="247"/>
    <w:bookmarkStart w:name="z252" w:id="248"/>
    <w:p>
      <w:pPr>
        <w:spacing w:after="0"/>
        <w:ind w:left="0"/>
        <w:jc w:val="both"/>
      </w:pPr>
      <w:r>
        <w:rPr>
          <w:rFonts w:ascii="Times New Roman"/>
          <w:b w:val="false"/>
          <w:i w:val="false"/>
          <w:color w:val="000000"/>
          <w:sz w:val="28"/>
        </w:rPr>
        <w:t>
      94. Шарт жасасу және микрокредитті бөлу не бөлуден бас тарту туралы ақпаратты қаржы агенттігі мәртебесіне ие уәкілетті өңірлік ұйым, акцияларының жүз пайызы тікелей немесе жанама түрде агроөнеркәсіп кешені саласындағы ұлттық басқарушы холдингке тиесiлi болатын ұйымдар не микроқаржы (микрокредиттік) ұйымы шарт жасалған күннен бастап бес жұмыс күні ішінде халықты жұмыспен қамту орталықтарына жібереді.</w:t>
      </w:r>
    </w:p>
    <w:bookmarkEnd w:id="248"/>
    <w:bookmarkStart w:name="z253" w:id="249"/>
    <w:p>
      <w:pPr>
        <w:spacing w:after="0"/>
        <w:ind w:left="0"/>
        <w:jc w:val="both"/>
      </w:pPr>
      <w:r>
        <w:rPr>
          <w:rFonts w:ascii="Times New Roman"/>
          <w:b w:val="false"/>
          <w:i w:val="false"/>
          <w:color w:val="000000"/>
          <w:sz w:val="28"/>
        </w:rPr>
        <w:t xml:space="preserve">
      95. Теріс шешім жағдайында қаржы агенттігі мәртебесіне ие уәкілетті өңірлік ұйым, акцияларының жүз пайызы тікелей немесе жанама түрде агроөнеркәсіп кешені саласындағы ұлттық басқарушы холдингке тиесiлi болатын ұйымдар не микроқаржы (микрокредиттік) ұйымы бас тарту себептерін көрсете отырып, бұл туралы өтініш берушіге хабарлайды, өтініш берушіге 7-тармақта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өтініште көрсетілген құжаттар топтамасын қайтарады және халықты жұмыспен қамту орталықтарын хабардар етеді.</w:t>
      </w:r>
    </w:p>
    <w:bookmarkEnd w:id="249"/>
    <w:bookmarkStart w:name="z254" w:id="250"/>
    <w:p>
      <w:pPr>
        <w:spacing w:after="0"/>
        <w:ind w:left="0"/>
        <w:jc w:val="both"/>
      </w:pPr>
      <w:r>
        <w:rPr>
          <w:rFonts w:ascii="Times New Roman"/>
          <w:b w:val="false"/>
          <w:i w:val="false"/>
          <w:color w:val="000000"/>
          <w:sz w:val="28"/>
        </w:rPr>
        <w:t>
      96. Микрокредитті алғаннан кейін микрокредиттің мақсатты тағайындалуын өзгертуге Халықты жұмыспен қамтуды қамтамасыз ету мақсатындағы кәсіпкерлікті дамыту картасы шеңберінде аудандық, қалалық комиссияның келісімі бойынша жол беріледі.</w:t>
      </w:r>
    </w:p>
    <w:bookmarkEnd w:id="250"/>
    <w:bookmarkStart w:name="z255" w:id="251"/>
    <w:p>
      <w:pPr>
        <w:spacing w:after="0"/>
        <w:ind w:left="0"/>
        <w:jc w:val="both"/>
      </w:pPr>
      <w:r>
        <w:rPr>
          <w:rFonts w:ascii="Times New Roman"/>
          <w:b w:val="false"/>
          <w:i w:val="false"/>
          <w:color w:val="000000"/>
          <w:sz w:val="28"/>
        </w:rPr>
        <w:t>
      97. Бағдарламаға қатысушы қажет болған жағдайда, микрокредит алғаннан кейін бес жұмыс күні ішінде сервистік қызметтер көрсету жөніндегі ұйыммен бір жылға дейінгі мерзімге жобаны сүйемелдеу бойынша қосымша қызметтер (бухгалтерлік, маркетингтік, заңдық және басқа да көрсетілетін қызмет түрлерін) ұсынуға шарт жасасады.</w:t>
      </w:r>
    </w:p>
    <w:bookmarkEnd w:id="251"/>
    <w:bookmarkStart w:name="z256" w:id="252"/>
    <w:p>
      <w:pPr>
        <w:spacing w:after="0"/>
        <w:ind w:left="0"/>
        <w:jc w:val="both"/>
      </w:pPr>
      <w:r>
        <w:rPr>
          <w:rFonts w:ascii="Times New Roman"/>
          <w:b w:val="false"/>
          <w:i w:val="false"/>
          <w:color w:val="000000"/>
          <w:sz w:val="28"/>
        </w:rPr>
        <w:t>
      98. Микрокредиттерді мерзімінен бұрын өтеген Бағдарламаға қатысушылардың жеке ісін кеңейтуге микрокредит алу үшін қайтадан өтініш білдіруге және бес миллион теңгеге дейін микрокредит алуға құқығы бар.</w:t>
      </w:r>
    </w:p>
    <w:bookmarkEnd w:id="252"/>
    <w:bookmarkStart w:name="z257" w:id="253"/>
    <w:p>
      <w:pPr>
        <w:spacing w:after="0"/>
        <w:ind w:left="0"/>
        <w:jc w:val="both"/>
      </w:pPr>
      <w:r>
        <w:rPr>
          <w:rFonts w:ascii="Times New Roman"/>
          <w:b w:val="false"/>
          <w:i w:val="false"/>
          <w:color w:val="000000"/>
          <w:sz w:val="28"/>
        </w:rPr>
        <w:t xml:space="preserve">
      Бағдарлама шеңберінде бұрын микрокредит алған, </w:t>
      </w:r>
      <w:r>
        <w:rPr>
          <w:rFonts w:ascii="Times New Roman"/>
          <w:b w:val="false"/>
          <w:i w:val="false"/>
          <w:color w:val="000000"/>
          <w:sz w:val="28"/>
        </w:rPr>
        <w:t>салық</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салық органдарында тіркелген, қолданыстағыларға қатысты қосымша жаңа тұрақты жұмыс орындарының кемінде он пайызын құрған жағдайда берілген микрокредиттерді мақсатты пайдаланғанын растаған адамдар микрокредит алуға құқылы.</w:t>
      </w:r>
    </w:p>
    <w:bookmarkEnd w:id="253"/>
    <w:bookmarkStart w:name="z258" w:id="254"/>
    <w:p>
      <w:pPr>
        <w:spacing w:after="0"/>
        <w:ind w:left="0"/>
        <w:jc w:val="left"/>
      </w:pPr>
      <w:r>
        <w:rPr>
          <w:rFonts w:ascii="Times New Roman"/>
          <w:b/>
          <w:i w:val="false"/>
          <w:color w:val="000000"/>
        </w:rPr>
        <w:t xml:space="preserve"> 6-параграф. Кредиттік серіктестіктер арқылы микрокредит алу</w:t>
      </w:r>
      <w:r>
        <w:br/>
      </w:r>
      <w:r>
        <w:rPr>
          <w:rFonts w:ascii="Times New Roman"/>
          <w:b/>
          <w:i w:val="false"/>
          <w:color w:val="000000"/>
        </w:rPr>
        <w:t>шарттары</w:t>
      </w:r>
    </w:p>
    <w:bookmarkEnd w:id="254"/>
    <w:bookmarkStart w:name="z259" w:id="255"/>
    <w:p>
      <w:pPr>
        <w:spacing w:after="0"/>
        <w:ind w:left="0"/>
        <w:jc w:val="both"/>
      </w:pPr>
      <w:r>
        <w:rPr>
          <w:rFonts w:ascii="Times New Roman"/>
          <w:b w:val="false"/>
          <w:i w:val="false"/>
          <w:color w:val="000000"/>
          <w:sz w:val="28"/>
        </w:rPr>
        <w:t>
      99. Кредиттік серіктестікке кредиттік ресурстар төленген жарғы капиталының көлеміне байланысты (жарғы капиталының 1 бірлігіне кредиттің 10 бірлігінен асырмай) беріледі.</w:t>
      </w:r>
    </w:p>
    <w:bookmarkEnd w:id="255"/>
    <w:bookmarkStart w:name="z260" w:id="256"/>
    <w:p>
      <w:pPr>
        <w:spacing w:after="0"/>
        <w:ind w:left="0"/>
        <w:jc w:val="both"/>
      </w:pPr>
      <w:r>
        <w:rPr>
          <w:rFonts w:ascii="Times New Roman"/>
          <w:b w:val="false"/>
          <w:i w:val="false"/>
          <w:color w:val="000000"/>
          <w:sz w:val="28"/>
        </w:rPr>
        <w:t>
      100. Кредиттік ұйымдарға микрокредит беру жөніндегі өткізілген конкурс қорытындысы бойынша уәкілетті өңірлік ұйым мен кредиттік ұйым арасында:</w:t>
      </w:r>
    </w:p>
    <w:bookmarkEnd w:id="256"/>
    <w:bookmarkStart w:name="z261" w:id="257"/>
    <w:p>
      <w:pPr>
        <w:spacing w:after="0"/>
        <w:ind w:left="0"/>
        <w:jc w:val="both"/>
      </w:pPr>
      <w:r>
        <w:rPr>
          <w:rFonts w:ascii="Times New Roman"/>
          <w:b w:val="false"/>
          <w:i w:val="false"/>
          <w:color w:val="000000"/>
          <w:sz w:val="28"/>
        </w:rPr>
        <w:t>
      кредит ұсыну шарттары, соңғы қарыз алушыға микрокредит беру шарттары, тараптардың құқықтары, міндеттемелері мен жауапкершіліктері белгіленген кредит беру туралы шарт;</w:t>
      </w:r>
    </w:p>
    <w:bookmarkEnd w:id="257"/>
    <w:bookmarkStart w:name="z262" w:id="258"/>
    <w:p>
      <w:pPr>
        <w:spacing w:after="0"/>
        <w:ind w:left="0"/>
        <w:jc w:val="both"/>
      </w:pPr>
      <w:r>
        <w:rPr>
          <w:rFonts w:ascii="Times New Roman"/>
          <w:b w:val="false"/>
          <w:i w:val="false"/>
          <w:color w:val="000000"/>
          <w:sz w:val="28"/>
        </w:rPr>
        <w:t xml:space="preserve">
      кепіл беруші мен кепіл ұстаушының өтініштері мен кепілдіктері, кепіл заттан өндіріп алу және тараптардың жауапкершілігі көзделген </w:t>
      </w:r>
      <w:r>
        <w:rPr>
          <w:rFonts w:ascii="Times New Roman"/>
          <w:b w:val="false"/>
          <w:i w:val="false"/>
          <w:color w:val="000000"/>
          <w:sz w:val="28"/>
        </w:rPr>
        <w:t>кепіл шарты</w:t>
      </w:r>
      <w:r>
        <w:rPr>
          <w:rFonts w:ascii="Times New Roman"/>
          <w:b w:val="false"/>
          <w:i w:val="false"/>
          <w:color w:val="000000"/>
          <w:sz w:val="28"/>
        </w:rPr>
        <w:t xml:space="preserve"> жасалады.</w:t>
      </w:r>
    </w:p>
    <w:bookmarkEnd w:id="258"/>
    <w:bookmarkStart w:name="z263" w:id="259"/>
    <w:p>
      <w:pPr>
        <w:spacing w:after="0"/>
        <w:ind w:left="0"/>
        <w:jc w:val="both"/>
      </w:pPr>
      <w:r>
        <w:rPr>
          <w:rFonts w:ascii="Times New Roman"/>
          <w:b w:val="false"/>
          <w:i w:val="false"/>
          <w:color w:val="000000"/>
          <w:sz w:val="28"/>
        </w:rPr>
        <w:t>
      101. Кредиттік ресурс беру ақша аудару арқылы ғана жүзеге асырылады.</w:t>
      </w:r>
    </w:p>
    <w:bookmarkEnd w:id="259"/>
    <w:bookmarkStart w:name="z264" w:id="260"/>
    <w:p>
      <w:pPr>
        <w:spacing w:after="0"/>
        <w:ind w:left="0"/>
        <w:jc w:val="both"/>
      </w:pPr>
      <w:r>
        <w:rPr>
          <w:rFonts w:ascii="Times New Roman"/>
          <w:b w:val="false"/>
          <w:i w:val="false"/>
          <w:color w:val="000000"/>
          <w:sz w:val="28"/>
        </w:rPr>
        <w:t>
      102. Төлемдерді өтеу кестесі кредиттік ресурстарды берген күні дайындалады және ресімделеді.</w:t>
      </w:r>
    </w:p>
    <w:bookmarkEnd w:id="260"/>
    <w:bookmarkStart w:name="z265" w:id="261"/>
    <w:p>
      <w:pPr>
        <w:spacing w:after="0"/>
        <w:ind w:left="0"/>
        <w:jc w:val="both"/>
      </w:pPr>
      <w:r>
        <w:rPr>
          <w:rFonts w:ascii="Times New Roman"/>
          <w:b w:val="false"/>
          <w:i w:val="false"/>
          <w:color w:val="000000"/>
          <w:sz w:val="28"/>
        </w:rPr>
        <w:t>
      103. Кепілмен қамтамасыз ету жөніндегі құжаттардың түпнұсқаларын қарыз алушы уәкілетті өңірлік ұйымға қабылдау-тапсыру актісі бойынша жібереді.</w:t>
      </w:r>
    </w:p>
    <w:bookmarkEnd w:id="261"/>
    <w:bookmarkStart w:name="z266" w:id="262"/>
    <w:p>
      <w:pPr>
        <w:spacing w:after="0"/>
        <w:ind w:left="0"/>
        <w:jc w:val="both"/>
      </w:pPr>
      <w:r>
        <w:rPr>
          <w:rFonts w:ascii="Times New Roman"/>
          <w:b w:val="false"/>
          <w:i w:val="false"/>
          <w:color w:val="000000"/>
          <w:sz w:val="28"/>
        </w:rPr>
        <w:t>
      104. Барлық құжаттар, хат алмасу, шоттардан үзінді-көшірмелер, төлем тапсырмалары, кредиттік ұйыммен келіссөздердің актілері олардың кредиттік досьесіне тігіледі.</w:t>
      </w:r>
    </w:p>
    <w:bookmarkEnd w:id="262"/>
    <w:bookmarkStart w:name="z267" w:id="263"/>
    <w:p>
      <w:pPr>
        <w:spacing w:after="0"/>
        <w:ind w:left="0"/>
        <w:jc w:val="both"/>
      </w:pPr>
      <w:r>
        <w:rPr>
          <w:rFonts w:ascii="Times New Roman"/>
          <w:b w:val="false"/>
          <w:i w:val="false"/>
          <w:color w:val="000000"/>
          <w:sz w:val="28"/>
        </w:rPr>
        <w:t>
      105. Егер үміткер микрокредитті кредиттік серіктестік арқылы алуға ниетті болған жағдайда, оның жұмыс істеп тұрған кредиттік серіктестікке қосылады немесе осы Қағидаларға сәйкес уәкілетті өңірлік ұйым жүргізетін кредиттік серіктестіктерді іріктеу жөніндегі конкурсқа қатысатын жаңа кредиттік серіктестік құрады.</w:t>
      </w:r>
    </w:p>
    <w:bookmarkEnd w:id="263"/>
    <w:bookmarkStart w:name="z268" w:id="264"/>
    <w:p>
      <w:pPr>
        <w:spacing w:after="0"/>
        <w:ind w:left="0"/>
        <w:jc w:val="both"/>
      </w:pPr>
      <w:r>
        <w:rPr>
          <w:rFonts w:ascii="Times New Roman"/>
          <w:b w:val="false"/>
          <w:i w:val="false"/>
          <w:color w:val="000000"/>
          <w:sz w:val="28"/>
        </w:rPr>
        <w:t>
      106. Халықты жұмыспен қамту орталығы өтінішті және құжаттарды кредиттік серіктестік мүшесінен алғаннан кейін Бағдарламаға қатысушылардың құрамына енгізу не одан бас тарту туралы шешім қабылдайды және шешім қабылдаған күннен бастап үш жұмыс күні ішінде оларды бұл туралы жазбаша хабардар етеді.</w:t>
      </w:r>
    </w:p>
    <w:bookmarkEnd w:id="264"/>
    <w:bookmarkStart w:name="z269" w:id="265"/>
    <w:p>
      <w:pPr>
        <w:spacing w:after="0"/>
        <w:ind w:left="0"/>
        <w:jc w:val="both"/>
      </w:pPr>
      <w:r>
        <w:rPr>
          <w:rFonts w:ascii="Times New Roman"/>
          <w:b w:val="false"/>
          <w:i w:val="false"/>
          <w:color w:val="000000"/>
          <w:sz w:val="28"/>
        </w:rPr>
        <w:t>
      107. Жұмыспен қамту орталықтары Бағдарламаға қатысушыны осы Қағидалардың 9-тармағында көзделген қызметтерді алу үшін сервистік қызметтер көрсету жөніндегі ұйымға жібереді.</w:t>
      </w:r>
    </w:p>
    <w:bookmarkEnd w:id="265"/>
    <w:bookmarkStart w:name="z270" w:id="266"/>
    <w:p>
      <w:pPr>
        <w:spacing w:after="0"/>
        <w:ind w:left="0"/>
        <w:jc w:val="left"/>
      </w:pPr>
      <w:r>
        <w:rPr>
          <w:rFonts w:ascii="Times New Roman"/>
          <w:b/>
          <w:i w:val="false"/>
          <w:color w:val="000000"/>
        </w:rPr>
        <w:t xml:space="preserve"> 7-параграф. Инженерлiк-коммуникациялық инфрақұрылымды дамыту</w:t>
      </w:r>
    </w:p>
    <w:bookmarkEnd w:id="266"/>
    <w:bookmarkStart w:name="z271" w:id="267"/>
    <w:p>
      <w:pPr>
        <w:spacing w:after="0"/>
        <w:ind w:left="0"/>
        <w:jc w:val="both"/>
      </w:pPr>
      <w:r>
        <w:rPr>
          <w:rFonts w:ascii="Times New Roman"/>
          <w:b w:val="false"/>
          <w:i w:val="false"/>
          <w:color w:val="000000"/>
          <w:sz w:val="28"/>
        </w:rPr>
        <w:t>
      108. Инфрақұрылымды дамыту жөнiндегi уәкiлеттi орган он жұмыс күні ішінде халықты жұмыспен қамту орталықтары ұсынған инженерлік-коммуникациялық инфрақұрылымның жетіспейтін объектілерін дамытуға және (немесе) салуға және (немесе) Бағдарламаға қатысушы іске асыратын жобалар үшін жабдықтар сатып алуға арналған өтiнiмдер тізбесін қарайды, оның ішінде шалғайдағы мал шаруашылығын дамыту үшін мәлімделген және жобаларды iске асыру мүмкiндiгi (немесе мүмкiн еместігі), оларды қаржыландырудың қажеттi көлемi туралы қорытынды дайындайды және оны халықты жұмыспен қамту орталығына жібереді.</w:t>
      </w:r>
    </w:p>
    <w:bookmarkEnd w:id="267"/>
    <w:bookmarkStart w:name="z272" w:id="268"/>
    <w:p>
      <w:pPr>
        <w:spacing w:after="0"/>
        <w:ind w:left="0"/>
        <w:jc w:val="both"/>
      </w:pPr>
      <w:r>
        <w:rPr>
          <w:rFonts w:ascii="Times New Roman"/>
          <w:b w:val="false"/>
          <w:i w:val="false"/>
          <w:color w:val="000000"/>
          <w:sz w:val="28"/>
        </w:rPr>
        <w:t>
      109. Микрокредит алғаннан кейін Бағдарламаға қатысушы мен инфрақұрылымды дамыту жөніндегі уәкілетті орган арасында инженерлік-коммуникациялық инфрақұрылымның жетіспейтін объектілерін дамытуға және (немесе) салуға және (немесе) Бағдарламаға қатысушы іске асыратын жобалар үшін, оның ішінде шалғайдағы мал шаруашылығын дамыту үшін жабдықтар сатып алуға шарт жасалады.</w:t>
      </w:r>
    </w:p>
    <w:bookmarkEnd w:id="268"/>
    <w:bookmarkStart w:name="z273" w:id="269"/>
    <w:p>
      <w:pPr>
        <w:spacing w:after="0"/>
        <w:ind w:left="0"/>
        <w:jc w:val="both"/>
      </w:pPr>
      <w:r>
        <w:rPr>
          <w:rFonts w:ascii="Times New Roman"/>
          <w:b w:val="false"/>
          <w:i w:val="false"/>
          <w:color w:val="000000"/>
          <w:sz w:val="28"/>
        </w:rPr>
        <w:t>
      110. Инфрақұрылымды дамыту жөніндегі уәкілетті орган инженерлік-коммуникациялық инфрақұрылымның жетіспейтін объектілерін дамыту және (немесе) салу жобалары бойынша техникалық-экономикалық негіздемені немесе жобалау-сметалық құжаттаманы әзірлеуді қамтамасыз етеді.</w:t>
      </w:r>
    </w:p>
    <w:bookmarkEnd w:id="269"/>
    <w:bookmarkStart w:name="z274" w:id="270"/>
    <w:p>
      <w:pPr>
        <w:spacing w:after="0"/>
        <w:ind w:left="0"/>
        <w:jc w:val="both"/>
      </w:pPr>
      <w:r>
        <w:rPr>
          <w:rFonts w:ascii="Times New Roman"/>
          <w:b w:val="false"/>
          <w:i w:val="false"/>
          <w:color w:val="000000"/>
          <w:sz w:val="28"/>
        </w:rPr>
        <w:t>
      Техникалық-экономикалық құжаттамаға мемлекеттік сараптама жүргізу жергілікті бюджет есебінен инженерлік-коммуникациялық инфрақұрылымның жетіспейтін объектілерін дамытуға және (немесе) салуға көзделген нысаналы трансферттер есебінен жүргізіледі.</w:t>
      </w:r>
    </w:p>
    <w:bookmarkEnd w:id="270"/>
    <w:bookmarkStart w:name="z275" w:id="271"/>
    <w:p>
      <w:pPr>
        <w:spacing w:after="0"/>
        <w:ind w:left="0"/>
        <w:jc w:val="both"/>
      </w:pPr>
      <w:r>
        <w:rPr>
          <w:rFonts w:ascii="Times New Roman"/>
          <w:b w:val="false"/>
          <w:i w:val="false"/>
          <w:color w:val="000000"/>
          <w:sz w:val="28"/>
        </w:rPr>
        <w:t>
      111. Техникалық-экономикалық негіздемені және (немесе) жобалау-сметалық құжаттаманы әзірлеу, мемлекеттік сараптамадан өткізу, авторлық және техникалық қадағалауды жүргізу шығыстары инженерлік-коммуникациялық инфрақұрылымның жетіспейтін объектілерін дамытуды және (немесе) салуды талап өтеуге көзделген шығындардан бөлек ескеріледі.</w:t>
      </w:r>
    </w:p>
    <w:bookmarkEnd w:id="271"/>
    <w:bookmarkStart w:name="z276" w:id="272"/>
    <w:p>
      <w:pPr>
        <w:spacing w:after="0"/>
        <w:ind w:left="0"/>
        <w:jc w:val="both"/>
      </w:pPr>
      <w:r>
        <w:rPr>
          <w:rFonts w:ascii="Times New Roman"/>
          <w:b w:val="false"/>
          <w:i w:val="false"/>
          <w:color w:val="000000"/>
          <w:sz w:val="28"/>
        </w:rPr>
        <w:t xml:space="preserve">
      Инженерлік-коммуникациялық инфрақұрылымның жетіспейтін объектілерін дамытуға және (немесе) салуға және (немесе) Бағдарламаға қатысушы іске асыратын жобалар үшін, оның ішінде шалғайдағы мал шаруашылығын дамыту үшін жабдықтар сатып алуға, жобалау-сметалық құжаттаманы әзірлеуге және </w:t>
      </w:r>
      <w:r>
        <w:rPr>
          <w:rFonts w:ascii="Times New Roman"/>
          <w:b w:val="false"/>
          <w:i w:val="false"/>
          <w:color w:val="000000"/>
          <w:sz w:val="28"/>
        </w:rPr>
        <w:t>мемлекеттік сараптама</w:t>
      </w:r>
      <w:r>
        <w:rPr>
          <w:rFonts w:ascii="Times New Roman"/>
          <w:b w:val="false"/>
          <w:i w:val="false"/>
          <w:color w:val="000000"/>
          <w:sz w:val="28"/>
        </w:rPr>
        <w:t xml:space="preserve"> жүргізуге, жергілікті смета жасауға арналған шығыстарды олардың қажеттілігі бойынша жергілікті атқарушы органдар айқындайды.</w:t>
      </w:r>
    </w:p>
    <w:bookmarkEnd w:id="272"/>
    <w:bookmarkStart w:name="z277" w:id="273"/>
    <w:p>
      <w:pPr>
        <w:spacing w:after="0"/>
        <w:ind w:left="0"/>
        <w:jc w:val="both"/>
      </w:pPr>
      <w:r>
        <w:rPr>
          <w:rFonts w:ascii="Times New Roman"/>
          <w:b w:val="false"/>
          <w:i w:val="false"/>
          <w:color w:val="000000"/>
          <w:sz w:val="28"/>
        </w:rPr>
        <w:t>
      Жергілікті атқарушы органдар инженерлік-коммуникациялық инфрақұрылымның жетіспейтін объектілерін дамытуды және (немесе) салуды жергілікті бюджет қаражаты есебінен жүзеге асырылады.</w:t>
      </w:r>
    </w:p>
    <w:bookmarkEnd w:id="273"/>
    <w:bookmarkStart w:name="z278" w:id="274"/>
    <w:p>
      <w:pPr>
        <w:spacing w:after="0"/>
        <w:ind w:left="0"/>
        <w:jc w:val="both"/>
      </w:pPr>
      <w:r>
        <w:rPr>
          <w:rFonts w:ascii="Times New Roman"/>
          <w:b w:val="false"/>
          <w:i w:val="false"/>
          <w:color w:val="000000"/>
          <w:sz w:val="28"/>
        </w:rPr>
        <w:t>
      Бағдарламаға қатысушылар іске асыратын жобаларға, оның ішінде шалғайдағы мал шаруашылығын дамытуға арналған жобаларға жабдық сатып алу жергілікті бюджет қаражаты есебінен жүзеге асырылады.</w:t>
      </w:r>
    </w:p>
    <w:bookmarkEnd w:id="274"/>
    <w:bookmarkStart w:name="z279" w:id="275"/>
    <w:p>
      <w:pPr>
        <w:spacing w:after="0"/>
        <w:ind w:left="0"/>
        <w:jc w:val="both"/>
      </w:pPr>
      <w:r>
        <w:rPr>
          <w:rFonts w:ascii="Times New Roman"/>
          <w:b w:val="false"/>
          <w:i w:val="false"/>
          <w:color w:val="000000"/>
          <w:sz w:val="28"/>
        </w:rPr>
        <w:t>
      112. Инфрақұрылымның жетіспейтін объектілерін дамытудың және (немесе) салудың және (немесе) Бағдарламаға қатысушылар іске асыратын жобаларға, оның ішінде шалғайдағы мал шаруашылығын дамытуға сатып алынатын жабдықтың шекті құнын жергілікті атқарушы органдар айқындайды.</w:t>
      </w:r>
    </w:p>
    <w:bookmarkEnd w:id="275"/>
    <w:bookmarkStart w:name="z280" w:id="276"/>
    <w:p>
      <w:pPr>
        <w:spacing w:after="0"/>
        <w:ind w:left="0"/>
        <w:jc w:val="both"/>
      </w:pPr>
      <w:r>
        <w:rPr>
          <w:rFonts w:ascii="Times New Roman"/>
          <w:b w:val="false"/>
          <w:i w:val="false"/>
          <w:color w:val="000000"/>
          <w:sz w:val="28"/>
        </w:rPr>
        <w:t>
      113. Инженерлік-коммуникациялық инфрақұрылымның жетіспейтін объектілерін дамыту және (немесе) салу қолданыстағы жүйелерге жетіспейтін инфрақұрылымды: Бағдарламаға қатысушылар іске асыратын жобалар үшін жолдарды, кәріз, жылумен және сумен жабдықтау, газбен жабдықтау, телефон және электр желілерін жеткізуді болжайды.</w:t>
      </w:r>
    </w:p>
    <w:bookmarkEnd w:id="276"/>
    <w:bookmarkStart w:name="z281" w:id="277"/>
    <w:p>
      <w:pPr>
        <w:spacing w:after="0"/>
        <w:ind w:left="0"/>
        <w:jc w:val="both"/>
      </w:pPr>
      <w:r>
        <w:rPr>
          <w:rFonts w:ascii="Times New Roman"/>
          <w:b w:val="false"/>
          <w:i w:val="false"/>
          <w:color w:val="000000"/>
          <w:sz w:val="28"/>
        </w:rPr>
        <w:t>
      Жетіспейтін инфрақұрылымды жеткізу елді мекенді дамытудың бас жоспарына (ауылда – инженерлік-коммуникациялық желілердің жергілікті схемаларына) сәйкес болуға тиіс және бір немесе бірнеше жобаны қамтамасыз етуге бағытталуы мүмкін.</w:t>
      </w:r>
    </w:p>
    <w:bookmarkEnd w:id="277"/>
    <w:bookmarkStart w:name="z282" w:id="278"/>
    <w:p>
      <w:pPr>
        <w:spacing w:after="0"/>
        <w:ind w:left="0"/>
        <w:jc w:val="both"/>
      </w:pPr>
      <w:r>
        <w:rPr>
          <w:rFonts w:ascii="Times New Roman"/>
          <w:b w:val="false"/>
          <w:i w:val="false"/>
          <w:color w:val="000000"/>
          <w:sz w:val="28"/>
        </w:rPr>
        <w:t xml:space="preserve">
      Инженерлік-коммуникациялық инфрақұрылымның жетіспейтін объектілерін дамыту және (немесе) салу "Қазақстан Республикасындағы Сәулет және қала құрылысы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278"/>
    <w:bookmarkStart w:name="z283" w:id="279"/>
    <w:p>
      <w:pPr>
        <w:spacing w:after="0"/>
        <w:ind w:left="0"/>
        <w:jc w:val="both"/>
      </w:pPr>
      <w:r>
        <w:rPr>
          <w:rFonts w:ascii="Times New Roman"/>
          <w:b w:val="false"/>
          <w:i w:val="false"/>
          <w:color w:val="000000"/>
          <w:sz w:val="28"/>
        </w:rPr>
        <w:t>
      114. Бағдарлама қатысушылары іске асыратын жобаларға арналған жабдық сатып алу, кәріз, жылумен және сумен жабдықтау, газбен жабдықтау, телефон және электр желілерінің болмауын алмастыратын жабдықпен, сондай-ақ Бағдарламаға қатысушылар іске асыратын жобалар шеңберінде шалғайдағы мал шаруашылығын дамыту үшін блок-модульдермен жарақтандыруды қарастырады. Шалғайдағы мал шаруашылығы үшін инженерлік-коммуникациялық инфрақұрылымның жетіспейтін объектілерін дамытуды және (немесе) салуды және (немесе) инженерлік-коммуникациялық инфрақұрылым үшін жабдықты сатып алуды таңдау экономикалық орындылығына қарай айқындалады.</w:t>
      </w:r>
    </w:p>
    <w:bookmarkEnd w:id="279"/>
    <w:bookmarkStart w:name="z284" w:id="280"/>
    <w:p>
      <w:pPr>
        <w:spacing w:after="0"/>
        <w:ind w:left="0"/>
        <w:jc w:val="both"/>
      </w:pPr>
      <w:r>
        <w:rPr>
          <w:rFonts w:ascii="Times New Roman"/>
          <w:b w:val="false"/>
          <w:i w:val="false"/>
          <w:color w:val="000000"/>
          <w:sz w:val="28"/>
        </w:rPr>
        <w:t>
      115. Жүргізілген инженерлік инфрақұрылым жергілікті атқарушы органдардың коммуналдық меншігінің теңгеріміне беріледі.</w:t>
      </w:r>
    </w:p>
    <w:bookmarkEnd w:id="280"/>
    <w:bookmarkStart w:name="z285" w:id="281"/>
    <w:p>
      <w:pPr>
        <w:spacing w:after="0"/>
        <w:ind w:left="0"/>
        <w:jc w:val="both"/>
      </w:pPr>
      <w:r>
        <w:rPr>
          <w:rFonts w:ascii="Times New Roman"/>
          <w:b w:val="false"/>
          <w:i w:val="false"/>
          <w:color w:val="000000"/>
          <w:sz w:val="28"/>
        </w:rPr>
        <w:t>
      Бағдарламаға қатысушылар іске асыратын жобалар үшін, оның ішінде шалғайдағы мал шаруашылығын дамыту үшін сатып алынатын жабдық қабылдау-беру актілері арқылы Бағдарламаға қатысушының меншігіне беріледі. Бұл ретте микрокредитті қайтару мерзімі ішінде Бағдарламаға қатысушы жабдықтың мақсатты пайдаланылуын қамтамасыз етеді және растайды.</w:t>
      </w:r>
    </w:p>
    <w:bookmarkEnd w:id="281"/>
    <w:bookmarkStart w:name="z286" w:id="282"/>
    <w:p>
      <w:pPr>
        <w:spacing w:after="0"/>
        <w:ind w:left="0"/>
        <w:jc w:val="both"/>
      </w:pPr>
      <w:r>
        <w:rPr>
          <w:rFonts w:ascii="Times New Roman"/>
          <w:b w:val="false"/>
          <w:i w:val="false"/>
          <w:color w:val="000000"/>
          <w:sz w:val="28"/>
        </w:rPr>
        <w:t>
      116. Шартта көзделген инфрақұрылымдық жобаны іске асыру мониторингі инфрақұрылымды дамыту жөніндегі уәкілетті органға жүктеледі.</w:t>
      </w:r>
    </w:p>
    <w:bookmarkEnd w:id="282"/>
    <w:bookmarkStart w:name="z287" w:id="283"/>
    <w:p>
      <w:pPr>
        <w:spacing w:after="0"/>
        <w:ind w:left="0"/>
        <w:jc w:val="left"/>
      </w:pPr>
      <w:r>
        <w:rPr>
          <w:rFonts w:ascii="Times New Roman"/>
          <w:b/>
          <w:i w:val="false"/>
          <w:color w:val="000000"/>
        </w:rPr>
        <w:t xml:space="preserve"> 3-бөлім. Кредиттік ресурстардың мақсатты пайдаланылуына және</w:t>
      </w:r>
      <w:r>
        <w:br/>
      </w:r>
      <w:r>
        <w:rPr>
          <w:rFonts w:ascii="Times New Roman"/>
          <w:b/>
          <w:i w:val="false"/>
          <w:color w:val="000000"/>
        </w:rPr>
        <w:t>олардың уақтылы өтелуіне мониторинг жүргізу</w:t>
      </w:r>
    </w:p>
    <w:bookmarkEnd w:id="283"/>
    <w:bookmarkStart w:name="z289" w:id="284"/>
    <w:p>
      <w:pPr>
        <w:spacing w:after="0"/>
        <w:ind w:left="0"/>
        <w:jc w:val="both"/>
      </w:pPr>
      <w:r>
        <w:rPr>
          <w:rFonts w:ascii="Times New Roman"/>
          <w:b w:val="false"/>
          <w:i w:val="false"/>
          <w:color w:val="000000"/>
          <w:sz w:val="28"/>
        </w:rPr>
        <w:t>
      117. Кредиттік ресурстарды бергеннен кейін уәкілетті қаржы агенттігі мәртебесіне ие өңірлік ұйым, акцияларының жүз пайызы тікелей немесе жанама түрде агроөнеркәсіп кешені саласындағы ұлттық басқарушы холдингке тиесiлi болатын ұйымдар не микроқаржы (микрокредиттік) ұйымы кредиттік ресурстар беру шартына сәйкес, кредиттік ресурстардың мақсатты пайдаланылуына және олардың уақытынан бұрын өтелуіне, сондай-ақ өндіріп алу рәсімдеріне мониторинг жүргізуді жүзеге асырады.</w:t>
      </w:r>
    </w:p>
    <w:bookmarkEnd w:id="284"/>
    <w:bookmarkStart w:name="z290" w:id="285"/>
    <w:p>
      <w:pPr>
        <w:spacing w:after="0"/>
        <w:ind w:left="0"/>
        <w:jc w:val="both"/>
      </w:pPr>
      <w:r>
        <w:rPr>
          <w:rFonts w:ascii="Times New Roman"/>
          <w:b w:val="false"/>
          <w:i w:val="false"/>
          <w:color w:val="000000"/>
          <w:sz w:val="28"/>
        </w:rPr>
        <w:t>
      118. Кредиттік ресурстар толық өтелген кезде уәкілетті өңірлік ұйым кепілдікті қамтамасыз ету бойынша ауыртпалықты алу туралы шешім дайындайды және уәкілетті тіркеуші органға басшының қолы қойылған хат  жібереді.</w:t>
      </w:r>
    </w:p>
    <w:bookmarkEnd w:id="285"/>
    <w:bookmarkStart w:name="z291" w:id="286"/>
    <w:p>
      <w:pPr>
        <w:spacing w:after="0"/>
        <w:ind w:left="0"/>
        <w:jc w:val="both"/>
      </w:pPr>
      <w:r>
        <w:rPr>
          <w:rFonts w:ascii="Times New Roman"/>
          <w:b w:val="false"/>
          <w:i w:val="false"/>
          <w:color w:val="000000"/>
          <w:sz w:val="28"/>
        </w:rPr>
        <w:t>
      119. Кредиттік ұйымның өтініші бойынша уәкілетті өңірлік ұйым кредиттің өтелген сомасының бөлігіне мөлшерлес кепілдікті қамтамасыз ету бойынша ауыртпалықты алу туралы шешім дайындайды.</w:t>
      </w:r>
    </w:p>
    <w:bookmarkEnd w:id="286"/>
    <w:bookmarkStart w:name="z292" w:id="287"/>
    <w:p>
      <w:pPr>
        <w:spacing w:after="0"/>
        <w:ind w:left="0"/>
        <w:jc w:val="both"/>
      </w:pPr>
      <w:r>
        <w:rPr>
          <w:rFonts w:ascii="Times New Roman"/>
          <w:b w:val="false"/>
          <w:i w:val="false"/>
          <w:color w:val="000000"/>
          <w:sz w:val="28"/>
        </w:rPr>
        <w:t>
      Бұл ретте кепілдікті қамтамасыз етудің құны кредит бойынша сыйақы мөлшерлемесінің сомасын ескергенде, кредит мөлшерінен аз болмауға тиіс.</w:t>
      </w:r>
    </w:p>
    <w:bookmarkEnd w:id="287"/>
    <w:bookmarkStart w:name="z293" w:id="288"/>
    <w:p>
      <w:pPr>
        <w:spacing w:after="0"/>
        <w:ind w:left="0"/>
        <w:jc w:val="both"/>
      </w:pPr>
      <w:r>
        <w:rPr>
          <w:rFonts w:ascii="Times New Roman"/>
          <w:b w:val="false"/>
          <w:i w:val="false"/>
          <w:color w:val="000000"/>
          <w:sz w:val="28"/>
        </w:rPr>
        <w:t>
      120. Уәкілетті өңірлік ұйым қабылдау-тапсыру актісінің негізінде қарыз алушыға құқық белгілейтін құжаттардың түпнұсқаларын және хат жібереді.</w:t>
      </w:r>
    </w:p>
    <w:bookmarkEnd w:id="288"/>
    <w:bookmarkStart w:name="z294" w:id="289"/>
    <w:p>
      <w:pPr>
        <w:spacing w:after="0"/>
        <w:ind w:left="0"/>
        <w:jc w:val="both"/>
      </w:pPr>
      <w:r>
        <w:rPr>
          <w:rFonts w:ascii="Times New Roman"/>
          <w:b w:val="false"/>
          <w:i w:val="false"/>
          <w:color w:val="000000"/>
          <w:sz w:val="28"/>
        </w:rPr>
        <w:t>
      121. Кредиттік ұйымдар Бағдарламаға қатысушыларға берілген микрокредитті қайтаруға мониторинг жүргізеді және микрокредиттерді беру және өтеу, қатарынан 3 айдан астам микрокредиттерді өтеу бойынша қарыздары бар адамдар, негізгі қарыз және сыйақы бойынша қарыздардың сомасы жөніндегі есептерді, сондай-ақ микрокредитті уақытынан бұрын өтеген адамдардың тізімдерін Бағдарламаға қатысушыны жіберген халықты жұмыспен қамту орталығына әр айдың 5-күнiне ұсынады.</w:t>
      </w:r>
    </w:p>
    <w:bookmarkEnd w:id="289"/>
    <w:bookmarkStart w:name="z295" w:id="290"/>
    <w:p>
      <w:pPr>
        <w:spacing w:after="0"/>
        <w:ind w:left="0"/>
        <w:jc w:val="both"/>
      </w:pPr>
      <w:r>
        <w:rPr>
          <w:rFonts w:ascii="Times New Roman"/>
          <w:b w:val="false"/>
          <w:i w:val="false"/>
          <w:color w:val="000000"/>
          <w:sz w:val="28"/>
        </w:rPr>
        <w:t>
      122. Микрокредит алған Бағдарламаға қатысушылар кредит берген ұйымдарға оларға берілген микрокредит қаражатының мақсатты пайдаланылуы туралы құжаттарды ұсынады.</w:t>
      </w:r>
    </w:p>
    <w:bookmarkEnd w:id="290"/>
    <w:bookmarkStart w:name="z296" w:id="291"/>
    <w:p>
      <w:pPr>
        <w:spacing w:after="0"/>
        <w:ind w:left="0"/>
        <w:jc w:val="both"/>
      </w:pPr>
      <w:r>
        <w:rPr>
          <w:rFonts w:ascii="Times New Roman"/>
          <w:b w:val="false"/>
          <w:i w:val="false"/>
          <w:color w:val="000000"/>
          <w:sz w:val="28"/>
        </w:rPr>
        <w:t>
      Қаржы агенттігі мәртебесіне ие уәкілетті өңірлік ұйым, акцияларының жүз пайызы тікелей немесе жанама түрде агроөнеркәсіп кешені саласындағы ұлттық басқарушы холдингке тиесiлi болатын ұйымдар не микроқаржы (микрокредиттік) ұйымдары немесе кредиттік серіктестіктер микрокредиттер қаражаттарының мақсатты пайдалануылуы туралы есеп жасайды және оны Бағдарламаға қатысушыны жіберген халықты жұмыспен қамту орталығына жібереді.</w:t>
      </w:r>
    </w:p>
    <w:bookmarkEnd w:id="291"/>
    <w:bookmarkStart w:name="z297" w:id="292"/>
    <w:p>
      <w:pPr>
        <w:spacing w:after="0"/>
        <w:ind w:left="0"/>
        <w:jc w:val="both"/>
      </w:pPr>
      <w:r>
        <w:rPr>
          <w:rFonts w:ascii="Times New Roman"/>
          <w:b w:val="false"/>
          <w:i w:val="false"/>
          <w:color w:val="000000"/>
          <w:sz w:val="28"/>
        </w:rPr>
        <w:t xml:space="preserve">
      123. Қаржы агенттігі мәртебесіне ие уәкілетті өңірлік ұйым не микроқаржы (микрокредит) ұйымдары не микрокредиттік серіктестіктер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кредиттік бюроға микрокредиттерді мақсатсыз пайдалануға жол берген және кредиттерді өтеу кестесін бұзған адамдарды қоса алғанда, микрокредит алған Бағдарламаға қатысушылардың тізімін ұсынады.</w:t>
      </w:r>
    </w:p>
    <w:bookmarkEnd w:id="292"/>
    <w:bookmarkStart w:name="z298" w:id="293"/>
    <w:p>
      <w:pPr>
        <w:spacing w:after="0"/>
        <w:ind w:left="0"/>
        <w:jc w:val="both"/>
      </w:pPr>
      <w:r>
        <w:rPr>
          <w:rFonts w:ascii="Times New Roman"/>
          <w:b w:val="false"/>
          <w:i w:val="false"/>
          <w:color w:val="000000"/>
          <w:sz w:val="28"/>
        </w:rPr>
        <w:t>
      124. Халықты жұмыспен қамту орталықтары микрокредиттер алған Бағдарламаға қатысушылардың тізімдерін аудандардың (қалалардың) мемлекеттік кірістер органдарына ұсынады.</w:t>
      </w:r>
    </w:p>
    <w:bookmarkEnd w:id="293"/>
    <w:bookmarkStart w:name="z299" w:id="294"/>
    <w:p>
      <w:pPr>
        <w:spacing w:after="0"/>
        <w:ind w:left="0"/>
        <w:jc w:val="both"/>
      </w:pPr>
      <w:r>
        <w:rPr>
          <w:rFonts w:ascii="Times New Roman"/>
          <w:b w:val="false"/>
          <w:i w:val="false"/>
          <w:color w:val="000000"/>
          <w:sz w:val="28"/>
        </w:rPr>
        <w:t xml:space="preserve">
      125. Кәсіпкерлікті дамыту үшін алғаш микрокредит алған Бағдарламаға қатысушылар он жұмыс күні ішінде </w:t>
      </w:r>
      <w:r>
        <w:rPr>
          <w:rFonts w:ascii="Times New Roman"/>
          <w:b w:val="false"/>
          <w:i w:val="false"/>
          <w:color w:val="000000"/>
          <w:sz w:val="28"/>
        </w:rPr>
        <w:t>салық</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салық органдарында тіркеуден өтеді.</w:t>
      </w:r>
    </w:p>
    <w:bookmarkEnd w:id="294"/>
    <w:bookmarkStart w:name="z300" w:id="295"/>
    <w:p>
      <w:pPr>
        <w:spacing w:after="0"/>
        <w:ind w:left="0"/>
        <w:jc w:val="left"/>
      </w:pPr>
      <w:r>
        <w:rPr>
          <w:rFonts w:ascii="Times New Roman"/>
          <w:b/>
          <w:i w:val="false"/>
          <w:color w:val="000000"/>
        </w:rPr>
        <w:t xml:space="preserve"> 4-бөлім. Кәсіпкерлікті дамытуға жәрдемдесуге бағытталған</w:t>
      </w:r>
      <w:r>
        <w:br/>
      </w:r>
      <w:r>
        <w:rPr>
          <w:rFonts w:ascii="Times New Roman"/>
          <w:b/>
          <w:i w:val="false"/>
          <w:color w:val="000000"/>
        </w:rPr>
        <w:t>шараларды қаржыландыру</w:t>
      </w:r>
    </w:p>
    <w:bookmarkEnd w:id="295"/>
    <w:bookmarkStart w:name="z301" w:id="296"/>
    <w:p>
      <w:pPr>
        <w:spacing w:after="0"/>
        <w:ind w:left="0"/>
        <w:jc w:val="both"/>
      </w:pPr>
      <w:r>
        <w:rPr>
          <w:rFonts w:ascii="Times New Roman"/>
          <w:b w:val="false"/>
          <w:i w:val="false"/>
          <w:color w:val="000000"/>
          <w:sz w:val="28"/>
        </w:rPr>
        <w:t>
      126. Қаражат бөлу және бюджеттiк кредиттiң мақсатты пайдаланылуына бақылауды жүзеге асыру үшiн бюджеттi атқару жөнiндегi орталық уәкiлеттi орган, халықты жұмыспен қамту мәселелері жөніндегі уәкілетті орган мен облыстардың әкiмдерi арасында осы Қағидаларда ескертiлген шарттармен кредиттiк шартқа қол қойылады.</w:t>
      </w:r>
    </w:p>
    <w:bookmarkEnd w:id="296"/>
    <w:bookmarkStart w:name="z302" w:id="297"/>
    <w:p>
      <w:pPr>
        <w:spacing w:after="0"/>
        <w:ind w:left="0"/>
        <w:jc w:val="both"/>
      </w:pPr>
      <w:r>
        <w:rPr>
          <w:rFonts w:ascii="Times New Roman"/>
          <w:b w:val="false"/>
          <w:i w:val="false"/>
          <w:color w:val="000000"/>
          <w:sz w:val="28"/>
        </w:rPr>
        <w:t xml:space="preserve">
      127. Халықты жұмыспен қамту мәселелері жөніндегі уәкілетті орган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бюджеттiк кредиттердi тиiстi республикалық бюджеттiк бағдарлама бойынша аударады.</w:t>
      </w:r>
    </w:p>
    <w:bookmarkEnd w:id="297"/>
    <w:bookmarkStart w:name="z303" w:id="298"/>
    <w:p>
      <w:pPr>
        <w:spacing w:after="0"/>
        <w:ind w:left="0"/>
        <w:jc w:val="both"/>
      </w:pPr>
      <w:r>
        <w:rPr>
          <w:rFonts w:ascii="Times New Roman"/>
          <w:b w:val="false"/>
          <w:i w:val="false"/>
          <w:color w:val="000000"/>
          <w:sz w:val="28"/>
        </w:rPr>
        <w:t>
      128. Облыстардың әкiмдерi ай сайын, есептi айдан кейiнгi айдың 5-күнiне халықты жұмыспен қамту мәселелері жөніндегі уәкілетті органға сервистік қызметтер көрсетілген, микрокредиттер алған және жеке iсiн ұйымдастырған немесе кеңейткен кәсiпкерлiк қызмет негiздерiне оқудан өткен Бағдарламаға қатысушылардың саны туралы, соңғы қарыз алушылардың кредит қаражатын мақсатты пайдалануы туралы есептердi ұсынады.</w:t>
      </w:r>
    </w:p>
    <w:bookmarkEnd w:id="298"/>
    <w:bookmarkStart w:name="z304" w:id="299"/>
    <w:p>
      <w:pPr>
        <w:spacing w:after="0"/>
        <w:ind w:left="0"/>
        <w:jc w:val="both"/>
      </w:pPr>
      <w:r>
        <w:rPr>
          <w:rFonts w:ascii="Times New Roman"/>
          <w:b w:val="false"/>
          <w:i w:val="false"/>
          <w:color w:val="000000"/>
          <w:sz w:val="28"/>
        </w:rPr>
        <w:t>
      129. Халықты жұмыспен қамту мәселелері жөніндегі уәкілетті орган өз құзыреті шегінде қаржы агенттігі мәртебесіне ие уәкілетті өңірлік ұйым, акцияларының жүз пайызы тікелей немесе жанама түрде агроөнеркәсіп кешені саласындағы ұлттық басқарушы холдингке тиесiлi болатын ұйымдар, микроқаржы (микрокредиттік) ұйымдары немесе КС берілген микрокредиттің немесе шағын кредиттің мақсатты пайдаланылуын және Бағдарламаға қатысушылардың шартқа сәйкес өздеріне қабылдаған міндеттемелерін орындауын сүйемелдеуді және бақылауды жүзеге асырады.</w:t>
      </w:r>
    </w:p>
    <w:bookmarkEnd w:id="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бастамашылыққа</w:t>
            </w:r>
            <w:r>
              <w:br/>
            </w:r>
            <w:r>
              <w:rPr>
                <w:rFonts w:ascii="Times New Roman"/>
                <w:b w:val="false"/>
                <w:i w:val="false"/>
                <w:color w:val="000000"/>
                <w:sz w:val="20"/>
              </w:rPr>
              <w:t>жәрдемдесу бойынша</w:t>
            </w:r>
            <w:r>
              <w:br/>
            </w:r>
            <w:r>
              <w:rPr>
                <w:rFonts w:ascii="Times New Roman"/>
                <w:b w:val="false"/>
                <w:i w:val="false"/>
                <w:color w:val="000000"/>
                <w:sz w:val="20"/>
              </w:rPr>
              <w:t>шараларды 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 ауданының (қаласының)</w:t>
      </w:r>
    </w:p>
    <w:p>
      <w:pPr>
        <w:spacing w:after="0"/>
        <w:ind w:left="0"/>
        <w:jc w:val="both"/>
      </w:pPr>
      <w:r>
        <w:rPr>
          <w:rFonts w:ascii="Times New Roman"/>
          <w:b w:val="false"/>
          <w:i w:val="false"/>
          <w:color w:val="000000"/>
          <w:sz w:val="28"/>
        </w:rPr>
        <w:t>
      халықты жұмыспен қамту орталығының директорына</w:t>
      </w:r>
    </w:p>
    <w:p>
      <w:pPr>
        <w:spacing w:after="0"/>
        <w:ind w:left="0"/>
        <w:jc w:val="both"/>
      </w:pPr>
      <w:r>
        <w:rPr>
          <w:rFonts w:ascii="Times New Roman"/>
          <w:b w:val="false"/>
          <w:i w:val="false"/>
          <w:color w:val="000000"/>
          <w:sz w:val="28"/>
        </w:rPr>
        <w:t>
      ______________________________ мекенжайы</w:t>
      </w:r>
    </w:p>
    <w:p>
      <w:pPr>
        <w:spacing w:after="0"/>
        <w:ind w:left="0"/>
        <w:jc w:val="both"/>
      </w:pPr>
      <w:r>
        <w:rPr>
          <w:rFonts w:ascii="Times New Roman"/>
          <w:b w:val="false"/>
          <w:i w:val="false"/>
          <w:color w:val="000000"/>
          <w:sz w:val="28"/>
        </w:rPr>
        <w:t>
      бойынша тұратын _________________________</w:t>
      </w:r>
    </w:p>
    <w:p>
      <w:pPr>
        <w:spacing w:after="0"/>
        <w:ind w:left="0"/>
        <w:jc w:val="both"/>
      </w:pPr>
      <w:r>
        <w:rPr>
          <w:rFonts w:ascii="Times New Roman"/>
          <w:b w:val="false"/>
          <w:i w:val="false"/>
          <w:color w:val="000000"/>
          <w:sz w:val="28"/>
        </w:rPr>
        <w:t>
      Нысан</w:t>
      </w:r>
    </w:p>
    <w:bookmarkStart w:name="z306" w:id="300"/>
    <w:p>
      <w:pPr>
        <w:spacing w:after="0"/>
        <w:ind w:left="0"/>
        <w:jc w:val="left"/>
      </w:pPr>
      <w:r>
        <w:rPr>
          <w:rFonts w:ascii="Times New Roman"/>
          <w:b/>
          <w:i w:val="false"/>
          <w:color w:val="000000"/>
        </w:rPr>
        <w:t xml:space="preserve"> ӨТІНІШ</w:t>
      </w:r>
    </w:p>
    <w:bookmarkEnd w:id="300"/>
    <w:p>
      <w:pPr>
        <w:spacing w:after="0"/>
        <w:ind w:left="0"/>
        <w:jc w:val="both"/>
      </w:pPr>
      <w:r>
        <w:rPr>
          <w:rFonts w:ascii="Times New Roman"/>
          <w:b w:val="false"/>
          <w:i w:val="false"/>
          <w:color w:val="000000"/>
          <w:sz w:val="28"/>
        </w:rPr>
        <w:t>
      Менi кәсіпкерлік бастамашылыққа жәрдемдесу шеңберінде Жұмыспен</w:t>
      </w:r>
    </w:p>
    <w:p>
      <w:pPr>
        <w:spacing w:after="0"/>
        <w:ind w:left="0"/>
        <w:jc w:val="both"/>
      </w:pPr>
      <w:r>
        <w:rPr>
          <w:rFonts w:ascii="Times New Roman"/>
          <w:b w:val="false"/>
          <w:i w:val="false"/>
          <w:color w:val="000000"/>
          <w:sz w:val="28"/>
        </w:rPr>
        <w:t>
      қамту 2020 жол картасының екінші бағыты бойынша қатысушылардың</w:t>
      </w:r>
    </w:p>
    <w:p>
      <w:pPr>
        <w:spacing w:after="0"/>
        <w:ind w:left="0"/>
        <w:jc w:val="both"/>
      </w:pPr>
      <w:r>
        <w:rPr>
          <w:rFonts w:ascii="Times New Roman"/>
          <w:b w:val="false"/>
          <w:i w:val="false"/>
          <w:color w:val="000000"/>
          <w:sz w:val="28"/>
        </w:rPr>
        <w:t>
      қатарына қосуды сұраймын.</w:t>
      </w:r>
    </w:p>
    <w:p>
      <w:pPr>
        <w:spacing w:after="0"/>
        <w:ind w:left="0"/>
        <w:jc w:val="both"/>
      </w:pPr>
      <w:r>
        <w:rPr>
          <w:rFonts w:ascii="Times New Roman"/>
          <w:b w:val="false"/>
          <w:i w:val="false"/>
          <w:color w:val="000000"/>
          <w:sz w:val="28"/>
        </w:rPr>
        <w:t>
      Жеке iсiн кеңейтудi жоспарлайтын адамдар:</w:t>
      </w:r>
    </w:p>
    <w:p>
      <w:pPr>
        <w:spacing w:after="0"/>
        <w:ind w:left="0"/>
        <w:jc w:val="both"/>
      </w:pPr>
      <w:r>
        <w:rPr>
          <w:rFonts w:ascii="Times New Roman"/>
          <w:b w:val="false"/>
          <w:i w:val="false"/>
          <w:color w:val="000000"/>
          <w:sz w:val="28"/>
        </w:rPr>
        <w:t>
      төлем қабiлеттiлiгiн (адамға қызмет көрсетiлетiн екiншi деңгейдегi банктiң немесе оның филиалының қол қойылған және мөр басылған, адамның банктiң немесе оның филиалының алдындағы мiндеттемелерiнiң барлық түрлерi бойынша анықтама берілген күннiң алдындағы үш айдан астам созылған мерзiмi өткен берешегi жоқ екенi туралы анықтамасының түпнұсқасы (адам бiрнеше екiншi деңгейдегі банктiң немесе олардың филиалдарының, сондай-ақ шетелдiк банктiң клиентi болған жағдайда, мұндай анықтама осы банктердiң әрқайсысынан берiледi) растайтын құжаттарды қосымша ұсынады.</w:t>
      </w:r>
    </w:p>
    <w:p>
      <w:pPr>
        <w:spacing w:after="0"/>
        <w:ind w:left="0"/>
        <w:jc w:val="both"/>
      </w:pPr>
      <w:r>
        <w:rPr>
          <w:rFonts w:ascii="Times New Roman"/>
          <w:b w:val="false"/>
          <w:i w:val="false"/>
          <w:color w:val="000000"/>
          <w:sz w:val="28"/>
        </w:rPr>
        <w:t>
      Оң шешiм қабылданған жағдайда жеке әлеуметтiк келісімшартқа қол қоюға мiндеттенемiн.</w:t>
      </w:r>
    </w:p>
    <w:p>
      <w:pPr>
        <w:spacing w:after="0"/>
        <w:ind w:left="0"/>
        <w:jc w:val="both"/>
      </w:pPr>
      <w:r>
        <w:rPr>
          <w:rFonts w:ascii="Times New Roman"/>
          <w:b w:val="false"/>
          <w:i w:val="false"/>
          <w:color w:val="000000"/>
          <w:sz w:val="28"/>
        </w:rPr>
        <w:t>
      Жұмыспен қамтуға жәрдемдесудің көзделген белсенді шараларын алу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Ақпараттық жүйелерде қамтылған заңмен қорғалатын құпияларды құрайтын мәліметтерді пайдалануға рұқсат беремін.</w:t>
      </w:r>
    </w:p>
    <w:p>
      <w:pPr>
        <w:spacing w:after="0"/>
        <w:ind w:left="0"/>
        <w:jc w:val="both"/>
      </w:pPr>
      <w:r>
        <w:rPr>
          <w:rFonts w:ascii="Times New Roman"/>
          <w:b w:val="false"/>
          <w:i w:val="false"/>
          <w:color w:val="000000"/>
          <w:sz w:val="28"/>
        </w:rPr>
        <w:t>
      *ұсынылған құжаттардың дәйектігіне өтiнiш берушi жауапты болады.</w:t>
      </w:r>
    </w:p>
    <w:p>
      <w:pPr>
        <w:spacing w:after="0"/>
        <w:ind w:left="0"/>
        <w:jc w:val="both"/>
      </w:pP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Азамат (ша) ________________________________________________ өтiнiшi 20__ ж. "___" ___________________ қабылданды, № _____ болып тiркелдi.</w:t>
      </w:r>
    </w:p>
    <w:p>
      <w:pPr>
        <w:spacing w:after="0"/>
        <w:ind w:left="0"/>
        <w:jc w:val="both"/>
      </w:pPr>
      <w:r>
        <w:rPr>
          <w:rFonts w:ascii="Times New Roman"/>
          <w:b w:val="false"/>
          <w:i w:val="false"/>
          <w:color w:val="000000"/>
          <w:sz w:val="28"/>
        </w:rPr>
        <w:t>
      Құжаттарды қабылдаған адамның Т.А.Ә. (бар болса), лауазымы және қолы:</w:t>
      </w:r>
    </w:p>
    <w:p>
      <w:pPr>
        <w:spacing w:after="0"/>
        <w:ind w:left="0"/>
        <w:jc w:val="both"/>
      </w:pPr>
      <w:r>
        <w:rPr>
          <w:rFonts w:ascii="Times New Roman"/>
          <w:b w:val="false"/>
          <w:i w:val="false"/>
          <w:color w:val="000000"/>
          <w:sz w:val="28"/>
        </w:rPr>
        <w:t>
      _____________________________________, __________________________</w:t>
      </w:r>
    </w:p>
    <w:p>
      <w:pPr>
        <w:spacing w:after="0"/>
        <w:ind w:left="0"/>
        <w:jc w:val="both"/>
      </w:pPr>
      <w:r>
        <w:rPr>
          <w:rFonts w:ascii="Times New Roman"/>
          <w:b w:val="false"/>
          <w:i w:val="false"/>
          <w:color w:val="000000"/>
          <w:sz w:val="28"/>
        </w:rPr>
        <w:t xml:space="preserve">
      _____________________________________ __________________________ </w:t>
      </w:r>
    </w:p>
    <w:p>
      <w:pPr>
        <w:spacing w:after="0"/>
        <w:ind w:left="0"/>
        <w:jc w:val="both"/>
      </w:pP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
      *ұсынылған құжаттардың дәйектілігіне өтiнiш берушi жауапты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бастамашылыққа</w:t>
            </w:r>
            <w:r>
              <w:br/>
            </w:r>
            <w:r>
              <w:rPr>
                <w:rFonts w:ascii="Times New Roman"/>
                <w:b w:val="false"/>
                <w:i w:val="false"/>
                <w:color w:val="000000"/>
                <w:sz w:val="20"/>
              </w:rPr>
              <w:t>жәрдемдесу бойынша</w:t>
            </w:r>
            <w:r>
              <w:br/>
            </w:r>
            <w:r>
              <w:rPr>
                <w:rFonts w:ascii="Times New Roman"/>
                <w:b w:val="false"/>
                <w:i w:val="false"/>
                <w:color w:val="000000"/>
                <w:sz w:val="20"/>
              </w:rPr>
              <w:t>шараларды 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308" w:id="301"/>
    <w:p>
      <w:pPr>
        <w:spacing w:after="0"/>
        <w:ind w:left="0"/>
        <w:jc w:val="left"/>
      </w:pPr>
      <w:r>
        <w:rPr>
          <w:rFonts w:ascii="Times New Roman"/>
          <w:b/>
          <w:i w:val="false"/>
          <w:color w:val="000000"/>
        </w:rPr>
        <w:t xml:space="preserve"> Жеке iсiн ұйымдастыру немесе кеңейту үшін бизнес-ұсыныс</w:t>
      </w:r>
    </w:p>
    <w:bookmarkEnd w:id="301"/>
    <w:p>
      <w:pPr>
        <w:spacing w:after="0"/>
        <w:ind w:left="0"/>
        <w:jc w:val="both"/>
      </w:pPr>
      <w:r>
        <w:rPr>
          <w:rFonts w:ascii="Times New Roman"/>
          <w:b w:val="false"/>
          <w:i w:val="false"/>
          <w:color w:val="000000"/>
          <w:sz w:val="28"/>
        </w:rPr>
        <w:t>
      1. Жобаның атауы ______________________________________________</w:t>
      </w:r>
    </w:p>
    <w:p>
      <w:pPr>
        <w:spacing w:after="0"/>
        <w:ind w:left="0"/>
        <w:jc w:val="both"/>
      </w:pPr>
      <w:r>
        <w:rPr>
          <w:rFonts w:ascii="Times New Roman"/>
          <w:b w:val="false"/>
          <w:i w:val="false"/>
          <w:color w:val="000000"/>
          <w:sz w:val="28"/>
        </w:rPr>
        <w:t>
      2. Тегi, аты, әкесiнiң аты (бар болса) ________________________</w:t>
      </w:r>
    </w:p>
    <w:p>
      <w:pPr>
        <w:spacing w:after="0"/>
        <w:ind w:left="0"/>
        <w:jc w:val="both"/>
      </w:pPr>
      <w:r>
        <w:rPr>
          <w:rFonts w:ascii="Times New Roman"/>
          <w:b w:val="false"/>
          <w:i w:val="false"/>
          <w:color w:val="000000"/>
          <w:sz w:val="28"/>
        </w:rPr>
        <w:t>
      3. Бiлiктiлiгi (кәсiбi, мамандығы) ____________________________</w:t>
      </w:r>
    </w:p>
    <w:p>
      <w:pPr>
        <w:spacing w:after="0"/>
        <w:ind w:left="0"/>
        <w:jc w:val="both"/>
      </w:pPr>
      <w:r>
        <w:rPr>
          <w:rFonts w:ascii="Times New Roman"/>
          <w:b w:val="false"/>
          <w:i w:val="false"/>
          <w:color w:val="000000"/>
          <w:sz w:val="28"/>
        </w:rPr>
        <w:t>
            4. Кәсiпкерлiк негiздерiн оқу туралы мәлiметтер (аяқтау күнi, ұйымның атауы, оқу бейiнi)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Жобаның сипаттамасы (мақсаты, ерекше белгiлерi, iске асыру кезеңдерi – тактикалық жоспар, мақсаттарға қол жеткiзу жолдары, қызметтердi немесе өндiрiлген өнiмдi тұтынатын болжамды тұтынушылар)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Жобаның болжамды құны _____________________ мың теңге</w:t>
      </w:r>
    </w:p>
    <w:p>
      <w:pPr>
        <w:spacing w:after="0"/>
        <w:ind w:left="0"/>
        <w:jc w:val="both"/>
      </w:pPr>
      <w:r>
        <w:rPr>
          <w:rFonts w:ascii="Times New Roman"/>
          <w:b w:val="false"/>
          <w:i w:val="false"/>
          <w:color w:val="000000"/>
          <w:sz w:val="28"/>
        </w:rPr>
        <w:t>
      7. Қажеттi кредит сомасы _____________________ мың теңге</w:t>
      </w:r>
    </w:p>
    <w:p>
      <w:pPr>
        <w:spacing w:after="0"/>
        <w:ind w:left="0"/>
        <w:jc w:val="both"/>
      </w:pPr>
      <w:r>
        <w:rPr>
          <w:rFonts w:ascii="Times New Roman"/>
          <w:b w:val="false"/>
          <w:i w:val="false"/>
          <w:color w:val="000000"/>
          <w:sz w:val="28"/>
        </w:rPr>
        <w:t>
      8. Кредиттің жоспарлы мерзімі _________________________________</w:t>
      </w:r>
    </w:p>
    <w:p>
      <w:pPr>
        <w:spacing w:after="0"/>
        <w:ind w:left="0"/>
        <w:jc w:val="both"/>
      </w:pPr>
      <w:r>
        <w:rPr>
          <w:rFonts w:ascii="Times New Roman"/>
          <w:b w:val="false"/>
          <w:i w:val="false"/>
          <w:color w:val="000000"/>
          <w:sz w:val="28"/>
        </w:rPr>
        <w:t>
      9. Жоба іске асырылған жағдайда кемінде _________ тұрақты жұмыс орны құрылатын болады.</w:t>
      </w:r>
    </w:p>
    <w:p>
      <w:pPr>
        <w:spacing w:after="0"/>
        <w:ind w:left="0"/>
        <w:jc w:val="both"/>
      </w:pPr>
      <w:r>
        <w:rPr>
          <w:rFonts w:ascii="Times New Roman"/>
          <w:b w:val="false"/>
          <w:i w:val="false"/>
          <w:color w:val="000000"/>
          <w:sz w:val="28"/>
        </w:rPr>
        <w:t>
      10. Кредиттi өтеу үшiн төлемдердi шегеру қажеттiлiгi (бар, жоқ)</w:t>
      </w:r>
    </w:p>
    <w:p>
      <w:pPr>
        <w:spacing w:after="0"/>
        <w:ind w:left="0"/>
        <w:jc w:val="both"/>
      </w:pPr>
      <w:r>
        <w:rPr>
          <w:rFonts w:ascii="Times New Roman"/>
          <w:b w:val="false"/>
          <w:i w:val="false"/>
          <w:color w:val="000000"/>
          <w:sz w:val="28"/>
        </w:rPr>
        <w:t>
            11. Қолда бар мүлiктiң, техниканың және жобаны iске асыру үшiн қажеттi жабдықтың сипаты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12. Жетiспейтiн инженерлiк-коммуникациялық инфрақұрылымды тарту қажеттiлiгi (жол, электр, сумен жабдықтау, кәрiз не септик, байланыс және оның болжамды құны ________________________________ мың теңге).</w:t>
      </w:r>
    </w:p>
    <w:p>
      <w:pPr>
        <w:spacing w:after="0"/>
        <w:ind w:left="0"/>
        <w:jc w:val="both"/>
      </w:pPr>
      <w:r>
        <w:rPr>
          <w:rFonts w:ascii="Times New Roman"/>
          <w:b w:val="false"/>
          <w:i w:val="false"/>
          <w:color w:val="000000"/>
          <w:sz w:val="28"/>
        </w:rPr>
        <w:t>
      13. Бағдарламаға қатысушылар іске асырып жатқан жобалар үшін жабдықты, оның ішінде шалғайдағы мал шаруашылығын дамыту үшін болжамды құны _______________ мың теңге жабдық сатып алу қажеттілігі __________________.</w:t>
      </w:r>
    </w:p>
    <w:p>
      <w:pPr>
        <w:spacing w:after="0"/>
        <w:ind w:left="0"/>
        <w:jc w:val="both"/>
      </w:pPr>
      <w:r>
        <w:rPr>
          <w:rFonts w:ascii="Times New Roman"/>
          <w:b w:val="false"/>
          <w:i w:val="false"/>
          <w:color w:val="000000"/>
          <w:sz w:val="28"/>
        </w:rPr>
        <w:t>
      Жұмыспен қамтуға жәрдемдесудің көзделген белсенді шараларын алу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Ақпараттық жүйелерде қамтылған заңмен қорғалатын құпияларды құрайтын мәліметтерді пайдалануға рұқсат беремін.</w:t>
      </w:r>
    </w:p>
    <w:p>
      <w:pPr>
        <w:spacing w:after="0"/>
        <w:ind w:left="0"/>
        <w:jc w:val="both"/>
      </w:pPr>
      <w:r>
        <w:rPr>
          <w:rFonts w:ascii="Times New Roman"/>
          <w:b w:val="false"/>
          <w:i w:val="false"/>
          <w:color w:val="000000"/>
          <w:sz w:val="28"/>
        </w:rPr>
        <w:t>
            Күнi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бастамашылыққа</w:t>
            </w:r>
            <w:r>
              <w:br/>
            </w:r>
            <w:r>
              <w:rPr>
                <w:rFonts w:ascii="Times New Roman"/>
                <w:b w:val="false"/>
                <w:i w:val="false"/>
                <w:color w:val="000000"/>
                <w:sz w:val="20"/>
              </w:rPr>
              <w:t>жәрдемдесу бойынша</w:t>
            </w:r>
            <w:r>
              <w:br/>
            </w:r>
            <w:r>
              <w:rPr>
                <w:rFonts w:ascii="Times New Roman"/>
                <w:b w:val="false"/>
                <w:i w:val="false"/>
                <w:color w:val="000000"/>
                <w:sz w:val="20"/>
              </w:rPr>
              <w:t>шараларды 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310" w:id="302"/>
    <w:p>
      <w:pPr>
        <w:spacing w:after="0"/>
        <w:ind w:left="0"/>
        <w:jc w:val="left"/>
      </w:pPr>
      <w:r>
        <w:rPr>
          <w:rFonts w:ascii="Times New Roman"/>
          <w:b/>
          <w:i w:val="false"/>
          <w:color w:val="000000"/>
        </w:rPr>
        <w:t xml:space="preserve"> Жетiспейтiн инженерлiк-коммуникациялық инфрақұрылымды</w:t>
      </w:r>
      <w:r>
        <w:br/>
      </w:r>
      <w:r>
        <w:rPr>
          <w:rFonts w:ascii="Times New Roman"/>
          <w:b/>
          <w:i w:val="false"/>
          <w:color w:val="000000"/>
        </w:rPr>
        <w:t>дамытуға және (немесе) салуға және (немесе)</w:t>
      </w:r>
      <w:r>
        <w:br/>
      </w:r>
      <w:r>
        <w:rPr>
          <w:rFonts w:ascii="Times New Roman"/>
          <w:b/>
          <w:i w:val="false"/>
          <w:color w:val="000000"/>
        </w:rPr>
        <w:t>жабдық, оның ішінде шалғайдағы мал шаруашылығын дамыту үшін</w:t>
      </w:r>
      <w:r>
        <w:br/>
      </w:r>
      <w:r>
        <w:rPr>
          <w:rFonts w:ascii="Times New Roman"/>
          <w:b/>
          <w:i w:val="false"/>
          <w:color w:val="000000"/>
        </w:rPr>
        <w:t>жабдық сатып алуға өтiнiм</w:t>
      </w:r>
    </w:p>
    <w:bookmarkEnd w:id="302"/>
    <w:p>
      <w:pPr>
        <w:spacing w:after="0"/>
        <w:ind w:left="0"/>
        <w:jc w:val="both"/>
      </w:pPr>
      <w:r>
        <w:rPr>
          <w:rFonts w:ascii="Times New Roman"/>
          <w:b w:val="false"/>
          <w:i w:val="false"/>
          <w:color w:val="000000"/>
          <w:sz w:val="28"/>
        </w:rPr>
        <w:t>
      1. Жобаның атауы ____________________________________________________ Жобаның болжамды құны ____________________________________ мың теңге;</w:t>
      </w:r>
    </w:p>
    <w:p>
      <w:pPr>
        <w:spacing w:after="0"/>
        <w:ind w:left="0"/>
        <w:jc w:val="both"/>
      </w:pPr>
      <w:r>
        <w:rPr>
          <w:rFonts w:ascii="Times New Roman"/>
          <w:b w:val="false"/>
          <w:i w:val="false"/>
          <w:color w:val="000000"/>
          <w:sz w:val="28"/>
        </w:rPr>
        <w:t>
      2. Тегi, аты, әкесiнiң аты (бар болса) ______________________________</w:t>
      </w:r>
    </w:p>
    <w:p>
      <w:pPr>
        <w:spacing w:after="0"/>
        <w:ind w:left="0"/>
        <w:jc w:val="both"/>
      </w:pPr>
      <w:r>
        <w:rPr>
          <w:rFonts w:ascii="Times New Roman"/>
          <w:b w:val="false"/>
          <w:i w:val="false"/>
          <w:color w:val="000000"/>
          <w:sz w:val="28"/>
        </w:rPr>
        <w:t>
      3. Жетiспейтiн инженерлiк-коммуникациялық инфрақұрылымның сипаты:</w:t>
      </w:r>
    </w:p>
    <w:p>
      <w:pPr>
        <w:spacing w:after="0"/>
        <w:ind w:left="0"/>
        <w:jc w:val="both"/>
      </w:pPr>
      <w:r>
        <w:rPr>
          <w:rFonts w:ascii="Times New Roman"/>
          <w:b w:val="false"/>
          <w:i w:val="false"/>
          <w:color w:val="000000"/>
          <w:sz w:val="28"/>
        </w:rPr>
        <w:t>
      жолдар (ұзындығы (км), жол төсемiнiң енi м, бетiнiң сипаттамасы (түрi), су өткiзгiш қондырғыларды орнату қажеттiлiгi) ________________ болжамды құны __________ мың теңге;</w:t>
      </w:r>
    </w:p>
    <w:p>
      <w:pPr>
        <w:spacing w:after="0"/>
        <w:ind w:left="0"/>
        <w:jc w:val="both"/>
      </w:pPr>
      <w:r>
        <w:rPr>
          <w:rFonts w:ascii="Times New Roman"/>
          <w:b w:val="false"/>
          <w:i w:val="false"/>
          <w:color w:val="000000"/>
          <w:sz w:val="28"/>
        </w:rPr>
        <w:t>
      электрмен жабдықтау (желiнiң ұзындығы (км), тiреулердiң, оның iшiнде қос тiреулердiң қажеттi саны, желiдегi қажеттi кернеу (вольт), төмендеткiш трансформатор сатып алу және орнату қажеттiлiгi) _______________ болжамды құны __________ мың теңге;</w:t>
      </w:r>
    </w:p>
    <w:p>
      <w:pPr>
        <w:spacing w:after="0"/>
        <w:ind w:left="0"/>
        <w:jc w:val="both"/>
      </w:pPr>
      <w:r>
        <w:rPr>
          <w:rFonts w:ascii="Times New Roman"/>
          <w:b w:val="false"/>
          <w:i w:val="false"/>
          <w:color w:val="000000"/>
          <w:sz w:val="28"/>
        </w:rPr>
        <w:t>
      сумен жабдықтау (желiнiң ұзындығы (км), өткiзу қабiлетi тәулiгiне текше м., байланыстырушы құбырдың диаметрi мм, өрт сөндiру жүйесiн, оның iшiнде өрт гидрантын орнату қажеттiлiгi) ___________ болжамды құны __________ мың теңге;</w:t>
      </w:r>
    </w:p>
    <w:p>
      <w:pPr>
        <w:spacing w:after="0"/>
        <w:ind w:left="0"/>
        <w:jc w:val="both"/>
      </w:pPr>
      <w:r>
        <w:rPr>
          <w:rFonts w:ascii="Times New Roman"/>
          <w:b w:val="false"/>
          <w:i w:val="false"/>
          <w:color w:val="000000"/>
          <w:sz w:val="28"/>
        </w:rPr>
        <w:t>
      кәрiз (су бұру) – қолданыстағы жүйеге қосу – ұзындығы км, өткiзу қабiлетi тәулiгiне текше м., байланыстырушы құбырдың диаметрi мм, қайта жiберу құдықтары құрылыстарының қажеттi саны, сорғы жабдығын сатып алу және орнату қажеттiлiгi) ___________ болжамды құны __________ мың теңге;</w:t>
      </w:r>
    </w:p>
    <w:p>
      <w:pPr>
        <w:spacing w:after="0"/>
        <w:ind w:left="0"/>
        <w:jc w:val="both"/>
      </w:pPr>
      <w:r>
        <w:rPr>
          <w:rFonts w:ascii="Times New Roman"/>
          <w:b w:val="false"/>
          <w:i w:val="false"/>
          <w:color w:val="000000"/>
          <w:sz w:val="28"/>
        </w:rPr>
        <w:t>
      септикті орнату – қажеттi көлемi текше м ________________ болжамды құны __________ мың теңге.</w:t>
      </w:r>
    </w:p>
    <w:p>
      <w:pPr>
        <w:spacing w:after="0"/>
        <w:ind w:left="0"/>
        <w:jc w:val="both"/>
      </w:pPr>
      <w:r>
        <w:rPr>
          <w:rFonts w:ascii="Times New Roman"/>
          <w:b w:val="false"/>
          <w:i w:val="false"/>
          <w:color w:val="000000"/>
          <w:sz w:val="28"/>
        </w:rPr>
        <w:t>
      4. Байланыс (желiнiң ұзындығы км, тiреулердiң қажеттi саны, абоненттiк нөмiрлердiң қажеттi саны) ________________________________</w:t>
      </w:r>
    </w:p>
    <w:p>
      <w:pPr>
        <w:spacing w:after="0"/>
        <w:ind w:left="0"/>
        <w:jc w:val="both"/>
      </w:pPr>
      <w:r>
        <w:rPr>
          <w:rFonts w:ascii="Times New Roman"/>
          <w:b w:val="false"/>
          <w:i w:val="false"/>
          <w:color w:val="000000"/>
          <w:sz w:val="28"/>
        </w:rPr>
        <w:t>
      5. Бағдарламаға қатысушылар іске асырып жатқан жобалар үшін жетіспейтін ілеспе, оның ішінде шалғайдағы мал шаруашылығын дамыту үшін жабдықтың сипаттамасы ________ болжамды құны _________ мың теңге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(жетіспейтін жабдықтың атауы)</w:t>
      </w:r>
    </w:p>
    <w:p>
      <w:pPr>
        <w:spacing w:after="0"/>
        <w:ind w:left="0"/>
        <w:jc w:val="both"/>
      </w:pPr>
      <w:r>
        <w:rPr>
          <w:rFonts w:ascii="Times New Roman"/>
          <w:b w:val="false"/>
          <w:i w:val="false"/>
          <w:color w:val="000000"/>
          <w:sz w:val="28"/>
        </w:rPr>
        <w:t>
      6. Жетiспейтiн инженерлiк-коммуникациялық инфрақұрылымды дамыту, орнату және Бағдарламаға қатысушылар іске асырып жатқан жобалар үшін, оның ішінде шалғайдағы мал шаруашылығын дамыту үшін жабдық сатып алудың жалпы құны ___________ мың теңгенi құрайды.</w:t>
      </w:r>
    </w:p>
    <w:p>
      <w:pPr>
        <w:spacing w:after="0"/>
        <w:ind w:left="0"/>
        <w:jc w:val="both"/>
      </w:pPr>
      <w:r>
        <w:rPr>
          <w:rFonts w:ascii="Times New Roman"/>
          <w:b w:val="false"/>
          <w:i w:val="false"/>
          <w:color w:val="000000"/>
          <w:sz w:val="28"/>
        </w:rPr>
        <w:t>
            Күнi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бастамашылыққа</w:t>
            </w:r>
            <w:r>
              <w:br/>
            </w:r>
            <w:r>
              <w:rPr>
                <w:rFonts w:ascii="Times New Roman"/>
                <w:b w:val="false"/>
                <w:i w:val="false"/>
                <w:color w:val="000000"/>
                <w:sz w:val="20"/>
              </w:rPr>
              <w:t>жәрдемдесу бойынша</w:t>
            </w:r>
            <w:r>
              <w:br/>
            </w:r>
            <w:r>
              <w:rPr>
                <w:rFonts w:ascii="Times New Roman"/>
                <w:b w:val="false"/>
                <w:i w:val="false"/>
                <w:color w:val="000000"/>
                <w:sz w:val="20"/>
              </w:rPr>
              <w:t>шараларды 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288" w:id="303"/>
    <w:p>
      <w:pPr>
        <w:spacing w:after="0"/>
        <w:ind w:left="0"/>
        <w:jc w:val="left"/>
      </w:pPr>
      <w:r>
        <w:rPr>
          <w:rFonts w:ascii="Times New Roman"/>
          <w:b/>
          <w:i w:val="false"/>
          <w:color w:val="000000"/>
        </w:rPr>
        <w:t xml:space="preserve"> Кәсіпкерлік негіздеріне оқыту жөніндегі қызметтер және</w:t>
      </w:r>
      <w:r>
        <w:br/>
      </w:r>
      <w:r>
        <w:rPr>
          <w:rFonts w:ascii="Times New Roman"/>
          <w:b/>
          <w:i w:val="false"/>
          <w:color w:val="000000"/>
        </w:rPr>
        <w:t>сервистік қолдау көрсетуді қаржыландыру үшін №__ үлгілік шарт</w:t>
      </w:r>
    </w:p>
    <w:bookmarkEnd w:id="303"/>
    <w:p>
      <w:pPr>
        <w:spacing w:after="0"/>
        <w:ind w:left="0"/>
        <w:jc w:val="both"/>
      </w:pPr>
      <w:r>
        <w:rPr>
          <w:rFonts w:ascii="Times New Roman"/>
          <w:b w:val="false"/>
          <w:i w:val="false"/>
          <w:color w:val="000000"/>
          <w:sz w:val="28"/>
        </w:rPr>
        <w:t>
      _____________ қаласы               201__жылғы "__"_____________</w:t>
      </w:r>
    </w:p>
    <w:p>
      <w:pPr>
        <w:spacing w:after="0"/>
        <w:ind w:left="0"/>
        <w:jc w:val="both"/>
      </w:pPr>
      <w:r>
        <w:rPr>
          <w:rFonts w:ascii="Times New Roman"/>
          <w:b w:val="false"/>
          <w:i w:val="false"/>
          <w:color w:val="000000"/>
          <w:sz w:val="28"/>
        </w:rPr>
        <w:t>
      Бұдан әрі "ӨКП" деп аталатын _______________ негізінде әрекет ететін ______________ бойыша өңірлік кәсіпкерлер палатасы директоры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атынан бір тараптан және "Тапсырыс беруші" деп аталатын _______________ негізінде әрекет ететін ______________ халықты жұмыспен қамту мәселелері жөніндегі жергілікті орган басшысы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атынан екінші тараптан төмендегі туралы осы шартты жасады:</w:t>
      </w:r>
    </w:p>
    <w:bookmarkStart w:name="z322" w:id="304"/>
    <w:p>
      <w:pPr>
        <w:spacing w:after="0"/>
        <w:ind w:left="0"/>
        <w:jc w:val="left"/>
      </w:pPr>
      <w:r>
        <w:rPr>
          <w:rFonts w:ascii="Times New Roman"/>
          <w:b/>
          <w:i w:val="false"/>
          <w:color w:val="000000"/>
        </w:rPr>
        <w:t xml:space="preserve"> 1. Шарттың мәні</w:t>
      </w:r>
    </w:p>
    <w:bookmarkEnd w:id="304"/>
    <w:p>
      <w:pPr>
        <w:spacing w:after="0"/>
        <w:ind w:left="0"/>
        <w:jc w:val="both"/>
      </w:pPr>
      <w:r>
        <w:rPr>
          <w:rFonts w:ascii="Times New Roman"/>
          <w:b w:val="false"/>
          <w:i w:val="false"/>
          <w:color w:val="000000"/>
          <w:sz w:val="28"/>
        </w:rPr>
        <w:t>
      1. Осы шарт бойынша Тапсырыс беруші "Жұмыспен қамту 2020 жол картасы" бағдарламасы шеңберінде _____ адамға кәсіпкерлік негіздеріне</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xml:space="preserve">
      оқыту жөніндегі қызмет көрсетуді тапсырады және ӨКП-ге "Жұмыспен қамту 2020 жол картасын" бекіту туралы" Қазақстан Республикасы Үкіметінің 2015 жылғы 31 наурыздағы № 162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кәсіпкерлік негіздеріне оқыту жөнінде қызметтер көрсетуді қаржыландыруға көзделген нысаналы трансферттер қаражаты есебінен _______________ теңге сомасында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(жазбаша)</w:t>
      </w:r>
    </w:p>
    <w:p>
      <w:pPr>
        <w:spacing w:after="0"/>
        <w:ind w:left="0"/>
        <w:jc w:val="both"/>
      </w:pPr>
      <w:r>
        <w:rPr>
          <w:rFonts w:ascii="Times New Roman"/>
          <w:b w:val="false"/>
          <w:i w:val="false"/>
          <w:color w:val="000000"/>
          <w:sz w:val="28"/>
        </w:rPr>
        <w:t>
      ақшалай қаражат аударады, ал ӨКП кәсіпкерлік негіздеріне оқыту жөндегі қызметтер көрсетуге және аударылған қаражатты мақсатты пайдалануға міндеттеледі.</w:t>
      </w:r>
    </w:p>
    <w:bookmarkStart w:name="z323" w:id="305"/>
    <w:p>
      <w:pPr>
        <w:spacing w:after="0"/>
        <w:ind w:left="0"/>
        <w:jc w:val="left"/>
      </w:pPr>
      <w:r>
        <w:rPr>
          <w:rFonts w:ascii="Times New Roman"/>
          <w:b/>
          <w:i w:val="false"/>
          <w:color w:val="000000"/>
        </w:rPr>
        <w:t xml:space="preserve"> 2. Тараптардың құқықтары мен міндеттері</w:t>
      </w:r>
    </w:p>
    <w:bookmarkEnd w:id="305"/>
    <w:p>
      <w:pPr>
        <w:spacing w:after="0"/>
        <w:ind w:left="0"/>
        <w:jc w:val="both"/>
      </w:pPr>
      <w:r>
        <w:rPr>
          <w:rFonts w:ascii="Times New Roman"/>
          <w:b w:val="false"/>
          <w:i w:val="false"/>
          <w:color w:val="000000"/>
          <w:sz w:val="28"/>
        </w:rPr>
        <w:t>
      2. Тапсырыс беруші ӨКП-ге осы шартқа қол қойылған күннен бастап 5 (бес) күнтізбелік күн ішінде ӨКП-нің _______________есеп шотына қаражат аударады.</w:t>
      </w:r>
    </w:p>
    <w:p>
      <w:pPr>
        <w:spacing w:after="0"/>
        <w:ind w:left="0"/>
        <w:jc w:val="both"/>
      </w:pPr>
      <w:r>
        <w:rPr>
          <w:rFonts w:ascii="Times New Roman"/>
          <w:b w:val="false"/>
          <w:i w:val="false"/>
          <w:color w:val="000000"/>
          <w:sz w:val="28"/>
        </w:rPr>
        <w:t>
      Олай болмаған жағдайда осы шарт күшіне енбейді және жасалмаған болып саналады.</w:t>
      </w:r>
    </w:p>
    <w:p>
      <w:pPr>
        <w:spacing w:after="0"/>
        <w:ind w:left="0"/>
        <w:jc w:val="both"/>
      </w:pPr>
      <w:r>
        <w:rPr>
          <w:rFonts w:ascii="Times New Roman"/>
          <w:b w:val="false"/>
          <w:i w:val="false"/>
          <w:color w:val="000000"/>
          <w:sz w:val="28"/>
        </w:rPr>
        <w:t>
      3. ӨКП оқытуды өткізу кестесін әзірлейді және оны 5 (бес) күнтізбелік күн ішінде Тапсырыс берушімен келіседі.</w:t>
      </w:r>
    </w:p>
    <w:p>
      <w:pPr>
        <w:spacing w:after="0"/>
        <w:ind w:left="0"/>
        <w:jc w:val="both"/>
      </w:pPr>
      <w:r>
        <w:rPr>
          <w:rFonts w:ascii="Times New Roman"/>
          <w:b w:val="false"/>
          <w:i w:val="false"/>
          <w:color w:val="000000"/>
          <w:sz w:val="28"/>
        </w:rPr>
        <w:t>
      4. Тапсырыс беруші ӨКП-ға кәсіпкерлік негіздеріне оқыту үшін Бағдарламаға қатысушыларды жібереді және халықты жұмыспен қамту орталықтары арқылы оқытуға жолдама беруді қамтамасыз етеді.</w:t>
      </w:r>
    </w:p>
    <w:p>
      <w:pPr>
        <w:spacing w:after="0"/>
        <w:ind w:left="0"/>
        <w:jc w:val="both"/>
      </w:pPr>
      <w:r>
        <w:rPr>
          <w:rFonts w:ascii="Times New Roman"/>
          <w:b w:val="false"/>
          <w:i w:val="false"/>
          <w:color w:val="000000"/>
          <w:sz w:val="28"/>
        </w:rPr>
        <w:t>
      5. ӨКП кәсіпкерлік қызмет негіздеріне оқыту үшін Бағдарламаға қатысушыларды КҚКО және КҚО бойынша бөледі және 5 жұмыс күні ішінде оқитындардың тізімін оқытудың өтетін жерін және басталуын көрсете отырып халықты жұмыспен қамту орталығына жібереді.</w:t>
      </w:r>
    </w:p>
    <w:p>
      <w:pPr>
        <w:spacing w:after="0"/>
        <w:ind w:left="0"/>
        <w:jc w:val="both"/>
      </w:pPr>
      <w:r>
        <w:rPr>
          <w:rFonts w:ascii="Times New Roman"/>
          <w:b w:val="false"/>
          <w:i w:val="false"/>
          <w:color w:val="000000"/>
          <w:sz w:val="28"/>
        </w:rPr>
        <w:t>
      6. ӨКП бизнес-жоспар әзірлеуге жәрдемдесумен және жолға және тұруға материалдық көмек ұсынумен (қажет болған жағдайда) _______ күн мерзіммен кәсіпкерлік негіздеріне оқытуды және 12 ай ішінде оқуды аяқтаған және микрокредит алған Бағдарламаға қатысушыларға өтемсіз негізде сервистік оның ішінде консультациялық (бухгалтерлік, заң, маркетингтік) қызметтер көрсетуді қамтамасыз етеді.</w:t>
      </w:r>
    </w:p>
    <w:p>
      <w:pPr>
        <w:spacing w:after="0"/>
        <w:ind w:left="0"/>
        <w:jc w:val="both"/>
      </w:pPr>
      <w:r>
        <w:rPr>
          <w:rFonts w:ascii="Times New Roman"/>
          <w:b w:val="false"/>
          <w:i w:val="false"/>
          <w:color w:val="000000"/>
          <w:sz w:val="28"/>
        </w:rPr>
        <w:t>
      7. ӨКП Бағдарламаға қатысушы жобасының бизнес-жоспарының іске асырылуын экономикалық және қаржылық тұрғыдан негіздейтін қорытынды береді.</w:t>
      </w:r>
    </w:p>
    <w:p>
      <w:pPr>
        <w:spacing w:after="0"/>
        <w:ind w:left="0"/>
        <w:jc w:val="both"/>
      </w:pPr>
      <w:r>
        <w:rPr>
          <w:rFonts w:ascii="Times New Roman"/>
          <w:b w:val="false"/>
          <w:i w:val="false"/>
          <w:color w:val="000000"/>
          <w:sz w:val="28"/>
        </w:rPr>
        <w:t>
      8. ӨКП кәсіпкерлік қызмет негіздерінің ұзақтығына қарамастан оның толық курсынан өту туралы растайтын құжаттардың негізінде Бағдарламаға қатысушы тұрақты тұратын жерінен тыс жерде оқыған кезде оның жол жүруіне және тұруына материалдық көмек төлеуді қаматамысз етеді.</w:t>
      </w:r>
    </w:p>
    <w:p>
      <w:pPr>
        <w:spacing w:after="0"/>
        <w:ind w:left="0"/>
        <w:jc w:val="both"/>
      </w:pPr>
      <w:r>
        <w:rPr>
          <w:rFonts w:ascii="Times New Roman"/>
          <w:b w:val="false"/>
          <w:i w:val="false"/>
          <w:color w:val="000000"/>
          <w:sz w:val="28"/>
        </w:rPr>
        <w:t>
      9. ӨКП қаражаттың игерілуін және ай сайын есепті тоқсаннан кейінгі айдың 5-і (бесі) күніне Тапсырыс берушіге қаражатты игеру жөніндегі есепті ұсынуды қамтамасыз етеді.</w:t>
      </w:r>
    </w:p>
    <w:p>
      <w:pPr>
        <w:spacing w:after="0"/>
        <w:ind w:left="0"/>
        <w:jc w:val="both"/>
      </w:pPr>
      <w:r>
        <w:rPr>
          <w:rFonts w:ascii="Times New Roman"/>
          <w:b w:val="false"/>
          <w:i w:val="false"/>
          <w:color w:val="000000"/>
          <w:sz w:val="28"/>
        </w:rPr>
        <w:t>
      10. Тапсырыс беруші қаражатты игеру мониторингін және қаражаттың уақтылы игерілуі бойынша ақпараттық қолдауды жүзеге асырады.</w:t>
      </w:r>
    </w:p>
    <w:bookmarkStart w:name="z324" w:id="306"/>
    <w:p>
      <w:pPr>
        <w:spacing w:after="0"/>
        <w:ind w:left="0"/>
        <w:jc w:val="left"/>
      </w:pPr>
      <w:r>
        <w:rPr>
          <w:rFonts w:ascii="Times New Roman"/>
          <w:b/>
          <w:i w:val="false"/>
          <w:color w:val="000000"/>
        </w:rPr>
        <w:t xml:space="preserve"> 3. Тараптардың жауапкершілігі</w:t>
      </w:r>
    </w:p>
    <w:bookmarkEnd w:id="306"/>
    <w:p>
      <w:pPr>
        <w:spacing w:after="0"/>
        <w:ind w:left="0"/>
        <w:jc w:val="both"/>
      </w:pPr>
      <w:r>
        <w:rPr>
          <w:rFonts w:ascii="Times New Roman"/>
          <w:b w:val="false"/>
          <w:i w:val="false"/>
          <w:color w:val="000000"/>
          <w:sz w:val="28"/>
        </w:rPr>
        <w:t>
      11. Осы шарт бойынша тараптардың бірі өз міндеттерін орындамаған немесе тиісінше орындамаған жағдайда, ол басқа тарапқа осындай орындаумен келтірілген шығындарды өтеуге міндетті.</w:t>
      </w:r>
    </w:p>
    <w:p>
      <w:pPr>
        <w:spacing w:after="0"/>
        <w:ind w:left="0"/>
        <w:jc w:val="both"/>
      </w:pPr>
      <w:r>
        <w:rPr>
          <w:rFonts w:ascii="Times New Roman"/>
          <w:b w:val="false"/>
          <w:i w:val="false"/>
          <w:color w:val="000000"/>
          <w:sz w:val="28"/>
        </w:rPr>
        <w:t>
      12. Айыпты өндіріп алу немесе шығындарды өтеу шартты бұзған тарапты осы шарт бойынша міндеттерін орындаудан босатпайды.</w:t>
      </w:r>
    </w:p>
    <w:p>
      <w:pPr>
        <w:spacing w:after="0"/>
        <w:ind w:left="0"/>
        <w:jc w:val="both"/>
      </w:pPr>
      <w:r>
        <w:rPr>
          <w:rFonts w:ascii="Times New Roman"/>
          <w:b w:val="false"/>
          <w:i w:val="false"/>
          <w:color w:val="000000"/>
          <w:sz w:val="28"/>
        </w:rPr>
        <w:t>
      13. Осы шартта көзделмеген жағдайларда, мүліктік жауапкершілік Қазақстан Республикасының қолданыстағы заңнамасына сәйкес айқындалады.</w:t>
      </w:r>
    </w:p>
    <w:bookmarkStart w:name="z325" w:id="307"/>
    <w:p>
      <w:pPr>
        <w:spacing w:after="0"/>
        <w:ind w:left="0"/>
        <w:jc w:val="left"/>
      </w:pPr>
      <w:r>
        <w:rPr>
          <w:rFonts w:ascii="Times New Roman"/>
          <w:b/>
          <w:i w:val="false"/>
          <w:color w:val="000000"/>
        </w:rPr>
        <w:t xml:space="preserve"> 4. Форс-мажор</w:t>
      </w:r>
    </w:p>
    <w:bookmarkEnd w:id="307"/>
    <w:p>
      <w:pPr>
        <w:spacing w:after="0"/>
        <w:ind w:left="0"/>
        <w:jc w:val="both"/>
      </w:pPr>
      <w:r>
        <w:rPr>
          <w:rFonts w:ascii="Times New Roman"/>
          <w:b w:val="false"/>
          <w:i w:val="false"/>
          <w:color w:val="000000"/>
          <w:sz w:val="28"/>
        </w:rPr>
        <w:t>
      14. Тараптар осы шарт бойынша міндеттерін ішінара немесе толық орындамағаны үшін, егер ол орындамау осы шартты жасасқаннан кейін төтенше сипаттағы жағдайлардың нәтижесінде туындаған тараптар болжай алмайтын немесе алдын ала алмайтын күшпен еңсеруге келмейтін мән-жайлардың салдары болып табылса, жауапкершіліктен босатылады.</w:t>
      </w:r>
    </w:p>
    <w:p>
      <w:pPr>
        <w:spacing w:after="0"/>
        <w:ind w:left="0"/>
        <w:jc w:val="both"/>
      </w:pPr>
      <w:r>
        <w:rPr>
          <w:rFonts w:ascii="Times New Roman"/>
          <w:b w:val="false"/>
          <w:i w:val="false"/>
          <w:color w:val="000000"/>
          <w:sz w:val="28"/>
        </w:rPr>
        <w:t>
      15. Осы Шарттың 14-тармағында көрсетілген мән-жайлар пайда болған кезде әрбір тарап кешіктірмей жазбаша түрде ол туралы басқа тарапты хабардар етуге тиіс. Хабарландыру мән-жайлар сипаттамасы туралы деректерді, сондай-ақ осы мән-жайлардың болуын куәландыратын және мүмкіндігінше осы шарт бойынша тараптардың өз міндеттерін орындау мүмкіндігіне олардың ықпал етуіне баға беретін ресми құжаттарды қамтуға тиіс.</w:t>
      </w:r>
    </w:p>
    <w:bookmarkStart w:name="z326" w:id="308"/>
    <w:p>
      <w:pPr>
        <w:spacing w:after="0"/>
        <w:ind w:left="0"/>
        <w:jc w:val="left"/>
      </w:pPr>
      <w:r>
        <w:rPr>
          <w:rFonts w:ascii="Times New Roman"/>
          <w:b/>
          <w:i w:val="false"/>
          <w:color w:val="000000"/>
        </w:rPr>
        <w:t xml:space="preserve"> 5. Құпиялылық</w:t>
      </w:r>
    </w:p>
    <w:bookmarkEnd w:id="308"/>
    <w:p>
      <w:pPr>
        <w:spacing w:after="0"/>
        <w:ind w:left="0"/>
        <w:jc w:val="both"/>
      </w:pPr>
      <w:r>
        <w:rPr>
          <w:rFonts w:ascii="Times New Roman"/>
          <w:b w:val="false"/>
          <w:i w:val="false"/>
          <w:color w:val="000000"/>
          <w:sz w:val="28"/>
        </w:rPr>
        <w:t>
      16. Осы шарттың және оған келісімнің шарттары құпия және жариялауға жатпайды.</w:t>
      </w:r>
    </w:p>
    <w:p>
      <w:pPr>
        <w:spacing w:after="0"/>
        <w:ind w:left="0"/>
        <w:jc w:val="both"/>
      </w:pPr>
      <w:r>
        <w:rPr>
          <w:rFonts w:ascii="Times New Roman"/>
          <w:b w:val="false"/>
          <w:i w:val="false"/>
          <w:color w:val="000000"/>
          <w:sz w:val="28"/>
        </w:rPr>
        <w:t>
      17. Тараптар бір тараптың алдын ала келісімінсіз үшінші адамға осы шарттың және оған қосымшаның мән-жайы туралы хабарлауды болдырмас үшін барлық қажетті шараларды қабылдайды.</w:t>
      </w:r>
    </w:p>
    <w:bookmarkStart w:name="z327" w:id="309"/>
    <w:p>
      <w:pPr>
        <w:spacing w:after="0"/>
        <w:ind w:left="0"/>
        <w:jc w:val="left"/>
      </w:pPr>
      <w:r>
        <w:rPr>
          <w:rFonts w:ascii="Times New Roman"/>
          <w:b/>
          <w:i w:val="false"/>
          <w:color w:val="000000"/>
        </w:rPr>
        <w:t xml:space="preserve"> 6. Дауларды шешу</w:t>
      </w:r>
    </w:p>
    <w:bookmarkEnd w:id="309"/>
    <w:p>
      <w:pPr>
        <w:spacing w:after="0"/>
        <w:ind w:left="0"/>
        <w:jc w:val="both"/>
      </w:pPr>
      <w:r>
        <w:rPr>
          <w:rFonts w:ascii="Times New Roman"/>
          <w:b w:val="false"/>
          <w:i w:val="false"/>
          <w:color w:val="000000"/>
          <w:sz w:val="28"/>
        </w:rPr>
        <w:t>
      18. Осы шартқа байланысты туындаған барлық даулар мен келіспеушіліктер тараптар арасында келіссөздер жүргізу арқылы шешіледі.</w:t>
      </w:r>
    </w:p>
    <w:p>
      <w:pPr>
        <w:spacing w:after="0"/>
        <w:ind w:left="0"/>
        <w:jc w:val="both"/>
      </w:pPr>
      <w:r>
        <w:rPr>
          <w:rFonts w:ascii="Times New Roman"/>
          <w:b w:val="false"/>
          <w:i w:val="false"/>
          <w:color w:val="000000"/>
          <w:sz w:val="28"/>
        </w:rPr>
        <w:t>
      19. Егер тараптар ортақ келісімге келе алмаса, даулар азаматтық заңнамаға сәйкес сот тәртібінде шешіледі.</w:t>
      </w:r>
    </w:p>
    <w:bookmarkStart w:name="z328" w:id="310"/>
    <w:p>
      <w:pPr>
        <w:spacing w:after="0"/>
        <w:ind w:left="0"/>
        <w:jc w:val="left"/>
      </w:pPr>
      <w:r>
        <w:rPr>
          <w:rFonts w:ascii="Times New Roman"/>
          <w:b/>
          <w:i w:val="false"/>
          <w:color w:val="000000"/>
        </w:rPr>
        <w:t xml:space="preserve"> 7. Шарттың әрекет ету мерзімі</w:t>
      </w:r>
    </w:p>
    <w:bookmarkEnd w:id="310"/>
    <w:p>
      <w:pPr>
        <w:spacing w:after="0"/>
        <w:ind w:left="0"/>
        <w:jc w:val="both"/>
      </w:pPr>
      <w:r>
        <w:rPr>
          <w:rFonts w:ascii="Times New Roman"/>
          <w:b w:val="false"/>
          <w:i w:val="false"/>
          <w:color w:val="000000"/>
          <w:sz w:val="28"/>
        </w:rPr>
        <w:t>
      20. Осы шарт Тапсырыс беруші ӨКП-ге қаражат аударған сәттен бастап күшіне енеді және______ жылғы "___" ___________ жарамды.</w:t>
      </w:r>
    </w:p>
    <w:bookmarkStart w:name="z329" w:id="311"/>
    <w:p>
      <w:pPr>
        <w:spacing w:after="0"/>
        <w:ind w:left="0"/>
        <w:jc w:val="left"/>
      </w:pPr>
      <w:r>
        <w:rPr>
          <w:rFonts w:ascii="Times New Roman"/>
          <w:b/>
          <w:i w:val="false"/>
          <w:color w:val="000000"/>
        </w:rPr>
        <w:t xml:space="preserve"> 8. Қорытынды ережелер</w:t>
      </w:r>
    </w:p>
    <w:bookmarkEnd w:id="311"/>
    <w:p>
      <w:pPr>
        <w:spacing w:after="0"/>
        <w:ind w:left="0"/>
        <w:jc w:val="both"/>
      </w:pPr>
      <w:r>
        <w:rPr>
          <w:rFonts w:ascii="Times New Roman"/>
          <w:b w:val="false"/>
          <w:i w:val="false"/>
          <w:color w:val="000000"/>
          <w:sz w:val="28"/>
        </w:rPr>
        <w:t>
      21. Осы шартқа кез келген өзгерістер мен толықтырулар, егер олар жазбаша нысанда жасалса және тараптар немесе олардың осыған өкілеттік берілген өкілдері қол қойса, жарамды.</w:t>
      </w:r>
    </w:p>
    <w:p>
      <w:pPr>
        <w:spacing w:after="0"/>
        <w:ind w:left="0"/>
        <w:jc w:val="both"/>
      </w:pPr>
      <w:r>
        <w:rPr>
          <w:rFonts w:ascii="Times New Roman"/>
          <w:b w:val="false"/>
          <w:i w:val="false"/>
          <w:color w:val="000000"/>
          <w:sz w:val="28"/>
        </w:rPr>
        <w:t>
      22. Барлық хабарландырулар мен хаттар жазбаша нысанда жолдануға тиіс.</w:t>
      </w:r>
    </w:p>
    <w:p>
      <w:pPr>
        <w:spacing w:after="0"/>
        <w:ind w:left="0"/>
        <w:jc w:val="both"/>
      </w:pPr>
      <w:r>
        <w:rPr>
          <w:rFonts w:ascii="Times New Roman"/>
          <w:b w:val="false"/>
          <w:i w:val="false"/>
          <w:color w:val="000000"/>
          <w:sz w:val="28"/>
        </w:rPr>
        <w:t>
      23. Осы шарт әрбір тарап үшін екі данадан, бірдей заңды күші бар төрт данада мемлекеттік және орыс тілдерінде жасалған.</w:t>
      </w:r>
    </w:p>
    <w:bookmarkStart w:name="z330" w:id="312"/>
    <w:p>
      <w:pPr>
        <w:spacing w:after="0"/>
        <w:ind w:left="0"/>
        <w:jc w:val="left"/>
      </w:pPr>
      <w:r>
        <w:rPr>
          <w:rFonts w:ascii="Times New Roman"/>
          <w:b/>
          <w:i w:val="false"/>
          <w:color w:val="000000"/>
        </w:rPr>
        <w:t xml:space="preserve"> 9. Тараптардың мекенжайлары мен деректемелері</w:t>
      </w:r>
    </w:p>
    <w:bookmarkEnd w:id="312"/>
    <w:p>
      <w:pPr>
        <w:spacing w:after="0"/>
        <w:ind w:left="0"/>
        <w:jc w:val="both"/>
      </w:pPr>
      <w:r>
        <w:rPr>
          <w:rFonts w:ascii="Times New Roman"/>
          <w:b w:val="false"/>
          <w:i w:val="false"/>
          <w:color w:val="000000"/>
          <w:sz w:val="28"/>
        </w:rPr>
        <w:t>
            Тапсырыс берушінің атауы            ӨКП атауы</w:t>
      </w:r>
    </w:p>
    <w:tbl>
      <w:tblPr>
        <w:tblW w:w="0" w:type="auto"/>
        <w:tblCellSpacing w:w="0" w:type="auto"/>
        <w:tblBorders>
          <w:top w:val="none"/>
          <w:left w:val="none"/>
          <w:bottom w:val="none"/>
          <w:right w:val="none"/>
          <w:insideH w:val="none"/>
          <w:insideV w:val="none"/>
        </w:tblBorders>
      </w:tblPr>
      <w:tblGrid>
        <w:gridCol w:w="6526"/>
        <w:gridCol w:w="5774"/>
      </w:tblGrid>
      <w:tr>
        <w:trPr>
          <w:trHeight w:val="30" w:hRule="atLeast"/>
        </w:trPr>
        <w:tc>
          <w:tcPr>
            <w:tcW w:w="6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мемлекеттік мекемесі</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Қазақстан Республикасы Қаржы</w:t>
            </w:r>
          </w:p>
          <w:p>
            <w:pPr>
              <w:spacing w:after="20"/>
              <w:ind w:left="20"/>
              <w:jc w:val="both"/>
            </w:pPr>
            <w:r>
              <w:rPr>
                <w:rFonts w:ascii="Times New Roman"/>
                <w:b w:val="false"/>
                <w:i w:val="false"/>
                <w:color w:val="000000"/>
                <w:sz w:val="20"/>
              </w:rPr>
              <w:t>
министрлігінің қазынашылық</w:t>
            </w:r>
          </w:p>
          <w:p>
            <w:pPr>
              <w:spacing w:after="20"/>
              <w:ind w:left="20"/>
              <w:jc w:val="both"/>
            </w:pPr>
            <w:r>
              <w:rPr>
                <w:rFonts w:ascii="Times New Roman"/>
                <w:b w:val="false"/>
                <w:i w:val="false"/>
                <w:color w:val="000000"/>
                <w:sz w:val="20"/>
              </w:rPr>
              <w:t>
комитеті мемлекеттік мекемесі</w:t>
            </w:r>
          </w:p>
          <w:p>
            <w:pPr>
              <w:spacing w:after="20"/>
              <w:ind w:left="20"/>
              <w:jc w:val="both"/>
            </w:pPr>
            <w:r>
              <w:rPr>
                <w:rFonts w:ascii="Times New Roman"/>
                <w:b w:val="false"/>
                <w:i w:val="false"/>
                <w:color w:val="000000"/>
                <w:sz w:val="20"/>
              </w:rPr>
              <w:t>
БСК ______________</w:t>
            </w:r>
          </w:p>
          <w:p>
            <w:pPr>
              <w:spacing w:after="20"/>
              <w:ind w:left="20"/>
              <w:jc w:val="both"/>
            </w:pPr>
            <w:r>
              <w:rPr>
                <w:rFonts w:ascii="Times New Roman"/>
                <w:b w:val="false"/>
                <w:i w:val="false"/>
                <w:color w:val="000000"/>
                <w:sz w:val="20"/>
              </w:rPr>
              <w:t>
ІВАN ______________</w:t>
            </w:r>
          </w:p>
          <w:p>
            <w:pPr>
              <w:spacing w:after="20"/>
              <w:ind w:left="20"/>
              <w:jc w:val="both"/>
            </w:pPr>
            <w:r>
              <w:rPr>
                <w:rFonts w:ascii="Times New Roman"/>
                <w:b w:val="false"/>
                <w:i w:val="false"/>
                <w:color w:val="000000"/>
                <w:sz w:val="20"/>
              </w:rPr>
              <w:t>
БСН ______________</w:t>
            </w:r>
          </w:p>
          <w:p>
            <w:pPr>
              <w:spacing w:after="20"/>
              <w:ind w:left="20"/>
              <w:jc w:val="both"/>
            </w:pPr>
            <w:r>
              <w:rPr>
                <w:rFonts w:ascii="Times New Roman"/>
                <w:b w:val="false"/>
                <w:i w:val="false"/>
                <w:color w:val="000000"/>
                <w:sz w:val="20"/>
              </w:rPr>
              <w:t>
ММ басшысы "______________"</w:t>
            </w:r>
          </w:p>
          <w:p>
            <w:pPr>
              <w:spacing w:after="20"/>
              <w:ind w:left="20"/>
              <w:jc w:val="both"/>
            </w:pPr>
            <w:r>
              <w:rPr>
                <w:rFonts w:ascii="Times New Roman"/>
                <w:b w:val="false"/>
                <w:i w:val="false"/>
                <w:color w:val="000000"/>
                <w:sz w:val="20"/>
              </w:rPr>
              <w:t>
(Т.А.Ә. (бар болса)</w:t>
            </w:r>
          </w:p>
        </w:tc>
        <w:tc>
          <w:tcPr>
            <w:tcW w:w="5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Банк: "______________________"</w:t>
            </w:r>
          </w:p>
          <w:p>
            <w:pPr>
              <w:spacing w:after="20"/>
              <w:ind w:left="20"/>
              <w:jc w:val="both"/>
            </w:pPr>
            <w:r>
              <w:rPr>
                <w:rFonts w:ascii="Times New Roman"/>
                <w:b w:val="false"/>
                <w:i w:val="false"/>
                <w:color w:val="000000"/>
                <w:sz w:val="20"/>
              </w:rPr>
              <w:t>
БСК ________________</w:t>
            </w:r>
          </w:p>
          <w:p>
            <w:pPr>
              <w:spacing w:after="20"/>
              <w:ind w:left="20"/>
              <w:jc w:val="both"/>
            </w:pPr>
            <w:r>
              <w:rPr>
                <w:rFonts w:ascii="Times New Roman"/>
                <w:b w:val="false"/>
                <w:i w:val="false"/>
                <w:color w:val="000000"/>
                <w:sz w:val="20"/>
              </w:rPr>
              <w:t>
ІВАN: (шот номері)____________</w:t>
            </w:r>
          </w:p>
          <w:p>
            <w:pPr>
              <w:spacing w:after="20"/>
              <w:ind w:left="20"/>
              <w:jc w:val="both"/>
            </w:pPr>
            <w:r>
              <w:rPr>
                <w:rFonts w:ascii="Times New Roman"/>
                <w:b w:val="false"/>
                <w:i w:val="false"/>
                <w:color w:val="000000"/>
                <w:sz w:val="20"/>
              </w:rPr>
              <w:t>
Басшысы "______________"</w:t>
            </w:r>
          </w:p>
          <w:p>
            <w:pPr>
              <w:spacing w:after="20"/>
              <w:ind w:left="20"/>
              <w:jc w:val="both"/>
            </w:pPr>
            <w:r>
              <w:rPr>
                <w:rFonts w:ascii="Times New Roman"/>
                <w:b w:val="false"/>
                <w:i w:val="false"/>
                <w:color w:val="000000"/>
                <w:sz w:val="20"/>
              </w:rPr>
              <w:t>
(Т.А.Ә. (бар болса)</w:t>
            </w:r>
          </w:p>
        </w:tc>
      </w:tr>
    </w:tbl>
    <w:bookmarkStart w:name="z331" w:id="313"/>
    <w:p>
      <w:pPr>
        <w:spacing w:after="0"/>
        <w:ind w:left="0"/>
        <w:jc w:val="left"/>
      </w:pPr>
      <w:r>
        <w:rPr>
          <w:rFonts w:ascii="Times New Roman"/>
          <w:b/>
          <w:i w:val="false"/>
          <w:color w:val="000000"/>
        </w:rPr>
        <w:t xml:space="preserve"> Тараптардың қолдары</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9"/>
        <w:gridCol w:w="6791"/>
      </w:tblGrid>
      <w:tr>
        <w:trPr>
          <w:trHeight w:val="30"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бастамашылыққа</w:t>
            </w:r>
            <w:r>
              <w:br/>
            </w:r>
            <w:r>
              <w:rPr>
                <w:rFonts w:ascii="Times New Roman"/>
                <w:b w:val="false"/>
                <w:i w:val="false"/>
                <w:color w:val="000000"/>
                <w:sz w:val="20"/>
              </w:rPr>
              <w:t>жәрдемдесу бойынша</w:t>
            </w:r>
            <w:r>
              <w:br/>
            </w:r>
            <w:r>
              <w:rPr>
                <w:rFonts w:ascii="Times New Roman"/>
                <w:b w:val="false"/>
                <w:i w:val="false"/>
                <w:color w:val="000000"/>
                <w:sz w:val="20"/>
              </w:rPr>
              <w:t>шараларды 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313" w:id="314"/>
    <w:p>
      <w:pPr>
        <w:spacing w:after="0"/>
        <w:ind w:left="0"/>
        <w:jc w:val="left"/>
      </w:pPr>
      <w:r>
        <w:rPr>
          <w:rFonts w:ascii="Times New Roman"/>
          <w:b/>
          <w:i w:val="false"/>
          <w:color w:val="000000"/>
        </w:rPr>
        <w:t xml:space="preserve"> Жұмыспен қамту 2020 жол картасының екінші бағыты шеңберіндегі</w:t>
      </w:r>
      <w:r>
        <w:br/>
      </w:r>
      <w:r>
        <w:rPr>
          <w:rFonts w:ascii="Times New Roman"/>
          <w:b/>
          <w:i w:val="false"/>
          <w:color w:val="000000"/>
        </w:rPr>
        <w:t>жобаларды кредиттеу туралы келісім</w:t>
      </w:r>
    </w:p>
    <w:bookmarkEnd w:id="314"/>
    <w:p>
      <w:pPr>
        <w:spacing w:after="0"/>
        <w:ind w:left="0"/>
        <w:jc w:val="both"/>
      </w:pPr>
      <w:r>
        <w:rPr>
          <w:rFonts w:ascii="Times New Roman"/>
          <w:b w:val="false"/>
          <w:i w:val="false"/>
          <w:color w:val="000000"/>
          <w:sz w:val="28"/>
        </w:rPr>
        <w:t>
      _________ қ.                    20___жылғы "___" ______________</w:t>
      </w:r>
    </w:p>
    <w:p>
      <w:pPr>
        <w:spacing w:after="0"/>
        <w:ind w:left="0"/>
        <w:jc w:val="both"/>
      </w:pPr>
      <w:r>
        <w:rPr>
          <w:rFonts w:ascii="Times New Roman"/>
          <w:b w:val="false"/>
          <w:i w:val="false"/>
          <w:color w:val="000000"/>
          <w:sz w:val="28"/>
        </w:rPr>
        <w:t>
      Бұдан әрі "ЖАО" деп аталатын "_________________" (толық атауы) мемлекеттік мекемесі 20__ жылғы "___" ______ _________ сенімхат негізінде әрекет ететін "_____________________" (толық атауы) ММ-нің атынан басшысы ________________ (тегі аты, әкесінің аты (бар болса) және екінші тараптан ___________ негізінде әрекет ететін бұдан әрі "уәкілетті өңірлік ұйым" деп аталатын "___________________" (толық атауы) АҚ атынан басшысы ____________ (лауазымы) ___________________ (тегі аты, әкесінің аты (бар болса) бірлесіп "Тараптар", әрқайсысы жеке "Тарап" деп, не жоғарыда көрсетілгендей аталып, Жұмыспен қамту 2020 жол картасын (бұдан әрі – Бағдарлама) іске асыру мақсатында Кәсіпкерлікті дамыту жөніндегі жобаларды қаржыландыру туралы осы келісімді жасасты.</w:t>
      </w:r>
    </w:p>
    <w:p>
      <w:pPr>
        <w:spacing w:after="0"/>
        <w:ind w:left="0"/>
        <w:jc w:val="both"/>
      </w:pPr>
      <w:r>
        <w:rPr>
          <w:rFonts w:ascii="Times New Roman"/>
          <w:b w:val="false"/>
          <w:i w:val="false"/>
          <w:color w:val="000000"/>
          <w:sz w:val="28"/>
        </w:rPr>
        <w:t xml:space="preserve">
      Осы Келісімде мынадай негізгі ұғымдар қолданылады: </w:t>
      </w:r>
    </w:p>
    <w:p>
      <w:pPr>
        <w:spacing w:after="0"/>
        <w:ind w:left="0"/>
        <w:jc w:val="both"/>
      </w:pPr>
      <w:r>
        <w:rPr>
          <w:rFonts w:ascii="Times New Roman"/>
          <w:b w:val="false"/>
          <w:i w:val="false"/>
          <w:color w:val="000000"/>
          <w:sz w:val="28"/>
        </w:rPr>
        <w:t>
      кредиттік ұйымдар (бұдан әрі – КҰ) – Қазақстан Республикасының заңдарында белгіленген тәртіппен қызметін жүзеге асыратын микроқаржы (микрокредиттік) ұйымдары және кредиттік серіктестік;</w:t>
      </w:r>
    </w:p>
    <w:p>
      <w:pPr>
        <w:spacing w:after="0"/>
        <w:ind w:left="0"/>
        <w:jc w:val="both"/>
      </w:pPr>
      <w:r>
        <w:rPr>
          <w:rFonts w:ascii="Times New Roman"/>
          <w:b w:val="false"/>
          <w:i w:val="false"/>
          <w:color w:val="000000"/>
          <w:sz w:val="28"/>
        </w:rPr>
        <w:t>
      микрокредиттік ұйым – (бұдан әрі – МКҰ) – микрокредит беру жөніндегі қызметті жүзеге асыратын заңды тұлға;</w:t>
      </w:r>
    </w:p>
    <w:p>
      <w:pPr>
        <w:spacing w:after="0"/>
        <w:ind w:left="0"/>
        <w:jc w:val="both"/>
      </w:pPr>
      <w:r>
        <w:rPr>
          <w:rFonts w:ascii="Times New Roman"/>
          <w:b w:val="false"/>
          <w:i w:val="false"/>
          <w:color w:val="000000"/>
          <w:sz w:val="28"/>
        </w:rPr>
        <w:t>
      микроқаржы ұйымы – (бұдан әрі – МҚҰ) – коммерциялық ұйым болып табылатын, ресми мәртебесі әділет органдарында мемлекеттік тіркелумен және есептік тіркеуден өтумен айқындалатын, микрокредиттер беру жөніндегі қызметті, сондай-ақ Қазақстан Республикасының заңдарымен рұқсат етілген қызметтің қосымша түрлерін жүзеге асыратын заңды тұлға;</w:t>
      </w:r>
    </w:p>
    <w:p>
      <w:pPr>
        <w:spacing w:after="0"/>
        <w:ind w:left="0"/>
        <w:jc w:val="both"/>
      </w:pPr>
      <w:r>
        <w:rPr>
          <w:rFonts w:ascii="Times New Roman"/>
          <w:b w:val="false"/>
          <w:i w:val="false"/>
          <w:color w:val="000000"/>
          <w:sz w:val="28"/>
        </w:rPr>
        <w:t>
      кредиттік серіктестік (бұдан әрі – КС) – жеке және (немесе) заңды тұлғалар оған қатысушылардың кредитке және басқа қаржыға, оның ішінде банк қызметтеріне қажеттіліктерін олардың ақшаларын шоғырландыру арқылы және Қазақстан Республикасының заңнамасында тыйым салынбаған басқа көздердің есебінен қанағаттандыру үшін құрған заңды тұлға;</w:t>
      </w:r>
    </w:p>
    <w:p>
      <w:pPr>
        <w:spacing w:after="0"/>
        <w:ind w:left="0"/>
        <w:jc w:val="both"/>
      </w:pPr>
      <w:r>
        <w:rPr>
          <w:rFonts w:ascii="Times New Roman"/>
          <w:b w:val="false"/>
          <w:i w:val="false"/>
          <w:color w:val="000000"/>
          <w:sz w:val="28"/>
        </w:rPr>
        <w:t>
      өңiрлiк комиссия – жергілікті өкілді органдардың, жұмыс берушілер, кәсіптік одақтар және облыстардың, республикалық маңызы бар қалалардың және астананың кәсіпкерлер палатасы өкілдерінің қатысуымен облыстың (республикалық маңызы бар қаланың, астананың) жергілікті атқарушы органының жанындағы Бағдарламаны іске асыру мәселелері жөніндегі ведомствоаралық комиссия;</w:t>
      </w:r>
    </w:p>
    <w:p>
      <w:pPr>
        <w:spacing w:after="0"/>
        <w:ind w:left="0"/>
        <w:jc w:val="both"/>
      </w:pPr>
      <w:r>
        <w:rPr>
          <w:rFonts w:ascii="Times New Roman"/>
          <w:b w:val="false"/>
          <w:i w:val="false"/>
          <w:color w:val="000000"/>
          <w:sz w:val="28"/>
        </w:rPr>
        <w:t>
      соңғы қарыз алушы – КҰ-мен кредит беру туралы шарт жасасқан Бағдарламаға қатысушылар қатарындағы Қазақстан Республикасының азаматтары және оралмандар;</w:t>
      </w:r>
    </w:p>
    <w:p>
      <w:pPr>
        <w:spacing w:after="0"/>
        <w:ind w:left="0"/>
        <w:jc w:val="both"/>
      </w:pPr>
      <w:r>
        <w:rPr>
          <w:rFonts w:ascii="Times New Roman"/>
          <w:b w:val="false"/>
          <w:i w:val="false"/>
          <w:color w:val="000000"/>
          <w:sz w:val="28"/>
        </w:rPr>
        <w:t>
      өңір – облыс;</w:t>
      </w:r>
    </w:p>
    <w:p>
      <w:pPr>
        <w:spacing w:after="0"/>
        <w:ind w:left="0"/>
        <w:jc w:val="both"/>
      </w:pPr>
      <w:r>
        <w:rPr>
          <w:rFonts w:ascii="Times New Roman"/>
          <w:b w:val="false"/>
          <w:i w:val="false"/>
          <w:color w:val="000000"/>
          <w:sz w:val="28"/>
        </w:rPr>
        <w:t>
      уәкiлеттi өңiрлiк ұйым – Қазақстан Республикасының заңнамасына сәйкес экономиканың белгiлi бiр салаларында мемлекеттiк инвестициялық саясатты iске асыруға уәкiлеттi ұлттық басқарушы холдинг және акцияларының жүз пайызы ұлттық басқарушы холдингке тиесiлi заңды тұлға, сондай-ақ банк немесе банк операцияларының жекелеген түрлерiн жүзеге асыратын, мемлекет жүз пайыз қатысатын ұйым және әлеуметтiк-кәсiпкерлiк корпорациялар;</w:t>
      </w:r>
    </w:p>
    <w:p>
      <w:pPr>
        <w:spacing w:after="0"/>
        <w:ind w:left="0"/>
        <w:jc w:val="both"/>
      </w:pPr>
      <w:r>
        <w:rPr>
          <w:rFonts w:ascii="Times New Roman"/>
          <w:b w:val="false"/>
          <w:i w:val="false"/>
          <w:color w:val="000000"/>
          <w:sz w:val="28"/>
        </w:rPr>
        <w:t xml:space="preserve">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 </w:t>
      </w:r>
    </w:p>
    <w:p>
      <w:pPr>
        <w:spacing w:after="0"/>
        <w:ind w:left="0"/>
        <w:jc w:val="both"/>
      </w:pPr>
      <w:r>
        <w:rPr>
          <w:rFonts w:ascii="Times New Roman"/>
          <w:b w:val="false"/>
          <w:i w:val="false"/>
          <w:color w:val="000000"/>
          <w:sz w:val="28"/>
        </w:rPr>
        <w:t xml:space="preserve">
      халықты жұмыспен қамту орталығы –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асыруды, жұмыссыздықтан әлеуметтік қорғауды және "Халықты жұмыспен қамту туралы" </w:t>
      </w:r>
      <w:r>
        <w:rPr>
          <w:rFonts w:ascii="Times New Roman"/>
          <w:b w:val="false"/>
          <w:i w:val="false"/>
          <w:color w:val="000000"/>
          <w:sz w:val="28"/>
        </w:rPr>
        <w:t>Заңға</w:t>
      </w:r>
      <w:r>
        <w:rPr>
          <w:rFonts w:ascii="Times New Roman"/>
          <w:b w:val="false"/>
          <w:i w:val="false"/>
          <w:color w:val="000000"/>
          <w:sz w:val="28"/>
        </w:rPr>
        <w:t xml:space="preserve"> сәйкес жұмыспен қамтуға жәрдемдесудің өзге де шараларын ұйымдастыру мақсатында құратын мемлекеттік мекеме;</w:t>
      </w:r>
    </w:p>
    <w:p>
      <w:pPr>
        <w:spacing w:after="0"/>
        <w:ind w:left="0"/>
        <w:jc w:val="both"/>
      </w:pPr>
      <w:r>
        <w:rPr>
          <w:rFonts w:ascii="Times New Roman"/>
          <w:b w:val="false"/>
          <w:i w:val="false"/>
          <w:color w:val="000000"/>
          <w:sz w:val="28"/>
        </w:rPr>
        <w:t>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bookmarkStart w:name="z332" w:id="315"/>
    <w:p>
      <w:pPr>
        <w:spacing w:after="0"/>
        <w:ind w:left="0"/>
        <w:jc w:val="left"/>
      </w:pPr>
      <w:r>
        <w:rPr>
          <w:rFonts w:ascii="Times New Roman"/>
          <w:b/>
          <w:i w:val="false"/>
          <w:color w:val="000000"/>
        </w:rPr>
        <w:t xml:space="preserve"> 2. Келісім мәні</w:t>
      </w:r>
    </w:p>
    <w:bookmarkEnd w:id="315"/>
    <w:p>
      <w:pPr>
        <w:spacing w:after="0"/>
        <w:ind w:left="0"/>
        <w:jc w:val="both"/>
      </w:pPr>
      <w:r>
        <w:rPr>
          <w:rFonts w:ascii="Times New Roman"/>
          <w:b w:val="false"/>
          <w:i w:val="false"/>
          <w:color w:val="000000"/>
          <w:sz w:val="28"/>
        </w:rPr>
        <w:t xml:space="preserve">
      1. Осы Келісім ЖАО мен уәкілетті өңірлік ұйым арасындағы өзара іс-әрекет тәртібін, осы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ауылда кәсіпкерлікті дамытудың басым бағыттарының тізбесін, Соңғы қарыз алушылар жобаларын іріктеу және бекіту тәртібін, сондай-ақ өңірде Бағдарламаны іске асыруға қатысты өзге де маңызды шарттарды бекітеді.</w:t>
      </w:r>
    </w:p>
    <w:p>
      <w:pPr>
        <w:spacing w:after="0"/>
        <w:ind w:left="0"/>
        <w:jc w:val="both"/>
      </w:pPr>
      <w:r>
        <w:rPr>
          <w:rFonts w:ascii="Times New Roman"/>
          <w:b w:val="false"/>
          <w:i w:val="false"/>
          <w:color w:val="000000"/>
          <w:sz w:val="28"/>
        </w:rPr>
        <w:t>
      2. Тараптардың келісімі бойынша Бағдарлама бойынша өңірге қаржыландыру көлемі мынадай мөлшерде белгіленді:</w:t>
      </w:r>
    </w:p>
    <w:p>
      <w:pPr>
        <w:spacing w:after="0"/>
        <w:ind w:left="0"/>
        <w:jc w:val="both"/>
      </w:pPr>
      <w:r>
        <w:rPr>
          <w:rFonts w:ascii="Times New Roman"/>
          <w:b w:val="false"/>
          <w:i w:val="false"/>
          <w:color w:val="000000"/>
          <w:sz w:val="28"/>
        </w:rPr>
        <w:t>
      1) ЖАО қаражатынан – ____ теңге;</w:t>
      </w:r>
    </w:p>
    <w:p>
      <w:pPr>
        <w:spacing w:after="0"/>
        <w:ind w:left="0"/>
        <w:jc w:val="both"/>
      </w:pPr>
      <w:r>
        <w:rPr>
          <w:rFonts w:ascii="Times New Roman"/>
          <w:b w:val="false"/>
          <w:i w:val="false"/>
          <w:color w:val="000000"/>
          <w:sz w:val="28"/>
        </w:rPr>
        <w:t>
      2) уәкілетті өңірлік ұйымның қаражатынан (микрокредит беруге тиісті құқықтар болған кезде) – ____ теңге;</w:t>
      </w:r>
    </w:p>
    <w:bookmarkStart w:name="z333" w:id="316"/>
    <w:p>
      <w:pPr>
        <w:spacing w:after="0"/>
        <w:ind w:left="0"/>
        <w:jc w:val="left"/>
      </w:pPr>
      <w:r>
        <w:rPr>
          <w:rFonts w:ascii="Times New Roman"/>
          <w:b/>
          <w:i w:val="false"/>
          <w:color w:val="000000"/>
        </w:rPr>
        <w:t xml:space="preserve"> 3. Тараптардың құқықтары мен міндеттері</w:t>
      </w:r>
    </w:p>
    <w:bookmarkEnd w:id="316"/>
    <w:p>
      <w:pPr>
        <w:spacing w:after="0"/>
        <w:ind w:left="0"/>
        <w:jc w:val="both"/>
      </w:pPr>
      <w:r>
        <w:rPr>
          <w:rFonts w:ascii="Times New Roman"/>
          <w:b w:val="false"/>
          <w:i w:val="false"/>
          <w:color w:val="000000"/>
          <w:sz w:val="28"/>
        </w:rPr>
        <w:t>
      1. ЖАО:</w:t>
      </w:r>
    </w:p>
    <w:p>
      <w:pPr>
        <w:spacing w:after="0"/>
        <w:ind w:left="0"/>
        <w:jc w:val="both"/>
      </w:pPr>
      <w:r>
        <w:rPr>
          <w:rFonts w:ascii="Times New Roman"/>
          <w:b w:val="false"/>
          <w:i w:val="false"/>
          <w:color w:val="000000"/>
          <w:sz w:val="28"/>
        </w:rPr>
        <w:t>
      1) соңғы қарыз алушыларға (Бағдарламаға қатысушыларға) кредит беру үшін жергілікті бюджеттен қаражат бөлуге;</w:t>
      </w:r>
    </w:p>
    <w:p>
      <w:pPr>
        <w:spacing w:after="0"/>
        <w:ind w:left="0"/>
        <w:jc w:val="both"/>
      </w:pPr>
      <w:r>
        <w:rPr>
          <w:rFonts w:ascii="Times New Roman"/>
          <w:b w:val="false"/>
          <w:i w:val="false"/>
          <w:color w:val="000000"/>
          <w:sz w:val="28"/>
        </w:rPr>
        <w:t>
      2) уәкілетті өңірлік ұйымды айқындауға және онымен кредиттік ресурстар ұсыну туралы шарт жасасуға;</w:t>
      </w:r>
    </w:p>
    <w:p>
      <w:pPr>
        <w:spacing w:after="0"/>
        <w:ind w:left="0"/>
        <w:jc w:val="both"/>
      </w:pPr>
      <w:r>
        <w:rPr>
          <w:rFonts w:ascii="Times New Roman"/>
          <w:b w:val="false"/>
          <w:i w:val="false"/>
          <w:color w:val="000000"/>
          <w:sz w:val="28"/>
        </w:rPr>
        <w:t>
      3) осы Келісімнен туындайтын өзге де құқықтарға ие болуға құқылы.</w:t>
      </w:r>
    </w:p>
    <w:p>
      <w:pPr>
        <w:spacing w:after="0"/>
        <w:ind w:left="0"/>
        <w:jc w:val="both"/>
      </w:pPr>
      <w:r>
        <w:rPr>
          <w:rFonts w:ascii="Times New Roman"/>
          <w:b w:val="false"/>
          <w:i w:val="false"/>
          <w:color w:val="000000"/>
          <w:sz w:val="28"/>
        </w:rPr>
        <w:t>
      2. ЖАО:</w:t>
      </w:r>
    </w:p>
    <w:p>
      <w:pPr>
        <w:spacing w:after="0"/>
        <w:ind w:left="0"/>
        <w:jc w:val="both"/>
      </w:pPr>
      <w:r>
        <w:rPr>
          <w:rFonts w:ascii="Times New Roman"/>
          <w:b w:val="false"/>
          <w:i w:val="false"/>
          <w:color w:val="000000"/>
          <w:sz w:val="28"/>
        </w:rPr>
        <w:t>
      1) микрокредит алуға КҰ үміткерлерінің (соңғы қарыз алушылардың) тізімін ұсынуға;</w:t>
      </w:r>
    </w:p>
    <w:p>
      <w:pPr>
        <w:spacing w:after="0"/>
        <w:ind w:left="0"/>
        <w:jc w:val="both"/>
      </w:pPr>
      <w:r>
        <w:rPr>
          <w:rFonts w:ascii="Times New Roman"/>
          <w:b w:val="false"/>
          <w:i w:val="false"/>
          <w:color w:val="000000"/>
          <w:sz w:val="28"/>
        </w:rPr>
        <w:t>
      2) КҰ мен соңғы қарыз алушыларға кредиттік ресурстар беру шарттарын келісу үшін өңірлік комиссияға шығаруға;</w:t>
      </w:r>
    </w:p>
    <w:p>
      <w:pPr>
        <w:spacing w:after="0"/>
        <w:ind w:left="0"/>
        <w:jc w:val="both"/>
      </w:pPr>
      <w:r>
        <w:rPr>
          <w:rFonts w:ascii="Times New Roman"/>
          <w:b w:val="false"/>
          <w:i w:val="false"/>
          <w:color w:val="000000"/>
          <w:sz w:val="28"/>
        </w:rPr>
        <w:t>
      3) уәкілетті өңірлік ұйым мен КҰ-ның ішкі рәсімдеріне және кредиттік процесіне араласпау қағидатын сақтауға;</w:t>
      </w:r>
    </w:p>
    <w:p>
      <w:pPr>
        <w:spacing w:after="0"/>
        <w:ind w:left="0"/>
        <w:jc w:val="both"/>
      </w:pPr>
      <w:r>
        <w:rPr>
          <w:rFonts w:ascii="Times New Roman"/>
          <w:b w:val="false"/>
          <w:i w:val="false"/>
          <w:color w:val="000000"/>
          <w:sz w:val="28"/>
        </w:rPr>
        <w:t>
      4) кредиттік шартқа сәйкес уәкілетті өңірлік ұйымның кредиттік ресурстарды игеру және мақсатты пайдалану мониторингін жүргізуге;</w:t>
      </w:r>
    </w:p>
    <w:p>
      <w:pPr>
        <w:spacing w:after="0"/>
        <w:ind w:left="0"/>
        <w:jc w:val="both"/>
      </w:pPr>
      <w:r>
        <w:rPr>
          <w:rFonts w:ascii="Times New Roman"/>
          <w:b w:val="false"/>
          <w:i w:val="false"/>
          <w:color w:val="000000"/>
          <w:sz w:val="28"/>
        </w:rPr>
        <w:t>
      5) уәкілетті өңірлік ұйымның сұрауы бойынша осы Келісімнің орындалуына байланысты ақпарат ұсынуға;</w:t>
      </w:r>
    </w:p>
    <w:p>
      <w:pPr>
        <w:spacing w:after="0"/>
        <w:ind w:left="0"/>
        <w:jc w:val="both"/>
      </w:pPr>
      <w:r>
        <w:rPr>
          <w:rFonts w:ascii="Times New Roman"/>
          <w:b w:val="false"/>
          <w:i w:val="false"/>
          <w:color w:val="000000"/>
          <w:sz w:val="28"/>
        </w:rPr>
        <w:t>
      6) осы Келісімнен туындайтын өзге де міндеттемелерді мойнына алуға міндеттенеді.</w:t>
      </w:r>
    </w:p>
    <w:p>
      <w:pPr>
        <w:spacing w:after="0"/>
        <w:ind w:left="0"/>
        <w:jc w:val="both"/>
      </w:pPr>
      <w:r>
        <w:rPr>
          <w:rFonts w:ascii="Times New Roman"/>
          <w:b w:val="false"/>
          <w:i w:val="false"/>
          <w:color w:val="000000"/>
          <w:sz w:val="28"/>
        </w:rPr>
        <w:t>
      3. Уәкілетті өңірлік ұйым:</w:t>
      </w:r>
    </w:p>
    <w:p>
      <w:pPr>
        <w:spacing w:after="0"/>
        <w:ind w:left="0"/>
        <w:jc w:val="both"/>
      </w:pPr>
      <w:r>
        <w:rPr>
          <w:rFonts w:ascii="Times New Roman"/>
          <w:b w:val="false"/>
          <w:i w:val="false"/>
          <w:color w:val="000000"/>
          <w:sz w:val="28"/>
        </w:rPr>
        <w:t>
      1) өңірлік комиссиямен келісу бойынша КҰ мен соңғы қарыз алушыларға кредиттік ресурстар беру шарттарын белгілеуге;</w:t>
      </w:r>
    </w:p>
    <w:p>
      <w:pPr>
        <w:spacing w:after="0"/>
        <w:ind w:left="0"/>
        <w:jc w:val="both"/>
      </w:pPr>
      <w:r>
        <w:rPr>
          <w:rFonts w:ascii="Times New Roman"/>
          <w:b w:val="false"/>
          <w:i w:val="false"/>
          <w:color w:val="000000"/>
          <w:sz w:val="28"/>
        </w:rPr>
        <w:t>
      2) кредиттік ресурстар беру жөнінде конкурс өткізуге не іріктеуге және КҰ-ны өз бетінше белгілеуге;</w:t>
      </w:r>
    </w:p>
    <w:p>
      <w:pPr>
        <w:spacing w:after="0"/>
        <w:ind w:left="0"/>
        <w:jc w:val="both"/>
      </w:pPr>
      <w:r>
        <w:rPr>
          <w:rFonts w:ascii="Times New Roman"/>
          <w:b w:val="false"/>
          <w:i w:val="false"/>
          <w:color w:val="000000"/>
          <w:sz w:val="28"/>
        </w:rPr>
        <w:t>
      3) ЖАО-ға кәсіпкерлік негіздеріне оқытуды талап ететін үміткерлердің тізімін жіберуге;</w:t>
      </w:r>
    </w:p>
    <w:p>
      <w:pPr>
        <w:spacing w:after="0"/>
        <w:ind w:left="0"/>
        <w:jc w:val="both"/>
      </w:pPr>
      <w:r>
        <w:rPr>
          <w:rFonts w:ascii="Times New Roman"/>
          <w:b w:val="false"/>
          <w:i w:val="false"/>
          <w:color w:val="000000"/>
          <w:sz w:val="28"/>
        </w:rPr>
        <w:t>
      4) ЖАО-ның сұрауы бойынша осы Келісімнің орындалуына байланысты ақпаратты ұсынуға;</w:t>
      </w:r>
    </w:p>
    <w:p>
      <w:pPr>
        <w:spacing w:after="0"/>
        <w:ind w:left="0"/>
        <w:jc w:val="both"/>
      </w:pPr>
      <w:r>
        <w:rPr>
          <w:rFonts w:ascii="Times New Roman"/>
          <w:b w:val="false"/>
          <w:i w:val="false"/>
          <w:color w:val="000000"/>
          <w:sz w:val="28"/>
        </w:rPr>
        <w:t>
      5) КҰ-ның кредиттеу механизмдерін және қағидаларын жетілдіру жөнінде белгіленген тәртіппен ұсыныстар енгізуге;</w:t>
      </w:r>
    </w:p>
    <w:p>
      <w:pPr>
        <w:spacing w:after="0"/>
        <w:ind w:left="0"/>
        <w:jc w:val="both"/>
      </w:pPr>
      <w:r>
        <w:rPr>
          <w:rFonts w:ascii="Times New Roman"/>
          <w:b w:val="false"/>
          <w:i w:val="false"/>
          <w:color w:val="000000"/>
          <w:sz w:val="28"/>
        </w:rPr>
        <w:t>
      6) осы Келісімнен туындайтын өзге де құқықтарға ие болуға құқылы.</w:t>
      </w:r>
    </w:p>
    <w:p>
      <w:pPr>
        <w:spacing w:after="0"/>
        <w:ind w:left="0"/>
        <w:jc w:val="both"/>
      </w:pPr>
      <w:r>
        <w:rPr>
          <w:rFonts w:ascii="Times New Roman"/>
          <w:b w:val="false"/>
          <w:i w:val="false"/>
          <w:color w:val="000000"/>
          <w:sz w:val="28"/>
        </w:rPr>
        <w:t>
      4. Уәкілетті өңірлік ұйым:</w:t>
      </w:r>
    </w:p>
    <w:p>
      <w:pPr>
        <w:spacing w:after="0"/>
        <w:ind w:left="0"/>
        <w:jc w:val="both"/>
      </w:pPr>
      <w:r>
        <w:rPr>
          <w:rFonts w:ascii="Times New Roman"/>
          <w:b w:val="false"/>
          <w:i w:val="false"/>
          <w:color w:val="000000"/>
          <w:sz w:val="28"/>
        </w:rPr>
        <w:t>
      1) ЖАО-дан алынған кредиттік ресурстардың мақсатты пайдаланылуын қамтамасыз етуге;</w:t>
      </w:r>
    </w:p>
    <w:p>
      <w:pPr>
        <w:spacing w:after="0"/>
        <w:ind w:left="0"/>
        <w:jc w:val="both"/>
      </w:pPr>
      <w:r>
        <w:rPr>
          <w:rFonts w:ascii="Times New Roman"/>
          <w:b w:val="false"/>
          <w:i w:val="false"/>
          <w:color w:val="000000"/>
          <w:sz w:val="28"/>
        </w:rPr>
        <w:t>
      2) соңғы қарыз алушыларға, сондай-ақ кейіннен өңірде соңғы қарыз алушыларға кредит беру үшін КҰ-ға кредиттік ресурстар беруге;</w:t>
      </w:r>
    </w:p>
    <w:p>
      <w:pPr>
        <w:spacing w:after="0"/>
        <w:ind w:left="0"/>
        <w:jc w:val="both"/>
      </w:pPr>
      <w:r>
        <w:rPr>
          <w:rFonts w:ascii="Times New Roman"/>
          <w:b w:val="false"/>
          <w:i w:val="false"/>
          <w:color w:val="000000"/>
          <w:sz w:val="28"/>
        </w:rPr>
        <w:t>
      3) кредиттік шартқа сәйкес тікелей кредит беру кезінде КҰ-ның және соңғы қарыз алушылардың кредиттік ресурстарды игеруіне және мақсатты пайдалануына мониторинг жүргізуге;</w:t>
      </w:r>
    </w:p>
    <w:p>
      <w:pPr>
        <w:spacing w:after="0"/>
        <w:ind w:left="0"/>
        <w:jc w:val="both"/>
      </w:pPr>
      <w:r>
        <w:rPr>
          <w:rFonts w:ascii="Times New Roman"/>
          <w:b w:val="false"/>
          <w:i w:val="false"/>
          <w:color w:val="000000"/>
          <w:sz w:val="28"/>
        </w:rPr>
        <w:t>
      4) осы Келісімнен туындайтын өзге де міндеттерді мойнына алуға міндеттенеді.</w:t>
      </w:r>
    </w:p>
    <w:bookmarkStart w:name="z334" w:id="317"/>
    <w:p>
      <w:pPr>
        <w:spacing w:after="0"/>
        <w:ind w:left="0"/>
        <w:jc w:val="left"/>
      </w:pPr>
      <w:r>
        <w:rPr>
          <w:rFonts w:ascii="Times New Roman"/>
          <w:b/>
          <w:i w:val="false"/>
          <w:color w:val="000000"/>
        </w:rPr>
        <w:t xml:space="preserve"> 4. Тараптардың жауапкершілігі</w:t>
      </w:r>
    </w:p>
    <w:bookmarkEnd w:id="317"/>
    <w:p>
      <w:pPr>
        <w:spacing w:after="0"/>
        <w:ind w:left="0"/>
        <w:jc w:val="both"/>
      </w:pPr>
      <w:r>
        <w:rPr>
          <w:rFonts w:ascii="Times New Roman"/>
          <w:b w:val="false"/>
          <w:i w:val="false"/>
          <w:color w:val="000000"/>
          <w:sz w:val="28"/>
        </w:rPr>
        <w:t>
      Осы Келісімде тараптардың әрқайсысы осы Келісімнен туындайтын міндеттемелерді орындамағаны және (немесе) тиісті түрде орындамағаны үшін Қазақстан Республикасының заңнамасына сәйкес жауапкершілікте болады.</w:t>
      </w:r>
    </w:p>
    <w:bookmarkStart w:name="z335" w:id="318"/>
    <w:p>
      <w:pPr>
        <w:spacing w:after="0"/>
        <w:ind w:left="0"/>
        <w:jc w:val="left"/>
      </w:pPr>
      <w:r>
        <w:rPr>
          <w:rFonts w:ascii="Times New Roman"/>
          <w:b/>
          <w:i w:val="false"/>
          <w:color w:val="000000"/>
        </w:rPr>
        <w:t xml:space="preserve"> 5. Құпиялылық</w:t>
      </w:r>
    </w:p>
    <w:bookmarkEnd w:id="318"/>
    <w:p>
      <w:pPr>
        <w:spacing w:after="0"/>
        <w:ind w:left="0"/>
        <w:jc w:val="both"/>
      </w:pPr>
      <w:r>
        <w:rPr>
          <w:rFonts w:ascii="Times New Roman"/>
          <w:b w:val="false"/>
          <w:i w:val="false"/>
          <w:color w:val="000000"/>
          <w:sz w:val="28"/>
        </w:rPr>
        <w:t>
      1. Тараптар осы Келісім шарттарына қатысты ақпарат, қаржылық, коммерциялық және өзге де Келісім жасау және орындау барысында алынған ақпараттың құпия болып табылатыны және Келісімде және (немесе) Қазақстан Республикасының заңнамасында тікелей көзделген жағдайларды қоспағанда, үшінші адамдарға жариялауға жатпайтынымен келіседі.</w:t>
      </w:r>
    </w:p>
    <w:p>
      <w:pPr>
        <w:spacing w:after="0"/>
        <w:ind w:left="0"/>
        <w:jc w:val="both"/>
      </w:pPr>
      <w:r>
        <w:rPr>
          <w:rFonts w:ascii="Times New Roman"/>
          <w:b w:val="false"/>
          <w:i w:val="false"/>
          <w:color w:val="000000"/>
          <w:sz w:val="28"/>
        </w:rPr>
        <w:t xml:space="preserve">
      2.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Бағдарламаны іске асыру туралы есеп беру шеңберінде ЖАО уәкілетті өңірлік ұйымға, уәкілетті өңірлік ұйымның акционеріне және мемлекеттік органдарға осы Келісімді жасауға және орындауға қатысты ақпарат беруге құқық береді.</w:t>
      </w:r>
    </w:p>
    <w:bookmarkStart w:name="z336" w:id="319"/>
    <w:p>
      <w:pPr>
        <w:spacing w:after="0"/>
        <w:ind w:left="0"/>
        <w:jc w:val="left"/>
      </w:pPr>
      <w:r>
        <w:rPr>
          <w:rFonts w:ascii="Times New Roman"/>
          <w:b/>
          <w:i w:val="false"/>
          <w:color w:val="000000"/>
        </w:rPr>
        <w:t xml:space="preserve"> 6. Дауларды шешу</w:t>
      </w:r>
    </w:p>
    <w:bookmarkEnd w:id="319"/>
    <w:p>
      <w:pPr>
        <w:spacing w:after="0"/>
        <w:ind w:left="0"/>
        <w:jc w:val="both"/>
      </w:pPr>
      <w:r>
        <w:rPr>
          <w:rFonts w:ascii="Times New Roman"/>
          <w:b w:val="false"/>
          <w:i w:val="false"/>
          <w:color w:val="000000"/>
          <w:sz w:val="28"/>
        </w:rPr>
        <w:t>
      1. Келісімге байланысты және одан туындайтын барлық даулар мен келіспеушіліктер Тараптар арасындағы келіссөздер арқылы шешіледі. Реттелмеген даулар Қазақстан Республикасының заңнамасына сәйкес сот тәртібімен шешіледі.</w:t>
      </w:r>
    </w:p>
    <w:p>
      <w:pPr>
        <w:spacing w:after="0"/>
        <w:ind w:left="0"/>
        <w:jc w:val="both"/>
      </w:pPr>
      <w:r>
        <w:rPr>
          <w:rFonts w:ascii="Times New Roman"/>
          <w:b w:val="false"/>
          <w:i w:val="false"/>
          <w:color w:val="000000"/>
          <w:sz w:val="28"/>
        </w:rPr>
        <w:t>
      2. Осы Келісім Қазақстан Республикасының заңнамасына сәйкес түсіндіріледі және реттеледі.</w:t>
      </w:r>
    </w:p>
    <w:bookmarkStart w:name="z337" w:id="320"/>
    <w:p>
      <w:pPr>
        <w:spacing w:after="0"/>
        <w:ind w:left="0"/>
        <w:jc w:val="left"/>
      </w:pPr>
      <w:r>
        <w:rPr>
          <w:rFonts w:ascii="Times New Roman"/>
          <w:b/>
          <w:i w:val="false"/>
          <w:color w:val="000000"/>
        </w:rPr>
        <w:t xml:space="preserve"> 7. Қорытынды ережелер</w:t>
      </w:r>
    </w:p>
    <w:bookmarkEnd w:id="320"/>
    <w:p>
      <w:pPr>
        <w:spacing w:after="0"/>
        <w:ind w:left="0"/>
        <w:jc w:val="both"/>
      </w:pPr>
      <w:r>
        <w:rPr>
          <w:rFonts w:ascii="Times New Roman"/>
          <w:b w:val="false"/>
          <w:i w:val="false"/>
          <w:color w:val="000000"/>
          <w:sz w:val="28"/>
        </w:rPr>
        <w:t>
      1. Келісімнің ережелерін өзгертуге және (немесе) толықтыруға болады. Келісімде көзделген жағдайларды қоспағанда, Тараптардың келісімі бойынша жазбаша нысанда жасалған және Тараптардың өкілетті өкілдері қол қойған өзгерістер мен толықтырулар ғана Тараптар үшін жарамды және міндетті болып танылады.</w:t>
      </w:r>
    </w:p>
    <w:p>
      <w:pPr>
        <w:spacing w:after="0"/>
        <w:ind w:left="0"/>
        <w:jc w:val="both"/>
      </w:pPr>
      <w:r>
        <w:rPr>
          <w:rFonts w:ascii="Times New Roman"/>
          <w:b w:val="false"/>
          <w:i w:val="false"/>
          <w:color w:val="000000"/>
          <w:sz w:val="28"/>
        </w:rPr>
        <w:t>
      2. Осы Келісім Тараптардың әрқайсысы үшін 1 (бір) данадан мемлекеттік және орыс тілдерінде бірдей 2 (екі) данада жасалды, олардың әрқайсысының тең заңдық күші бар.</w:t>
      </w:r>
    </w:p>
    <w:p>
      <w:pPr>
        <w:spacing w:after="0"/>
        <w:ind w:left="0"/>
        <w:jc w:val="both"/>
      </w:pPr>
      <w:r>
        <w:rPr>
          <w:rFonts w:ascii="Times New Roman"/>
          <w:b w:val="false"/>
          <w:i w:val="false"/>
          <w:color w:val="000000"/>
          <w:sz w:val="28"/>
        </w:rPr>
        <w:t>
      3. Осы Келісім қол қойылған күнінен бастап күшіне енеді және Тараптар Келісім бойынша өз міндеттемелерін толық орындағанға дейін қолданыста болады.</w:t>
      </w:r>
    </w:p>
    <w:p>
      <w:pPr>
        <w:spacing w:after="0"/>
        <w:ind w:left="0"/>
        <w:jc w:val="both"/>
      </w:pPr>
      <w:r>
        <w:rPr>
          <w:rFonts w:ascii="Times New Roman"/>
          <w:b w:val="false"/>
          <w:i w:val="false"/>
          <w:color w:val="000000"/>
          <w:sz w:val="28"/>
        </w:rPr>
        <w:t>
      4. Тараптар Келісімге қол қойылғаннан кейін барлық алдыңғы талқылаулар, ұсынымдар, сондай-ақ хаттар заңдық күшін жоғалтатынына және Келісім мәтініне ауыстырылатынына келіседі.</w:t>
      </w:r>
    </w:p>
    <w:p>
      <w:pPr>
        <w:spacing w:after="0"/>
        <w:ind w:left="0"/>
        <w:jc w:val="both"/>
      </w:pPr>
      <w:r>
        <w:rPr>
          <w:rFonts w:ascii="Times New Roman"/>
          <w:b w:val="false"/>
          <w:i w:val="false"/>
          <w:color w:val="000000"/>
          <w:sz w:val="28"/>
        </w:rPr>
        <w:t>
      5. Келісімде көзделмеген барлық өзге жағдайларда Тараптар Қазақстан Республикасының қолданыстағы заңнамасын басшылыққа алады.</w:t>
      </w:r>
    </w:p>
    <w:bookmarkStart w:name="z338" w:id="321"/>
    <w:p>
      <w:pPr>
        <w:spacing w:after="0"/>
        <w:ind w:left="0"/>
        <w:jc w:val="left"/>
      </w:pPr>
      <w:r>
        <w:rPr>
          <w:rFonts w:ascii="Times New Roman"/>
          <w:b/>
          <w:i w:val="false"/>
          <w:color w:val="000000"/>
        </w:rPr>
        <w:t xml:space="preserve"> 8. Тараптардың мекенжайлары, банк деректемелері және қолдары</w:t>
      </w:r>
    </w:p>
    <w:bookmarkEnd w:id="321"/>
    <w:tbl>
      <w:tblPr>
        <w:tblW w:w="0" w:type="auto"/>
        <w:tblCellSpacing w:w="0" w:type="auto"/>
        <w:tblBorders>
          <w:top w:val="none"/>
          <w:left w:val="none"/>
          <w:bottom w:val="none"/>
          <w:right w:val="none"/>
          <w:insideH w:val="none"/>
          <w:insideV w:val="none"/>
        </w:tblBorders>
      </w:tblPr>
      <w:tblGrid>
        <w:gridCol w:w="6206"/>
        <w:gridCol w:w="6094"/>
      </w:tblGrid>
      <w:tr>
        <w:trPr>
          <w:trHeight w:val="30" w:hRule="atLeast"/>
        </w:trPr>
        <w:tc>
          <w:tcPr>
            <w:tcW w:w="6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атауы</w:t>
            </w:r>
          </w:p>
        </w:tc>
        <w:tc>
          <w:tcPr>
            <w:tcW w:w="6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 атауы</w:t>
            </w:r>
          </w:p>
        </w:tc>
      </w:tr>
      <w:tr>
        <w:trPr>
          <w:trHeight w:val="30" w:hRule="atLeast"/>
        </w:trPr>
        <w:tc>
          <w:tcPr>
            <w:tcW w:w="6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мемлекеттік мекемесі</w:t>
            </w:r>
          </w:p>
          <w:p>
            <w:pPr>
              <w:spacing w:after="20"/>
              <w:ind w:left="20"/>
              <w:jc w:val="both"/>
            </w:pPr>
            <w:r>
              <w:rPr>
                <w:rFonts w:ascii="Times New Roman"/>
                <w:b w:val="false"/>
                <w:i w:val="false"/>
                <w:color w:val="000000"/>
                <w:sz w:val="20"/>
              </w:rPr>
              <w:t>
Заңды мекенжайы:___________________</w:t>
            </w:r>
          </w:p>
          <w:p>
            <w:pPr>
              <w:spacing w:after="20"/>
              <w:ind w:left="20"/>
              <w:jc w:val="both"/>
            </w:pPr>
            <w:r>
              <w:rPr>
                <w:rFonts w:ascii="Times New Roman"/>
                <w:b w:val="false"/>
                <w:i w:val="false"/>
                <w:color w:val="000000"/>
                <w:sz w:val="20"/>
              </w:rPr>
              <w:t>
Қазақстан Республикасы Қаржы министрлігінің</w:t>
            </w:r>
          </w:p>
          <w:p>
            <w:pPr>
              <w:spacing w:after="20"/>
              <w:ind w:left="20"/>
              <w:jc w:val="both"/>
            </w:pPr>
            <w:r>
              <w:rPr>
                <w:rFonts w:ascii="Times New Roman"/>
                <w:b w:val="false"/>
                <w:i w:val="false"/>
                <w:color w:val="000000"/>
                <w:sz w:val="20"/>
              </w:rPr>
              <w:t>
Қазынашылық комитеті ММ</w:t>
            </w:r>
          </w:p>
          <w:p>
            <w:pPr>
              <w:spacing w:after="20"/>
              <w:ind w:left="20"/>
              <w:jc w:val="both"/>
            </w:pPr>
            <w:r>
              <w:rPr>
                <w:rFonts w:ascii="Times New Roman"/>
                <w:b w:val="false"/>
                <w:i w:val="false"/>
                <w:color w:val="000000"/>
                <w:sz w:val="20"/>
              </w:rPr>
              <w:t>
БИК ____________</w:t>
            </w:r>
          </w:p>
          <w:p>
            <w:pPr>
              <w:spacing w:after="20"/>
              <w:ind w:left="20"/>
              <w:jc w:val="both"/>
            </w:pPr>
            <w:r>
              <w:rPr>
                <w:rFonts w:ascii="Times New Roman"/>
                <w:b w:val="false"/>
                <w:i w:val="false"/>
                <w:color w:val="000000"/>
                <w:sz w:val="20"/>
              </w:rPr>
              <w:t>
IBAN ______________</w:t>
            </w:r>
          </w:p>
          <w:p>
            <w:pPr>
              <w:spacing w:after="20"/>
              <w:ind w:left="20"/>
              <w:jc w:val="both"/>
            </w:pPr>
            <w:r>
              <w:rPr>
                <w:rFonts w:ascii="Times New Roman"/>
                <w:b w:val="false"/>
                <w:i w:val="false"/>
                <w:color w:val="000000"/>
                <w:sz w:val="20"/>
              </w:rPr>
              <w:t>
БСН _________________</w:t>
            </w:r>
          </w:p>
        </w:tc>
        <w:tc>
          <w:tcPr>
            <w:tcW w:w="6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"_______________"</w:t>
            </w:r>
          </w:p>
          <w:p>
            <w:pPr>
              <w:spacing w:after="20"/>
              <w:ind w:left="20"/>
              <w:jc w:val="both"/>
            </w:pPr>
            <w:r>
              <w:rPr>
                <w:rFonts w:ascii="Times New Roman"/>
                <w:b w:val="false"/>
                <w:i w:val="false"/>
                <w:color w:val="000000"/>
                <w:sz w:val="20"/>
              </w:rPr>
              <w:t>
Заңды мекенжайы: _____________________</w:t>
            </w:r>
          </w:p>
          <w:p>
            <w:pPr>
              <w:spacing w:after="20"/>
              <w:ind w:left="20"/>
              <w:jc w:val="both"/>
            </w:pPr>
            <w:r>
              <w:rPr>
                <w:rFonts w:ascii="Times New Roman"/>
                <w:b w:val="false"/>
                <w:i w:val="false"/>
                <w:color w:val="000000"/>
                <w:sz w:val="20"/>
              </w:rPr>
              <w:t>
Банк: "___________________"</w:t>
            </w:r>
          </w:p>
          <w:p>
            <w:pPr>
              <w:spacing w:after="20"/>
              <w:ind w:left="20"/>
              <w:jc w:val="both"/>
            </w:pPr>
            <w:r>
              <w:rPr>
                <w:rFonts w:ascii="Times New Roman"/>
                <w:b w:val="false"/>
                <w:i w:val="false"/>
                <w:color w:val="000000"/>
                <w:sz w:val="20"/>
              </w:rPr>
              <w:t>
БИК: _______________</w:t>
            </w:r>
          </w:p>
          <w:p>
            <w:pPr>
              <w:spacing w:after="20"/>
              <w:ind w:left="20"/>
              <w:jc w:val="both"/>
            </w:pPr>
            <w:r>
              <w:rPr>
                <w:rFonts w:ascii="Times New Roman"/>
                <w:b w:val="false"/>
                <w:i w:val="false"/>
                <w:color w:val="000000"/>
                <w:sz w:val="20"/>
              </w:rPr>
              <w:t>
IBAN: (шот нөмірі) _____________</w:t>
            </w:r>
          </w:p>
        </w:tc>
      </w:tr>
      <w:tr>
        <w:trPr>
          <w:trHeight w:val="30" w:hRule="atLeast"/>
        </w:trPr>
        <w:tc>
          <w:tcPr>
            <w:tcW w:w="6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ММ басшысы</w:t>
            </w:r>
          </w:p>
        </w:tc>
        <w:tc>
          <w:tcPr>
            <w:tcW w:w="6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басшысы</w:t>
            </w:r>
          </w:p>
        </w:tc>
      </w:tr>
      <w:tr>
        <w:trPr>
          <w:trHeight w:val="30" w:hRule="atLeast"/>
        </w:trPr>
        <w:tc>
          <w:tcPr>
            <w:tcW w:w="6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(Т.А.Ә. (бар болса)</w:t>
            </w:r>
          </w:p>
        </w:tc>
        <w:tc>
          <w:tcPr>
            <w:tcW w:w="6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(Т.А.Ә.(бар болса)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2"/>
        <w:gridCol w:w="9798"/>
      </w:tblGrid>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9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 2020 жол</w:t>
            </w:r>
            <w:r>
              <w:br/>
            </w:r>
            <w:r>
              <w:rPr>
                <w:rFonts w:ascii="Times New Roman"/>
                <w:b w:val="false"/>
                <w:i w:val="false"/>
                <w:color w:val="000000"/>
                <w:sz w:val="20"/>
              </w:rPr>
              <w:t>картасы бағдарламасының екінші</w:t>
            </w:r>
            <w:r>
              <w:br/>
            </w:r>
            <w:r>
              <w:rPr>
                <w:rFonts w:ascii="Times New Roman"/>
                <w:b w:val="false"/>
                <w:i w:val="false"/>
                <w:color w:val="000000"/>
                <w:sz w:val="20"/>
              </w:rPr>
              <w:t>бағыты шеңберіндегі жобаларды</w:t>
            </w:r>
            <w:r>
              <w:br/>
            </w:r>
            <w:r>
              <w:rPr>
                <w:rFonts w:ascii="Times New Roman"/>
                <w:b w:val="false"/>
                <w:i w:val="false"/>
                <w:color w:val="000000"/>
                <w:sz w:val="20"/>
              </w:rPr>
              <w:t>кредиттеу туралы келісімге</w:t>
            </w:r>
            <w:r>
              <w:br/>
            </w:r>
            <w:r>
              <w:rPr>
                <w:rFonts w:ascii="Times New Roman"/>
                <w:b w:val="false"/>
                <w:i w:val="false"/>
                <w:color w:val="000000"/>
                <w:sz w:val="20"/>
              </w:rPr>
              <w:t>1-қосымша</w:t>
            </w:r>
          </w:p>
        </w:tc>
      </w:tr>
    </w:tbl>
    <w:bookmarkStart w:name="z339" w:id="322"/>
    <w:p>
      <w:pPr>
        <w:spacing w:after="0"/>
        <w:ind w:left="0"/>
        <w:jc w:val="left"/>
      </w:pPr>
      <w:r>
        <w:rPr>
          <w:rFonts w:ascii="Times New Roman"/>
          <w:b/>
          <w:i w:val="false"/>
          <w:color w:val="000000"/>
        </w:rPr>
        <w:t xml:space="preserve"> Экономика салалары бөлінісінде ауылдағы кәсіпкерлікті</w:t>
      </w:r>
      <w:r>
        <w:br/>
      </w:r>
      <w:r>
        <w:rPr>
          <w:rFonts w:ascii="Times New Roman"/>
          <w:b/>
          <w:i w:val="false"/>
          <w:color w:val="000000"/>
        </w:rPr>
        <w:t>дамытудың басым бағыттарының үлгілік тізбесі*</w:t>
      </w:r>
      <w:r>
        <w:rPr>
          <w:rFonts w:ascii="Times New Roman"/>
          <w:b/>
          <w:i w:val="false"/>
          <w:color w:val="000000"/>
          <w:vertAlign w:val="superscript"/>
        </w:rPr>
        <w:t>1</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1"/>
        <w:gridCol w:w="8979"/>
      </w:tblGrid>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өсіру және мал шаруашылығы, аң аулау және 01.11 Дәнді дақылдарды өсіруді қоспағанда, осы салаларда қызмет көрсету</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ағаш дайындау</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тағамдары өндірісі</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 өндірісі</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сулар мен басқа да алкогольсіз сусын өндірісі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 өндірісі</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өндірісі</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соған жататын өнім өндірісі</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 өндірісі; сабаннан жасалған бұйымдар және тоқуға арналған материалдар өндірісі</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 өндірісі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өндірісі</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өндірісі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 өңдеу, машина жасау</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ұйымдастыру қызметтері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мұрағаттар, мұражайлар мен басқа да мәдени қызмет көрсету мекемелерінің қызметі</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көрсету</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тұтыну заттарын және тұрмыстық тауарларды жөндеу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Тізбе аймақтық комиссия шешімімен толықтыруы мүмкін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"Қазақстан Республикасының Кәсіпкерлік кодексі" 2015 жылғы 29 қазандағы Қазақстан Республикасы Кодексінің 24-бабы </w:t>
      </w:r>
      <w:r>
        <w:rPr>
          <w:rFonts w:ascii="Times New Roman"/>
          <w:b w:val="false"/>
          <w:i w:val="false"/>
          <w:color w:val="000000"/>
          <w:sz w:val="28"/>
        </w:rPr>
        <w:t>4-тарамағында</w:t>
      </w:r>
      <w:r>
        <w:rPr>
          <w:rFonts w:ascii="Times New Roman"/>
          <w:b w:val="false"/>
          <w:i w:val="false"/>
          <w:color w:val="000000"/>
          <w:sz w:val="28"/>
        </w:rPr>
        <w:t xml:space="preserve"> белгіленген кәсіпкерлік қызмет түрлерін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 2020 жол</w:t>
            </w:r>
            <w:r>
              <w:br/>
            </w:r>
            <w:r>
              <w:rPr>
                <w:rFonts w:ascii="Times New Roman"/>
                <w:b w:val="false"/>
                <w:i w:val="false"/>
                <w:color w:val="000000"/>
                <w:sz w:val="20"/>
              </w:rPr>
              <w:t>картасы бағдарламасының екінші</w:t>
            </w:r>
            <w:r>
              <w:br/>
            </w:r>
            <w:r>
              <w:rPr>
                <w:rFonts w:ascii="Times New Roman"/>
                <w:b w:val="false"/>
                <w:i w:val="false"/>
                <w:color w:val="000000"/>
                <w:sz w:val="20"/>
              </w:rPr>
              <w:t>бағыты шеңберіндегі жобаларды</w:t>
            </w:r>
            <w:r>
              <w:br/>
            </w:r>
            <w:r>
              <w:rPr>
                <w:rFonts w:ascii="Times New Roman"/>
                <w:b w:val="false"/>
                <w:i w:val="false"/>
                <w:color w:val="000000"/>
                <w:sz w:val="20"/>
              </w:rPr>
              <w:t>кредиттеу туралы келісімге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340" w:id="323"/>
    <w:p>
      <w:pPr>
        <w:spacing w:after="0"/>
        <w:ind w:left="0"/>
        <w:jc w:val="left"/>
      </w:pPr>
      <w:r>
        <w:rPr>
          <w:rFonts w:ascii="Times New Roman"/>
          <w:b/>
          <w:i w:val="false"/>
          <w:color w:val="000000"/>
        </w:rPr>
        <w:t xml:space="preserve"> Соңғы қарыз алушыларға микрокредит беру туралы есеп</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1153"/>
        <w:gridCol w:w="902"/>
        <w:gridCol w:w="902"/>
        <w:gridCol w:w="4078"/>
        <w:gridCol w:w="902"/>
        <w:gridCol w:w="1153"/>
        <w:gridCol w:w="1154"/>
        <w:gridCol w:w="1154"/>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қарыз алушының атауы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 атауы</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берілетін қаражаттың нысаналы мақсаты (әрбір қарыз қаражаты бағытының атауы және сомасы көрсетіледі)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берілген күні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мерзімі, айлар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 теңге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сыйақы мөлшерлемесі</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7"/>
        <w:gridCol w:w="1500"/>
        <w:gridCol w:w="2310"/>
        <w:gridCol w:w="1500"/>
        <w:gridCol w:w="1501"/>
        <w:gridCol w:w="1501"/>
        <w:gridCol w:w="1501"/>
      </w:tblGrid>
      <w:tr>
        <w:trPr>
          <w:trHeight w:val="30" w:hRule="atLeast"/>
        </w:trPr>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асырылатын орын (аудан, қала)</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іске асыру есебінен құрылатын жаңа жұмыс орындары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комиссиясының хаттамасы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туралы шарттар</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____________________ Т.А.Ә. (бар болса)</w:t>
      </w:r>
    </w:p>
    <w:p>
      <w:pPr>
        <w:spacing w:after="0"/>
        <w:ind w:left="0"/>
        <w:jc w:val="both"/>
      </w:pPr>
      <w:r>
        <w:rPr>
          <w:rFonts w:ascii="Times New Roman"/>
          <w:b w:val="false"/>
          <w:i w:val="false"/>
          <w:color w:val="000000"/>
          <w:sz w:val="28"/>
        </w:rPr>
        <w:t>
      қолы, мөр</w:t>
      </w:r>
    </w:p>
    <w:p>
      <w:pPr>
        <w:spacing w:after="0"/>
        <w:ind w:left="0"/>
        <w:jc w:val="both"/>
      </w:pPr>
      <w:r>
        <w:rPr>
          <w:rFonts w:ascii="Times New Roman"/>
          <w:b w:val="false"/>
          <w:i w:val="false"/>
          <w:color w:val="000000"/>
          <w:sz w:val="28"/>
        </w:rPr>
        <w:t>
      Жауапты қызметкер __________________ Т.А.Ә. (бар болса)</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бастамашылыққа</w:t>
            </w:r>
            <w:r>
              <w:br/>
            </w:r>
            <w:r>
              <w:rPr>
                <w:rFonts w:ascii="Times New Roman"/>
                <w:b w:val="false"/>
                <w:i w:val="false"/>
                <w:color w:val="000000"/>
                <w:sz w:val="20"/>
              </w:rPr>
              <w:t>жәрдемдесу бойынша</w:t>
            </w:r>
            <w:r>
              <w:br/>
            </w:r>
            <w:r>
              <w:rPr>
                <w:rFonts w:ascii="Times New Roman"/>
                <w:b w:val="false"/>
                <w:i w:val="false"/>
                <w:color w:val="000000"/>
                <w:sz w:val="20"/>
              </w:rPr>
              <w:t>шараларды 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317" w:id="324"/>
    <w:p>
      <w:pPr>
        <w:spacing w:after="0"/>
        <w:ind w:left="0"/>
        <w:jc w:val="left"/>
      </w:pPr>
      <w:r>
        <w:rPr>
          <w:rFonts w:ascii="Times New Roman"/>
          <w:b/>
          <w:i w:val="false"/>
          <w:color w:val="000000"/>
        </w:rPr>
        <w:t xml:space="preserve"> 1. МҚҰ (МКҰ) үшiн iрiктеу өлшемдерi және балл берудiң</w:t>
      </w:r>
      <w:r>
        <w:br/>
      </w:r>
      <w:r>
        <w:rPr>
          <w:rFonts w:ascii="Times New Roman"/>
          <w:b/>
          <w:i w:val="false"/>
          <w:color w:val="000000"/>
        </w:rPr>
        <w:t>ұсынылатын шкаласы</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2059"/>
        <w:gridCol w:w="903"/>
        <w:gridCol w:w="1088"/>
        <w:gridCol w:w="1134"/>
        <w:gridCol w:w="1134"/>
        <w:gridCol w:w="1135"/>
        <w:gridCol w:w="980"/>
        <w:gridCol w:w="997"/>
        <w:gridCol w:w="904"/>
        <w:gridCol w:w="905"/>
        <w:gridCol w:w="753"/>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Iрiктеу критерийлерi</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Көрсеткiштiң мағынасы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балл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балл</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балл</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балл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микрокредиттердiң саны (бiрлiк)</w:t>
            </w:r>
          </w:p>
          <w:p>
            <w:pPr>
              <w:spacing w:after="20"/>
              <w:ind w:left="20"/>
              <w:jc w:val="both"/>
            </w:pPr>
            <w:r>
              <w:rPr>
                <w:rFonts w:ascii="Times New Roman"/>
                <w:b w:val="false"/>
                <w:i w:val="false"/>
                <w:color w:val="000000"/>
                <w:sz w:val="20"/>
              </w:rPr>
              <w:t>
(мәні жоғары болған сайын балл да жоғары)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65-ге дейiн</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65-тен 130-ға дейiн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130-дан 195-к е дейiн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195-тен 260-қа дейiн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260-тан 325- дейiн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325-тен 390-ға дейiн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нан 455- ке дейiн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455-тен 520-ға дейiн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520-дан 585-ке дейiн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585-тен жоғары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микрокредиттердiң орташа мөлшерi (мың теңгемен) (мәні төмен болған сайын балл жоғары)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3 001-ден жоғар 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2501-ден 3000-ға дейiн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2 001-ден 2500-г дейiн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1 601-ден 2000-ға дейiн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1 201-ден 1600-ге дейiн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801-ден 1200 ге дейiн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401-ден 800-ге дейiн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400-г дейiн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101-ден 200-ге дейiн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дейiн</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Өзiндiк капиталдың активтерге қатынасы (%-бен)</w:t>
            </w:r>
          </w:p>
          <w:p>
            <w:pPr>
              <w:spacing w:after="20"/>
              <w:ind w:left="20"/>
              <w:jc w:val="both"/>
            </w:pPr>
            <w:r>
              <w:rPr>
                <w:rFonts w:ascii="Times New Roman"/>
                <w:b w:val="false"/>
                <w:i w:val="false"/>
                <w:color w:val="000000"/>
                <w:sz w:val="20"/>
              </w:rPr>
              <w:t>
(қатынасы жоғары болған сайын балл да жоғары)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қатерi (%-бен) (негiзгi қарыз бойынша 30 күнiнен асатын ағымдағы мерзiмi өткен берешекпен микрокередиттер сомасының МҚҰ мен МКҰ жалпы несие портфелiне арақатынасы)</w:t>
            </w:r>
          </w:p>
          <w:p>
            <w:pPr>
              <w:spacing w:after="20"/>
              <w:ind w:left="20"/>
              <w:jc w:val="both"/>
            </w:pPr>
            <w:r>
              <w:rPr>
                <w:rFonts w:ascii="Times New Roman"/>
                <w:b w:val="false"/>
                <w:i w:val="false"/>
                <w:color w:val="000000"/>
                <w:sz w:val="20"/>
              </w:rPr>
              <w:t>
(мәні жоғары болған сайын балл төмен)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ден 20-ға дейiн</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ден 18-ге дейiн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ден 16-ға дейiн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12,1-ден 14-ке дейiн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ден 12-ге дейiн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8,1-д ен 10-ға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8-ге дейiн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4,1-ден 6-ға дейiн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4-ке дейiн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2-ге дейiн</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құжаттамада көзделген соңғы қарыз алушы үшiн ең жоғары тиiмдi жылдық сыйақы мөлшерлемесі (%-бен), (белгiленген мөлшерлемеден мәні төмен болған сайын, балл да жоғары)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құжаттамада белгiленген</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0,2%-ға аз</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0,4%-ғааз</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0,6%-ғааз</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0,8%-ғааз</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1%-ға аз</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1,2%-ғааз</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1,4%-ға аз</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1,6%-ға аз</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1,8%-ға аз және одан артық</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нарығындағы ауыл халқына микрокредит беру саласындағы жұмыс тәжiрибесi мен кәсiби бiлiктiлiгi (аймен) МҚҰ және МКҰ қызметiнiң мерзiмi көп болған сайын балл да жоғары)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bookmarkStart w:name="z318" w:id="325"/>
    <w:p>
      <w:pPr>
        <w:spacing w:after="0"/>
        <w:ind w:left="0"/>
        <w:jc w:val="left"/>
      </w:pPr>
      <w:r>
        <w:rPr>
          <w:rFonts w:ascii="Times New Roman"/>
          <w:b/>
          <w:i w:val="false"/>
          <w:color w:val="000000"/>
        </w:rPr>
        <w:t xml:space="preserve"> 2. КС үшiн iрiктеу өлшемдерi мен балл беру үшiн ұсынылатын</w:t>
      </w:r>
      <w:r>
        <w:br/>
      </w:r>
      <w:r>
        <w:rPr>
          <w:rFonts w:ascii="Times New Roman"/>
          <w:b/>
          <w:i w:val="false"/>
          <w:color w:val="000000"/>
        </w:rPr>
        <w:t>шкала</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389"/>
        <w:gridCol w:w="508"/>
        <w:gridCol w:w="1180"/>
        <w:gridCol w:w="1180"/>
        <w:gridCol w:w="1180"/>
        <w:gridCol w:w="1123"/>
        <w:gridCol w:w="1181"/>
        <w:gridCol w:w="1123"/>
        <w:gridCol w:w="1123"/>
        <w:gridCol w:w="1181"/>
        <w:gridCol w:w="891"/>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Iрiктеу критерийлерi</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 мәнi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балл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балл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балл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балл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мөлшерi (мың теңге)</w:t>
            </w:r>
          </w:p>
          <w:p>
            <w:pPr>
              <w:spacing w:after="20"/>
              <w:ind w:left="20"/>
              <w:jc w:val="both"/>
            </w:pPr>
            <w:r>
              <w:rPr>
                <w:rFonts w:ascii="Times New Roman"/>
                <w:b w:val="false"/>
                <w:i w:val="false"/>
                <w:color w:val="000000"/>
                <w:sz w:val="20"/>
              </w:rPr>
              <w:t>
(көп болған сайын балл да жоғары)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101-ден 150- ге дейiн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151-ден 200- ге дейiн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250-г е дейiн</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251-ден 300-ге дейiн</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301-ден 350- ге дейiн</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351-ден 400-г дейiн</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401-ден 450-ге дейiн</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451-ден 500- ге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жоғары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нарығындағы ауыл халқына микрокредит беру саласындағы жұмыс тәжірибесі мен кәсiби бiлiктiлiгi (жылмен)</w:t>
            </w:r>
          </w:p>
          <w:p>
            <w:pPr>
              <w:spacing w:after="20"/>
              <w:ind w:left="20"/>
              <w:jc w:val="both"/>
            </w:pPr>
            <w:r>
              <w:rPr>
                <w:rFonts w:ascii="Times New Roman"/>
                <w:b w:val="false"/>
                <w:i w:val="false"/>
                <w:color w:val="000000"/>
                <w:sz w:val="20"/>
              </w:rPr>
              <w:t>
(КС қызмет мерзiмi көп болған сайын балл да жоғары)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дейiн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дейiн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 н 3-ке дейiн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4-ке дейiн</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5-ке дейiн</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7-ге дейiн</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9-ға дейiн</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11-ге дейiн</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13-ке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 15-ке дейiн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бастамашылыққа</w:t>
            </w:r>
            <w:r>
              <w:br/>
            </w:r>
            <w:r>
              <w:rPr>
                <w:rFonts w:ascii="Times New Roman"/>
                <w:b w:val="false"/>
                <w:i w:val="false"/>
                <w:color w:val="000000"/>
                <w:sz w:val="20"/>
              </w:rPr>
              <w:t>жәрдемдесу бойынша</w:t>
            </w:r>
            <w:r>
              <w:br/>
            </w:r>
            <w:r>
              <w:rPr>
                <w:rFonts w:ascii="Times New Roman"/>
                <w:b w:val="false"/>
                <w:i w:val="false"/>
                <w:color w:val="000000"/>
                <w:sz w:val="20"/>
              </w:rPr>
              <w:t>шараларды 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7-қосымша</w:t>
            </w:r>
          </w:p>
        </w:tc>
      </w:tr>
    </w:tbl>
    <w:bookmarkStart w:name="z320" w:id="326"/>
    <w:p>
      <w:pPr>
        <w:spacing w:after="0"/>
        <w:ind w:left="0"/>
        <w:jc w:val="left"/>
      </w:pPr>
      <w:r>
        <w:rPr>
          <w:rFonts w:ascii="Times New Roman"/>
          <w:b/>
          <w:i w:val="false"/>
          <w:color w:val="000000"/>
        </w:rPr>
        <w:t xml:space="preserve"> КҰ-ның бiлiктiлiк талаптарына сәйкестiгiн растайтын құжаттардың</w:t>
      </w:r>
      <w:r>
        <w:br/>
      </w:r>
      <w:r>
        <w:rPr>
          <w:rFonts w:ascii="Times New Roman"/>
          <w:b/>
          <w:i w:val="false"/>
          <w:color w:val="000000"/>
        </w:rPr>
        <w:t>тiзбесi</w:t>
      </w:r>
    </w:p>
    <w:bookmarkEnd w:id="326"/>
    <w:p>
      <w:pPr>
        <w:spacing w:after="0"/>
        <w:ind w:left="0"/>
        <w:jc w:val="both"/>
      </w:pPr>
      <w:r>
        <w:rPr>
          <w:rFonts w:ascii="Times New Roman"/>
          <w:b w:val="false"/>
          <w:i w:val="false"/>
          <w:color w:val="000000"/>
          <w:sz w:val="28"/>
        </w:rPr>
        <w:t>
      1) Конкурсқа қатысуға өтiнiм;</w:t>
      </w:r>
    </w:p>
    <w:p>
      <w:pPr>
        <w:spacing w:after="0"/>
        <w:ind w:left="0"/>
        <w:jc w:val="both"/>
      </w:pPr>
      <w:r>
        <w:rPr>
          <w:rFonts w:ascii="Times New Roman"/>
          <w:b w:val="false"/>
          <w:i w:val="false"/>
          <w:color w:val="000000"/>
          <w:sz w:val="28"/>
        </w:rPr>
        <w:t>
      2) техникалық ерекшелiк;</w:t>
      </w:r>
    </w:p>
    <w:p>
      <w:pPr>
        <w:spacing w:after="0"/>
        <w:ind w:left="0"/>
        <w:jc w:val="both"/>
      </w:pPr>
      <w:r>
        <w:rPr>
          <w:rFonts w:ascii="Times New Roman"/>
          <w:b w:val="false"/>
          <w:i w:val="false"/>
          <w:color w:val="000000"/>
          <w:sz w:val="28"/>
        </w:rPr>
        <w:t>
      3) бағалар кестесi;</w:t>
      </w:r>
    </w:p>
    <w:p>
      <w:pPr>
        <w:spacing w:after="0"/>
        <w:ind w:left="0"/>
        <w:jc w:val="both"/>
      </w:pPr>
      <w:r>
        <w:rPr>
          <w:rFonts w:ascii="Times New Roman"/>
          <w:b w:val="false"/>
          <w:i w:val="false"/>
          <w:color w:val="000000"/>
          <w:sz w:val="28"/>
        </w:rPr>
        <w:t>
      4) конкурстық өтiнiмдi қамтамасыз етудi енгiзудi растайтын құжаттың түпнұсқасы;</w:t>
      </w:r>
    </w:p>
    <w:p>
      <w:pPr>
        <w:spacing w:after="0"/>
        <w:ind w:left="0"/>
        <w:jc w:val="both"/>
      </w:pPr>
      <w:r>
        <w:rPr>
          <w:rFonts w:ascii="Times New Roman"/>
          <w:b w:val="false"/>
          <w:i w:val="false"/>
          <w:color w:val="000000"/>
          <w:sz w:val="28"/>
        </w:rPr>
        <w:t>
      5) бiлiктiлiк туралы мәлiметтер;</w:t>
      </w:r>
    </w:p>
    <w:p>
      <w:pPr>
        <w:spacing w:after="0"/>
        <w:ind w:left="0"/>
        <w:jc w:val="both"/>
      </w:pPr>
      <w:r>
        <w:rPr>
          <w:rFonts w:ascii="Times New Roman"/>
          <w:b w:val="false"/>
          <w:i w:val="false"/>
          <w:color w:val="000000"/>
          <w:sz w:val="28"/>
        </w:rPr>
        <w:t>
      6) кредиттiк портфель туралы ақпарат;</w:t>
      </w:r>
    </w:p>
    <w:p>
      <w:pPr>
        <w:spacing w:after="0"/>
        <w:ind w:left="0"/>
        <w:jc w:val="both"/>
      </w:pPr>
      <w:r>
        <w:rPr>
          <w:rFonts w:ascii="Times New Roman"/>
          <w:b w:val="false"/>
          <w:i w:val="false"/>
          <w:color w:val="000000"/>
          <w:sz w:val="28"/>
        </w:rPr>
        <w:t xml:space="preserve">
      7) Нормативтік құқықтық актілерді мемлекеттік тіркеу тізілімінде № 5446 тіркелген (төлеу мерзімі Қазақстан Республикасының заңнамасына сәйкес кейінге қалдырылған жағдайларды қоспағанда) "Дербес шоттарды жүргізу ережелерін бекіту туралы" Қазақстан Республикасы Қаржы министрінің 2008 жылғы 29 желтоқсандағы №622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салық берешегі мен міндетті зейнетақы жарналары, міндетті кәсіптік зейнетақы жарналары және әлеуметтік аударымдар бойынша қарыздың жоқтығы туралы конкурс жариялану мерзімінен бұрын берілген анықтамасының түпнұсқасы;</w:t>
      </w:r>
    </w:p>
    <w:p>
      <w:pPr>
        <w:spacing w:after="0"/>
        <w:ind w:left="0"/>
        <w:jc w:val="both"/>
      </w:pPr>
      <w:r>
        <w:rPr>
          <w:rFonts w:ascii="Times New Roman"/>
          <w:b w:val="false"/>
          <w:i w:val="false"/>
          <w:color w:val="000000"/>
          <w:sz w:val="28"/>
        </w:rPr>
        <w:t>
      8) әлеуеттi қатысушы орындайтын қызмет түрлерiнiң тiзбесiмен жарғыдан нотариат куәландырған үзiндi көшiрме;</w:t>
      </w:r>
    </w:p>
    <w:p>
      <w:pPr>
        <w:spacing w:after="0"/>
        <w:ind w:left="0"/>
        <w:jc w:val="both"/>
      </w:pPr>
      <w:r>
        <w:rPr>
          <w:rFonts w:ascii="Times New Roman"/>
          <w:b w:val="false"/>
          <w:i w:val="false"/>
          <w:color w:val="000000"/>
          <w:sz w:val="28"/>
        </w:rPr>
        <w:t>
      9) жарғыдан немесе құрылтайшы немесе құрылтайшы құрамы туралы мәлiметтердi қамтитын құрылтай құжаттарынан нотариат куәландырған үзiндi көшiрме;</w:t>
      </w:r>
    </w:p>
    <w:p>
      <w:pPr>
        <w:spacing w:after="0"/>
        <w:ind w:left="0"/>
        <w:jc w:val="both"/>
      </w:pPr>
      <w:r>
        <w:rPr>
          <w:rFonts w:ascii="Times New Roman"/>
          <w:b w:val="false"/>
          <w:i w:val="false"/>
          <w:color w:val="000000"/>
          <w:sz w:val="28"/>
        </w:rPr>
        <w:t>
      10) қолтаңбалардың және мөртабанының үлгiлерi бар нотариат куәландырған карточка;</w:t>
      </w:r>
    </w:p>
    <w:p>
      <w:pPr>
        <w:spacing w:after="0"/>
        <w:ind w:left="0"/>
        <w:jc w:val="both"/>
      </w:pPr>
      <w:r>
        <w:rPr>
          <w:rFonts w:ascii="Times New Roman"/>
          <w:b w:val="false"/>
          <w:i w:val="false"/>
          <w:color w:val="000000"/>
          <w:sz w:val="28"/>
        </w:rPr>
        <w:t>
      11) заңды тұлғаны мемлекеттiк тiркеу (қайта тіркеу) туралы куәлiктiң* немесе анықтаманың нотариат куәландырған көшiрмесi.</w:t>
      </w:r>
    </w:p>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p>
    <w:p>
      <w:pPr>
        <w:spacing w:after="0"/>
        <w:ind w:left="0"/>
        <w:jc w:val="both"/>
      </w:pPr>
      <w:r>
        <w:rPr>
          <w:rFonts w:ascii="Times New Roman"/>
          <w:b w:val="false"/>
          <w:i w:val="false"/>
          <w:color w:val="000000"/>
          <w:sz w:val="28"/>
        </w:rPr>
        <w:t>
      12) КҰ-ның банктiң (банктердiң) алдында мерзiмi асқан берешегiнiң жоқтығы туралы банктiң (банктердiң) бiрiншi басшысының немесе расталуы болғанда оны алмастыратын тұлғаның қолы қойылған банктiң (банктердiң) мөрi соғылған анықтамасының түпнұсқасы (егер КҰ екiншi деңгейдегi бiрнеше банктiң немесе филиалдардың, сондай-ақ шетелдiк банктiң клиентi болып табылған жағдайда, бұл анықтама осындай банктердiң әрқайсысынан ұсынылады). Егер банк анықтамасына оны берген банктiң бiрiншi басшысы қол қойған жағдайда, банк анықтамасына қол қойған адамның қол қою құқығын растайтын құжат (сенiмхат) қоса берiлуi қажет;</w:t>
      </w:r>
    </w:p>
    <w:p>
      <w:pPr>
        <w:spacing w:after="0"/>
        <w:ind w:left="0"/>
        <w:jc w:val="both"/>
      </w:pPr>
      <w:r>
        <w:rPr>
          <w:rFonts w:ascii="Times New Roman"/>
          <w:b w:val="false"/>
          <w:i w:val="false"/>
          <w:color w:val="000000"/>
          <w:sz w:val="28"/>
        </w:rPr>
        <w:t>
      13) бiрiншi басшының немесе оның орнын басатын адамның, бас бухгалтердiң (бухгалтердiң) қолымен бекiтiлген, қалыптасу күнi және сипаты көрсетiлген кредиторлық және дебиторлық берешектер таратылып жазылған қосымшамен соңғы есептiлiк күнiне (тоқсан) қаржылық есептiлiгiнiң түпнұсқасы;</w:t>
      </w:r>
    </w:p>
    <w:p>
      <w:pPr>
        <w:spacing w:after="0"/>
        <w:ind w:left="0"/>
        <w:jc w:val="both"/>
      </w:pPr>
      <w:r>
        <w:rPr>
          <w:rFonts w:ascii="Times New Roman"/>
          <w:b w:val="false"/>
          <w:i w:val="false"/>
          <w:color w:val="000000"/>
          <w:sz w:val="28"/>
        </w:rPr>
        <w:t>
      14) ауылды жерлерде микрокредиттеудi жүзеге асыруды растайтын мәлiметтер (микрокредит беру туралы қол қойылған шарттың көшiрмесi);</w:t>
      </w:r>
    </w:p>
    <w:p>
      <w:pPr>
        <w:spacing w:after="0"/>
        <w:ind w:left="0"/>
        <w:jc w:val="both"/>
      </w:pPr>
      <w:r>
        <w:rPr>
          <w:rFonts w:ascii="Times New Roman"/>
          <w:b w:val="false"/>
          <w:i w:val="false"/>
          <w:color w:val="000000"/>
          <w:sz w:val="28"/>
        </w:rPr>
        <w:t>
      15) кредит тарихы (кредитордың атауы, кредит сомасы және өтеу мерзiмдерi көрсетiлген әлеуеттi қатысушының бұдан бұрын алған кредиттерi туралы ақпараттық анықтама);</w:t>
      </w:r>
    </w:p>
    <w:p>
      <w:pPr>
        <w:spacing w:after="0"/>
        <w:ind w:left="0"/>
        <w:jc w:val="both"/>
      </w:pPr>
      <w:r>
        <w:rPr>
          <w:rFonts w:ascii="Times New Roman"/>
          <w:b w:val="false"/>
          <w:i w:val="false"/>
          <w:color w:val="000000"/>
          <w:sz w:val="28"/>
        </w:rPr>
        <w:t>
      16) бiрiншi басшының немесе оның орнын басатын адамның қолымен және әлеуеттi қатысушының мөрiмен расталған Микрокредиттер беру қағидасының көшiрмесi;</w:t>
      </w:r>
    </w:p>
    <w:p>
      <w:pPr>
        <w:spacing w:after="0"/>
        <w:ind w:left="0"/>
        <w:jc w:val="both"/>
      </w:pPr>
      <w:r>
        <w:rPr>
          <w:rFonts w:ascii="Times New Roman"/>
          <w:b w:val="false"/>
          <w:i w:val="false"/>
          <w:color w:val="000000"/>
          <w:sz w:val="28"/>
        </w:rPr>
        <w:t>
      17) кредиттiк ресурстарды пайдалану және кепiлге соттан тыс сату құқығымен мүлiк беру туралы уәкiлеттi орган (құрылтайшы, құрылтайшылардың жалпы жиналысы) шешiмiнiң (хаттамасының) түпнұсқасы;</w:t>
      </w:r>
    </w:p>
    <w:p>
      <w:pPr>
        <w:spacing w:after="0"/>
        <w:ind w:left="0"/>
        <w:jc w:val="both"/>
      </w:pPr>
      <w:r>
        <w:rPr>
          <w:rFonts w:ascii="Times New Roman"/>
          <w:b w:val="false"/>
          <w:i w:val="false"/>
          <w:color w:val="000000"/>
          <w:sz w:val="28"/>
        </w:rPr>
        <w:t>
      18) адамның кредит және кепiл беру туралы шарттарға қол қою өкiлеттiктерiнiң жазбаша растамасының (құрылтайшының немесе мүлiк иесiнiң бұйрығы, сенiмхаты, шешiмi) түпнұсқасы;</w:t>
      </w:r>
    </w:p>
    <w:p>
      <w:pPr>
        <w:spacing w:after="0"/>
        <w:ind w:left="0"/>
        <w:jc w:val="both"/>
      </w:pPr>
      <w:r>
        <w:rPr>
          <w:rFonts w:ascii="Times New Roman"/>
          <w:b w:val="false"/>
          <w:i w:val="false"/>
          <w:color w:val="000000"/>
          <w:sz w:val="28"/>
        </w:rPr>
        <w:t>
      19) кепiлге берiлген кепiл мүлiгiне және кепiл мүлiгiн соттан тыс сатуға меншiк иесiнiң, ерiнiң (зайыбының) (неке туралы куәлiктiң көшiрмесi),/некеде тұрғаны және тұрмағаны туралы анықтама, барлық кәмелетке толған қосымша иегерлерiнiң (отбасы мүшелерiнiң, өзге де адамдардың) нотариат куәландырған келiсiмi Қазақстан Республикасының заңнамасында белгiленген мынадай жағдайларда:</w:t>
      </w:r>
    </w:p>
    <w:p>
      <w:pPr>
        <w:spacing w:after="0"/>
        <w:ind w:left="0"/>
        <w:jc w:val="both"/>
      </w:pPr>
      <w:r>
        <w:rPr>
          <w:rFonts w:ascii="Times New Roman"/>
          <w:b w:val="false"/>
          <w:i w:val="false"/>
          <w:color w:val="000000"/>
          <w:sz w:val="28"/>
        </w:rPr>
        <w:t>
      кепiл берушi заңды тұлға болған жағдайда құрылтайшылардың кепiл мүлкiн соттан тыс сату құқығымен беруге шешiмi хаттамасының түпнұсқасын не нотариат куәландырған көшiрмесiн, сондай-ақ жарғыдан немесе құрылтайшы немесе құрылтайшылардың құрамы туралы мәлiметтердi қамтитын құрылтай құжаттарының нотариат куәландырған үзiндi көшiрмесiн беру қажет;</w:t>
      </w:r>
    </w:p>
    <w:p>
      <w:pPr>
        <w:spacing w:after="0"/>
        <w:ind w:left="0"/>
        <w:jc w:val="both"/>
      </w:pPr>
      <w:r>
        <w:rPr>
          <w:rFonts w:ascii="Times New Roman"/>
          <w:b w:val="false"/>
          <w:i w:val="false"/>
          <w:color w:val="000000"/>
          <w:sz w:val="28"/>
        </w:rPr>
        <w:t>
      кепiл берушi жеке тұлға болып табылған жағдайда, отбасы құрамы туралы анықтаманың түпнұсқасын ұсыну қажет;</w:t>
      </w:r>
    </w:p>
    <w:p>
      <w:pPr>
        <w:spacing w:after="0"/>
        <w:ind w:left="0"/>
        <w:jc w:val="both"/>
      </w:pPr>
      <w:r>
        <w:rPr>
          <w:rFonts w:ascii="Times New Roman"/>
          <w:b w:val="false"/>
          <w:i w:val="false"/>
          <w:color w:val="000000"/>
          <w:sz w:val="28"/>
        </w:rPr>
        <w:t>
      мүлiктiң иегерi/қосымша иегерi кәмелетке толмаған бала болған жағдайда қамқоршылық пен қорғаншылық органдарының кепiлге және кепiлге ұсынылатын мүлiктi соттан тыс сатуға жазбаша рұқсаттың түпнұсқасын беру керек;</w:t>
      </w:r>
    </w:p>
    <w:p>
      <w:pPr>
        <w:spacing w:after="0"/>
        <w:ind w:left="0"/>
        <w:jc w:val="both"/>
      </w:pPr>
      <w:r>
        <w:rPr>
          <w:rFonts w:ascii="Times New Roman"/>
          <w:b w:val="false"/>
          <w:i w:val="false"/>
          <w:color w:val="000000"/>
          <w:sz w:val="28"/>
        </w:rPr>
        <w:t>
      20) кепiл берушiнiң жеке басын куәландыратын құжаттың нотариат куәландырған көшiрмесi. Кепіл беруші заңды тұлға болып табылған жағдайда заңды тұлғаның құқық белгілеуші құжаттарының нотариат куәландырған көшірмелерін және кредит және кепіл беру туралы шарттарға қол қоюға өкілеттік берілген адамның жеке басын куәландыратын құжатты, ЖСН ұсыну қажет;</w:t>
      </w:r>
    </w:p>
    <w:p>
      <w:pPr>
        <w:spacing w:after="0"/>
        <w:ind w:left="0"/>
        <w:jc w:val="both"/>
      </w:pPr>
      <w:r>
        <w:rPr>
          <w:rFonts w:ascii="Times New Roman"/>
          <w:b w:val="false"/>
          <w:i w:val="false"/>
          <w:color w:val="000000"/>
          <w:sz w:val="28"/>
        </w:rPr>
        <w:t>
      21) кепiлдiк қамсыздандыруға ұсынылатын құжаттар:</w:t>
      </w:r>
    </w:p>
    <w:p>
      <w:pPr>
        <w:spacing w:after="0"/>
        <w:ind w:left="0"/>
        <w:jc w:val="both"/>
      </w:pPr>
      <w:r>
        <w:rPr>
          <w:rFonts w:ascii="Times New Roman"/>
          <w:b w:val="false"/>
          <w:i w:val="false"/>
          <w:color w:val="000000"/>
          <w:sz w:val="28"/>
        </w:rPr>
        <w:t>
      қамсыздандыруға ақша берiлген жағдайда нотариалды куәландырылған құжаттың көшiрмесi ұсынылады:</w:t>
      </w:r>
    </w:p>
    <w:p>
      <w:pPr>
        <w:spacing w:after="0"/>
        <w:ind w:left="0"/>
        <w:jc w:val="both"/>
      </w:pPr>
      <w:r>
        <w:rPr>
          <w:rFonts w:ascii="Times New Roman"/>
          <w:b w:val="false"/>
          <w:i w:val="false"/>
          <w:color w:val="000000"/>
          <w:sz w:val="28"/>
        </w:rPr>
        <w:t>
      банк шотының шарты;</w:t>
      </w:r>
    </w:p>
    <w:p>
      <w:pPr>
        <w:spacing w:after="0"/>
        <w:ind w:left="0"/>
        <w:jc w:val="both"/>
      </w:pPr>
      <w:r>
        <w:rPr>
          <w:rFonts w:ascii="Times New Roman"/>
          <w:b w:val="false"/>
          <w:i w:val="false"/>
          <w:color w:val="000000"/>
          <w:sz w:val="28"/>
        </w:rPr>
        <w:t>
      банкке ақшаны орналастыруды растайтын шарт;</w:t>
      </w:r>
    </w:p>
    <w:p>
      <w:pPr>
        <w:spacing w:after="0"/>
        <w:ind w:left="0"/>
        <w:jc w:val="both"/>
      </w:pPr>
      <w:r>
        <w:rPr>
          <w:rFonts w:ascii="Times New Roman"/>
          <w:b w:val="false"/>
          <w:i w:val="false"/>
          <w:color w:val="000000"/>
          <w:sz w:val="28"/>
        </w:rPr>
        <w:t>
      ақша микрокредит мерзiмiнен кем емес кезеңге шұғыл банк салымын ресiмдеген кезде жинақ шоттарына орналастырылған Қазақстан Республикасының ұлттық валютасында қабылданады. Мынадай қажеттi шарттар сақталған кезде:</w:t>
      </w:r>
    </w:p>
    <w:p>
      <w:pPr>
        <w:spacing w:after="0"/>
        <w:ind w:left="0"/>
        <w:jc w:val="both"/>
      </w:pPr>
      <w:r>
        <w:rPr>
          <w:rFonts w:ascii="Times New Roman"/>
          <w:b w:val="false"/>
          <w:i w:val="false"/>
          <w:color w:val="000000"/>
          <w:sz w:val="28"/>
        </w:rPr>
        <w:t>
      депозит шоттағы қалдықтарды жыл сайын растау;</w:t>
      </w:r>
    </w:p>
    <w:p>
      <w:pPr>
        <w:spacing w:after="0"/>
        <w:ind w:left="0"/>
        <w:jc w:val="both"/>
      </w:pPr>
      <w:r>
        <w:rPr>
          <w:rFonts w:ascii="Times New Roman"/>
          <w:b w:val="false"/>
          <w:i w:val="false"/>
          <w:color w:val="000000"/>
          <w:sz w:val="28"/>
        </w:rPr>
        <w:t>
      ақша орналастырылған банк Конкурс ұйымдастырушысының жазбаша рұқсатынсыз және келiсiмiнсiз ақша қалдықтары бойынша iс-әрекет жүргiзбеу туралы кепiлдi мiндеттемелер беруi.</w:t>
      </w:r>
    </w:p>
    <w:p>
      <w:pPr>
        <w:spacing w:after="0"/>
        <w:ind w:left="0"/>
        <w:jc w:val="both"/>
      </w:pPr>
      <w:r>
        <w:rPr>
          <w:rFonts w:ascii="Times New Roman"/>
          <w:b w:val="false"/>
          <w:i w:val="false"/>
          <w:color w:val="000000"/>
          <w:sz w:val="28"/>
        </w:rPr>
        <w:t>
      қамтамасыз етуге ғимарат, құрылыс, тұрғын үй-жай, пәтер және т. с. с. жылжымайтын мүлiк түрінде берiлген жағдайда меншiк құқығының туындауына қарай мынадай нотариат куәландырған құжаттардың:</w:t>
      </w:r>
    </w:p>
    <w:p>
      <w:pPr>
        <w:spacing w:after="0"/>
        <w:ind w:left="0"/>
        <w:jc w:val="both"/>
      </w:pPr>
      <w:r>
        <w:rPr>
          <w:rFonts w:ascii="Times New Roman"/>
          <w:b w:val="false"/>
          <w:i w:val="false"/>
          <w:color w:val="000000"/>
          <w:sz w:val="28"/>
        </w:rPr>
        <w:t>
      сату-сатып алу шартының, жекешелендiру шартының, айырбастау, сыйға тарту шарттарының, (ғимараттар мен құрылыстар) пайдалануға берудi қабылдау актiсiнiң, мұрагерлiк құқығы туралы куәлiгiнiң, сот шешiмiнiң, жылжымайтын мүлiкке және олармен мәмiлелерге құқықтарды мемлекеттiк тiркеу туралы куәлiгiнiң, ғимараттар мен құрылыстарға техникалық паспорттың (үй кiтапшасы), жер учаскесiне құжаттардың, ауыртпалықтардың жоқтығы туралы анықтаманың көшiрмелерi берiледi.</w:t>
      </w:r>
    </w:p>
    <w:p>
      <w:pPr>
        <w:spacing w:after="0"/>
        <w:ind w:left="0"/>
        <w:jc w:val="both"/>
      </w:pPr>
      <w:r>
        <w:rPr>
          <w:rFonts w:ascii="Times New Roman"/>
          <w:b w:val="false"/>
          <w:i w:val="false"/>
          <w:color w:val="000000"/>
          <w:sz w:val="28"/>
        </w:rPr>
        <w:t>
      қамтамасыз етуге жер учаскесiн немесе жердi пайдалану құқығын берген жағдайда меншiк құқығының туындауына орай нотариат куәландырған құжаттардың:</w:t>
      </w:r>
    </w:p>
    <w:p>
      <w:pPr>
        <w:spacing w:after="0"/>
        <w:ind w:left="0"/>
        <w:jc w:val="both"/>
      </w:pPr>
      <w:r>
        <w:rPr>
          <w:rFonts w:ascii="Times New Roman"/>
          <w:b w:val="false"/>
          <w:i w:val="false"/>
          <w:color w:val="000000"/>
          <w:sz w:val="28"/>
        </w:rPr>
        <w:t>
      сату-сатып алу шартының, жер учаскесiн жалға беру шартының, сот органдары шешiмiнiң, жер учаскесiн беру туралы әкiмнiң шешiмiнiң, жер учаскесiне жеке меншiк құқығына актiнiң, тұрақты жердi пайдалану құқығына актiнiң немесе жердi уақытша (өтеусiз, ақылы) пайдалану құқығы актiсiнiң жер учаскесiне құқықты тiркеу туралы куәлiктiң, жер учаскесiнiң кадастрлық (бағалау) құны актiсiнiң немесе жердi пайдалану актiсiнiң жер учаскесi шекарасы жоспарының, жер учаскесi бонитетi балдары көрсетiлген тиiстi құжаттың ауыртпалықтардың жоқтығы туралы анықтаманың;</w:t>
      </w:r>
    </w:p>
    <w:p>
      <w:pPr>
        <w:spacing w:after="0"/>
        <w:ind w:left="0"/>
        <w:jc w:val="both"/>
      </w:pPr>
      <w:r>
        <w:rPr>
          <w:rFonts w:ascii="Times New Roman"/>
          <w:b w:val="false"/>
          <w:i w:val="false"/>
          <w:color w:val="000000"/>
          <w:sz w:val="28"/>
        </w:rPr>
        <w:t>
      аудандық әкiмдiктен (аудандық статистика басқармасынан) соңғы 3 жылда жүргiзiлген ауыл шаруашылығы жұмыстары туралы анықтаманың;</w:t>
      </w:r>
    </w:p>
    <w:p>
      <w:pPr>
        <w:spacing w:after="0"/>
        <w:ind w:left="0"/>
        <w:jc w:val="both"/>
      </w:pPr>
      <w:r>
        <w:rPr>
          <w:rFonts w:ascii="Times New Roman"/>
          <w:b w:val="false"/>
          <w:i w:val="false"/>
          <w:color w:val="000000"/>
          <w:sz w:val="28"/>
        </w:rPr>
        <w:t>
      салық комитетiнен салық аударымдарын төлегенi туралы растау-анықтаманың;</w:t>
      </w:r>
    </w:p>
    <w:p>
      <w:pPr>
        <w:spacing w:after="0"/>
        <w:ind w:left="0"/>
        <w:jc w:val="both"/>
      </w:pPr>
      <w:r>
        <w:rPr>
          <w:rFonts w:ascii="Times New Roman"/>
          <w:b w:val="false"/>
          <w:i w:val="false"/>
          <w:color w:val="000000"/>
          <w:sz w:val="28"/>
        </w:rPr>
        <w:t>
      Қазақстан Республикасының бағалау саласында қолданыстағы заңнамасына сәйкес және конкурс өтiнiмдерi салынған конверттер ашылған күнге дейiн кемiнде күнтiзбелiк 90 күн бұрын жасалған бағалау актiсiнің көшірмелері беріледі.</w:t>
      </w:r>
    </w:p>
    <w:p>
      <w:pPr>
        <w:spacing w:after="0"/>
        <w:ind w:left="0"/>
        <w:jc w:val="both"/>
      </w:pPr>
      <w:r>
        <w:rPr>
          <w:rFonts w:ascii="Times New Roman"/>
          <w:b w:val="false"/>
          <w:i w:val="false"/>
          <w:color w:val="000000"/>
          <w:sz w:val="28"/>
        </w:rPr>
        <w:t>
      Кепiлге меншiк құқығындағы немесе уақытша ақылы жердi пайдалану/жердi тұрақты пайдалану құқығындағы Кепiл берушiге тиесiлi жер учаскелерi қабылданады. Жердi пайдалану мерзiмi кредит беру мерзiмiнен кемiнде 3 (үш) жыл артық болуы керек. Кепiлге дәндi дақылдар, көкөнiс және т.с.с. өсiру үшiн қолданылатын жер учаскелерi кепiл берушiлер келесi шарттарды орындаған кезде:</w:t>
      </w:r>
    </w:p>
    <w:p>
      <w:pPr>
        <w:spacing w:after="0"/>
        <w:ind w:left="0"/>
        <w:jc w:val="both"/>
      </w:pPr>
      <w:r>
        <w:rPr>
          <w:rFonts w:ascii="Times New Roman"/>
          <w:b w:val="false"/>
          <w:i w:val="false"/>
          <w:color w:val="000000"/>
          <w:sz w:val="28"/>
        </w:rPr>
        <w:t>
      соңғы 3 (үш) жылда агротехникалық iс-шаралардың сақталуы;</w:t>
      </w:r>
    </w:p>
    <w:p>
      <w:pPr>
        <w:spacing w:after="0"/>
        <w:ind w:left="0"/>
        <w:jc w:val="both"/>
      </w:pPr>
      <w:r>
        <w:rPr>
          <w:rFonts w:ascii="Times New Roman"/>
          <w:b w:val="false"/>
          <w:i w:val="false"/>
          <w:color w:val="000000"/>
          <w:sz w:val="28"/>
        </w:rPr>
        <w:t>
      берiлген жер учаскелер бойынша топырақ бонитетiнiң балдары:</w:t>
      </w:r>
    </w:p>
    <w:p>
      <w:pPr>
        <w:spacing w:after="0"/>
        <w:ind w:left="0"/>
        <w:jc w:val="both"/>
      </w:pPr>
      <w:r>
        <w:rPr>
          <w:rFonts w:ascii="Times New Roman"/>
          <w:b w:val="false"/>
          <w:i w:val="false"/>
          <w:color w:val="000000"/>
          <w:sz w:val="28"/>
        </w:rPr>
        <w:t>
      Ақмола, Солтүстiк Қазақстан, Қостанай және Шығыс Қазақстан облыстары үшiн кемiнде 25;</w:t>
      </w:r>
    </w:p>
    <w:p>
      <w:pPr>
        <w:spacing w:after="0"/>
        <w:ind w:left="0"/>
        <w:jc w:val="both"/>
      </w:pPr>
      <w:r>
        <w:rPr>
          <w:rFonts w:ascii="Times New Roman"/>
          <w:b w:val="false"/>
          <w:i w:val="false"/>
          <w:color w:val="000000"/>
          <w:sz w:val="28"/>
        </w:rPr>
        <w:t>
      Алматы, Жамбыл, Оңтүстiк Қазақстан, Қарағанды, Ақтөбе, Батыс Қазақстан және Павлодар облыстары үшiн кемiнде 20;</w:t>
      </w:r>
    </w:p>
    <w:p>
      <w:pPr>
        <w:spacing w:after="0"/>
        <w:ind w:left="0"/>
        <w:jc w:val="both"/>
      </w:pPr>
      <w:r>
        <w:rPr>
          <w:rFonts w:ascii="Times New Roman"/>
          <w:b w:val="false"/>
          <w:i w:val="false"/>
          <w:color w:val="000000"/>
          <w:sz w:val="28"/>
        </w:rPr>
        <w:t>
      Маңғыстау, Атырау және Қызылорда облыстары үшiн кемiнде 18 болуға тиiс.</w:t>
      </w:r>
    </w:p>
    <w:p>
      <w:pPr>
        <w:spacing w:after="0"/>
        <w:ind w:left="0"/>
        <w:jc w:val="both"/>
      </w:pPr>
      <w:r>
        <w:rPr>
          <w:rFonts w:ascii="Times New Roman"/>
          <w:b w:val="false"/>
          <w:i w:val="false"/>
          <w:color w:val="000000"/>
          <w:sz w:val="28"/>
        </w:rPr>
        <w:t>
      кепiл берушiнiң бюджет алдында берешегiнiң болмауы;</w:t>
      </w:r>
    </w:p>
    <w:p>
      <w:pPr>
        <w:spacing w:after="0"/>
        <w:ind w:left="0"/>
        <w:jc w:val="both"/>
      </w:pPr>
      <w:r>
        <w:rPr>
          <w:rFonts w:ascii="Times New Roman"/>
          <w:b w:val="false"/>
          <w:i w:val="false"/>
          <w:color w:val="000000"/>
          <w:sz w:val="28"/>
        </w:rPr>
        <w:t>
      қамтамасыз етуге жылжымалы мүлiктi (автокөлiк, ауыл шаруашылығы техникасы, автожол техникасы және т.б.) беру жағдайында мүлiктiң түрiне қарай мынадай құжаттардың:</w:t>
      </w:r>
    </w:p>
    <w:p>
      <w:pPr>
        <w:spacing w:after="0"/>
        <w:ind w:left="0"/>
        <w:jc w:val="both"/>
      </w:pPr>
      <w:r>
        <w:rPr>
          <w:rFonts w:ascii="Times New Roman"/>
          <w:b w:val="false"/>
          <w:i w:val="false"/>
          <w:color w:val="000000"/>
          <w:sz w:val="28"/>
        </w:rPr>
        <w:t>
      көлiк құралдарын тiркеу туралы куәлiгi, техникалық паспорт, мемтехқадағалау анықтамасы, ауыртпалықтардың болмауы туралы ішкі істер органының анықтамасының;</w:t>
      </w:r>
    </w:p>
    <w:p>
      <w:pPr>
        <w:spacing w:after="0"/>
        <w:ind w:left="0"/>
        <w:jc w:val="both"/>
      </w:pPr>
      <w:r>
        <w:rPr>
          <w:rFonts w:ascii="Times New Roman"/>
          <w:b w:val="false"/>
          <w:i w:val="false"/>
          <w:color w:val="000000"/>
          <w:sz w:val="28"/>
        </w:rPr>
        <w:t>
      Қазақстан Республикасының бағалау саласындағы қолданыстағы заңнамасына сәйкес және конкурстық өтiнiмдер салынған конверттердi ашу күнiне дейiн кемiнде күнтiзбелiк 90 күн бұрын жасалған бағалау актiсiнiң нотариат куәландырған көшiрмелерi ұсынылады.</w:t>
      </w:r>
    </w:p>
    <w:p>
      <w:pPr>
        <w:spacing w:after="0"/>
        <w:ind w:left="0"/>
        <w:jc w:val="both"/>
      </w:pPr>
      <w:r>
        <w:rPr>
          <w:rFonts w:ascii="Times New Roman"/>
          <w:b w:val="false"/>
          <w:i w:val="false"/>
          <w:color w:val="000000"/>
          <w:sz w:val="28"/>
        </w:rPr>
        <w:t>
      Кепiлге көлiк құралдары, ауыл шаруашылығы, құрылыс-жол және де басқа кестеде көрсетiлген талаптарды қанағаттандыратын арнайы техника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1816"/>
        <w:gridCol w:w="4815"/>
        <w:gridCol w:w="1817"/>
        <w:gridCol w:w="1817"/>
      </w:tblGrid>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құралдарының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мерзiмдерi,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Әзiрлеушi:</w:t>
            </w:r>
          </w:p>
          <w:p>
            <w:pPr>
              <w:spacing w:after="20"/>
              <w:ind w:left="20"/>
              <w:jc w:val="both"/>
            </w:pPr>
            <w:r>
              <w:rPr>
                <w:rFonts w:ascii="Times New Roman"/>
                <w:b w:val="false"/>
                <w:i w:val="false"/>
                <w:color w:val="000000"/>
                <w:sz w:val="20"/>
              </w:rPr>
              <w:t>
Қытай</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Әзiрлеушi:</w:t>
            </w:r>
          </w:p>
          <w:p>
            <w:pPr>
              <w:spacing w:after="20"/>
              <w:ind w:left="20"/>
              <w:jc w:val="both"/>
            </w:pPr>
            <w:r>
              <w:rPr>
                <w:rFonts w:ascii="Times New Roman"/>
                <w:b w:val="false"/>
                <w:i w:val="false"/>
                <w:color w:val="000000"/>
                <w:sz w:val="20"/>
              </w:rPr>
              <w:t>
ТМД</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Әзiрлеушi: Азия, АҚШ</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Әзiрлеушi: Еуропа, Жапония</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техникасы, аспалы жабдықтар**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12*-ге дейiн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дейiн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дейiн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дейiн</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автокөлiгi және олардың тiркемелерi</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дейiн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дейiн (Маз, КамАЗ үшiн 25*-ке дейiн)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12*-ге дейiн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дейiн</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автомобильдерi базасындағы арнайы техника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дейiн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дейiн (Маз, КамАЗ үшiн 25*-ке дейiн)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12-ге дейiн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дейiн</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арнайы техника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дейiн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дейiн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дейiн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дейiн</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 автокөлiк</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8-ге дейiн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12-ге дейiн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дейiн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дейiн</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(15 орыннан жоғары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8*-ге дейiн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8-ге дейiн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12-ге дейiн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дейiн</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Микроавтобустар (15 орынға дейiн)</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дейiн</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дейiн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дейiн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дейiн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қамсыздандыруға өсiмдiк (астық) өсiру өнiмдерiн берген жағдайда мынадай құжаттардың:</w:t>
      </w:r>
    </w:p>
    <w:p>
      <w:pPr>
        <w:spacing w:after="0"/>
        <w:ind w:left="0"/>
        <w:jc w:val="both"/>
      </w:pPr>
      <w:r>
        <w:rPr>
          <w:rFonts w:ascii="Times New Roman"/>
          <w:b w:val="false"/>
          <w:i w:val="false"/>
          <w:color w:val="000000"/>
          <w:sz w:val="28"/>
        </w:rPr>
        <w:t>
      астық сатып алу туралы құжаттардың (шот фактура, сатып алу-сату, айырбастау шарты, сауда-саттық хаттамасы және т.б.) нотариат куәландырған көшiрмелерi. Астық қолхатын ұстаушы дәндi өзi өндiрген болса, егiс алаңдарының болуын растайтын құжаттар, аталған егiс алаңдарының түсiмдiлiгi туралы статбасқармасының анықтамасы, элеватордың директоры және өндiрiстiк-техникалық зертхананың бастығы қол қойған Ф-47 дәндi талдау карточкасының түпнұсқасы, астыққа қолхаты, астық қолхатының куәлiгi, сәйкестiлiк (сапа) сертификаты, нан қабылдау пунктісімен астықты сақтау туралы шарт, астықты сақтау қызметiн төлеу туралы шарт қажет;</w:t>
      </w:r>
    </w:p>
    <w:p>
      <w:pPr>
        <w:spacing w:after="0"/>
        <w:ind w:left="0"/>
        <w:jc w:val="both"/>
      </w:pPr>
      <w:r>
        <w:rPr>
          <w:rFonts w:ascii="Times New Roman"/>
          <w:b w:val="false"/>
          <w:i w:val="false"/>
          <w:color w:val="000000"/>
          <w:sz w:val="28"/>
        </w:rPr>
        <w:t>
      қамтамасыз етуге ауыл шаруашылық малдарын (жылқы, түйе, ірі қара мал, ұсақ мал) берген жағдайда мынадай құжаттардың:</w:t>
      </w:r>
    </w:p>
    <w:p>
      <w:pPr>
        <w:spacing w:after="0"/>
        <w:ind w:left="0"/>
        <w:jc w:val="both"/>
      </w:pPr>
      <w:r>
        <w:rPr>
          <w:rFonts w:ascii="Times New Roman"/>
          <w:b w:val="false"/>
          <w:i w:val="false"/>
          <w:color w:val="000000"/>
          <w:sz w:val="28"/>
        </w:rPr>
        <w:t>
      ветеринарлық паспорт, ауыл шаруашылығы малдардың бар болу туралы ветеринарлық инспекция анықтамасының;</w:t>
      </w:r>
    </w:p>
    <w:p>
      <w:pPr>
        <w:spacing w:after="0"/>
        <w:ind w:left="0"/>
        <w:jc w:val="both"/>
      </w:pPr>
      <w:r>
        <w:rPr>
          <w:rFonts w:ascii="Times New Roman"/>
          <w:b w:val="false"/>
          <w:i w:val="false"/>
          <w:color w:val="000000"/>
          <w:sz w:val="28"/>
        </w:rPr>
        <w:t>
      Қазақстан Республикасының баға саласындағы қолданыстағы заңнамасына сәйкес бағалау актiсi және конкурстық өтiнiмдер салынған конверттердi ашу күнiне дейiн кемiнде күнтiзбелiк 90 күн бұрын жасалған бағалау актiсiнiң нотариат куәландырған көшiрмелерi ұсынылады.</w:t>
      </w:r>
    </w:p>
    <w:p>
      <w:pPr>
        <w:spacing w:after="0"/>
        <w:ind w:left="0"/>
        <w:jc w:val="both"/>
      </w:pPr>
      <w:r>
        <w:rPr>
          <w:rFonts w:ascii="Times New Roman"/>
          <w:b w:val="false"/>
          <w:i w:val="false"/>
          <w:color w:val="000000"/>
          <w:sz w:val="28"/>
        </w:rPr>
        <w:t>
      Ауыл шаруашылығы малдары мынадай шарттармен қабылданады:</w:t>
      </w:r>
    </w:p>
    <w:p>
      <w:pPr>
        <w:spacing w:after="0"/>
        <w:ind w:left="0"/>
        <w:jc w:val="both"/>
      </w:pPr>
      <w:r>
        <w:rPr>
          <w:rFonts w:ascii="Times New Roman"/>
          <w:b w:val="false"/>
          <w:i w:val="false"/>
          <w:color w:val="000000"/>
          <w:sz w:val="28"/>
        </w:rPr>
        <w:t>
      малды мiндеттi сәйкестендiру;</w:t>
      </w:r>
    </w:p>
    <w:p>
      <w:pPr>
        <w:spacing w:after="0"/>
        <w:ind w:left="0"/>
        <w:jc w:val="both"/>
      </w:pPr>
      <w:r>
        <w:rPr>
          <w:rFonts w:ascii="Times New Roman"/>
          <w:b w:val="false"/>
          <w:i w:val="false"/>
          <w:color w:val="000000"/>
          <w:sz w:val="28"/>
        </w:rPr>
        <w:t>
      малды ұстау және өсiруге қажеттi шарттардың мiндеттi түрде болуы, азық базасы және азықпен қамтамасыз етiлу;</w:t>
      </w:r>
    </w:p>
    <w:p>
      <w:pPr>
        <w:spacing w:after="0"/>
        <w:ind w:left="0"/>
        <w:jc w:val="both"/>
      </w:pPr>
      <w:r>
        <w:rPr>
          <w:rFonts w:ascii="Times New Roman"/>
          <w:b w:val="false"/>
          <w:i w:val="false"/>
          <w:color w:val="000000"/>
          <w:sz w:val="28"/>
        </w:rPr>
        <w:t>
      белгiленген мерзiмдерде ұдайы ветеринариялық тексеруден өту және профилактикалық егудi жүзеге асыру.</w:t>
      </w:r>
    </w:p>
    <w:p>
      <w:pPr>
        <w:spacing w:after="0"/>
        <w:ind w:left="0"/>
        <w:jc w:val="both"/>
      </w:pPr>
      <w:r>
        <w:rPr>
          <w:rFonts w:ascii="Times New Roman"/>
          <w:b w:val="false"/>
          <w:i w:val="false"/>
          <w:color w:val="000000"/>
          <w:sz w:val="28"/>
        </w:rPr>
        <w:t>
      Қажеттiгiне қарай уәкiлеттi өңiрлiк ұйымның шешiмi бойынша кепiл заттарын мүлiктiк (малдың қырылуынан, ауруынан және т.б.) сақтандыруды жүзеге асыруға болады.</w:t>
      </w:r>
    </w:p>
    <w:p>
      <w:pPr>
        <w:spacing w:after="0"/>
        <w:ind w:left="0"/>
        <w:jc w:val="both"/>
      </w:pPr>
      <w:r>
        <w:rPr>
          <w:rFonts w:ascii="Times New Roman"/>
          <w:b w:val="false"/>
          <w:i w:val="false"/>
          <w:color w:val="000000"/>
          <w:sz w:val="28"/>
        </w:rPr>
        <w:t>
      22) кепiлдiк қамсыздандыруды (жылжымайтын мүлiк) тәуелсiз бағалау.</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 Жай-күйiн, күрделi жөндеу жүргiзудi бекiтудi есепке ала отырып;</w:t>
      </w:r>
    </w:p>
    <w:p>
      <w:pPr>
        <w:spacing w:after="0"/>
        <w:ind w:left="0"/>
        <w:jc w:val="both"/>
      </w:pPr>
      <w:r>
        <w:rPr>
          <w:rFonts w:ascii="Times New Roman"/>
          <w:b w:val="false"/>
          <w:i w:val="false"/>
          <w:color w:val="000000"/>
          <w:sz w:val="28"/>
        </w:rPr>
        <w:t>
      * аспалы жабдықтар қосалқы жабдығы болып табылатын ауыл шаруашылық техникасын кепiлге алған кезде ғана қабылданады.</w:t>
      </w:r>
    </w:p>
    <w:p>
      <w:pPr>
        <w:spacing w:after="0"/>
        <w:ind w:left="0"/>
        <w:jc w:val="both"/>
      </w:pPr>
      <w:r>
        <w:rPr>
          <w:rFonts w:ascii="Times New Roman"/>
          <w:b w:val="false"/>
          <w:i w:val="false"/>
          <w:color w:val="000000"/>
          <w:sz w:val="28"/>
        </w:rPr>
        <w:t>
      Ескертпе: көлiк құралдары мен басқа да техника сатуға меншiк құқығын сенiмхатпен растаған жағдайда кепiл заты бола алмайды.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бастамашылыққа</w:t>
            </w:r>
            <w:r>
              <w:br/>
            </w:r>
            <w:r>
              <w:rPr>
                <w:rFonts w:ascii="Times New Roman"/>
                <w:b w:val="false"/>
                <w:i w:val="false"/>
                <w:color w:val="000000"/>
                <w:sz w:val="20"/>
              </w:rPr>
              <w:t>жәрдемдесу бойынша</w:t>
            </w:r>
            <w:r>
              <w:br/>
            </w:r>
            <w:r>
              <w:rPr>
                <w:rFonts w:ascii="Times New Roman"/>
                <w:b w:val="false"/>
                <w:i w:val="false"/>
                <w:color w:val="000000"/>
                <w:sz w:val="20"/>
              </w:rPr>
              <w:t>шараларды 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341" w:id="327"/>
    <w:p>
      <w:pPr>
        <w:spacing w:after="0"/>
        <w:ind w:left="0"/>
        <w:jc w:val="left"/>
      </w:pPr>
      <w:r>
        <w:rPr>
          <w:rFonts w:ascii="Times New Roman"/>
          <w:b/>
          <w:i w:val="false"/>
          <w:color w:val="000000"/>
        </w:rPr>
        <w:t xml:space="preserve"> Микроқаржы ұйымдарының кепілдікті қамтамасыз етуіне қойылатын</w:t>
      </w:r>
      <w:r>
        <w:br/>
      </w:r>
      <w:r>
        <w:rPr>
          <w:rFonts w:ascii="Times New Roman"/>
          <w:b/>
          <w:i w:val="false"/>
          <w:color w:val="000000"/>
        </w:rPr>
        <w:t>талаптар</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732"/>
        <w:gridCol w:w="4469"/>
        <w:gridCol w:w="1272"/>
        <w:gridCol w:w="1743"/>
        <w:gridCol w:w="1272"/>
        <w:gridCol w:w="1272"/>
      </w:tblGrid>
      <w:tr>
        <w:trPr>
          <w:trHeight w:val="30" w:hRule="atLeast"/>
        </w:trPr>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орындалу деңгейі</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Қамтамасыздандырылу коэффициенті (кепілдікті қамтамасыз ету құнына сыйақы сомасын ескере отырып кредиттік ресурстар сомасының арақатынасы)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топтарды қосқанда кепіл құрылымындағы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(ең төмен үлесті шектеу),%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асырмай (ең жоғары үлесті шектеу),%</w:t>
            </w:r>
          </w:p>
        </w:tc>
      </w:tr>
      <w:tr>
        <w:trPr>
          <w:trHeight w:val="30" w:hRule="atLeast"/>
        </w:trPr>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 алушы (заңды тұлға);</w:t>
            </w:r>
          </w:p>
          <w:p>
            <w:pPr>
              <w:spacing w:after="20"/>
              <w:ind w:left="20"/>
              <w:jc w:val="both"/>
            </w:pPr>
            <w:r>
              <w:rPr>
                <w:rFonts w:ascii="Times New Roman"/>
                <w:b w:val="false"/>
                <w:i w:val="false"/>
                <w:color w:val="000000"/>
                <w:sz w:val="20"/>
              </w:rPr>
              <w:t>
2. Кез келген үшінші тұлға (заңды не жеке тұлға)</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 о п</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қаражат (депозит, кепілдікке берілген ақша), </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қарыздың барлық сомасына міндеттемелердің орындалуын қамтамасыз ету үшін қабылдауға болады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(ғимараттар, құрылыстар, тұрғын үй-жайлар, пәтерлер және т.б.)</w:t>
            </w: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(автокөлік, ауыл шаруашылығы техникасы, автожол техникасы және т.б.)</w:t>
            </w: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r>
      <w:tr>
        <w:trPr>
          <w:trHeight w:val="30" w:hRule="atLeast"/>
        </w:trPr>
        <w:tc>
          <w:tcPr>
            <w:tcW w:w="0" w:type="auto"/>
            <w:vMerge/>
            <w:tcBorders>
              <w:top w:val="nil"/>
              <w:left w:val="single" w:color="cfcfcf" w:sz="5"/>
              <w:bottom w:val="single" w:color="cfcfcf" w:sz="5"/>
              <w:right w:val="single" w:color="cfcfcf" w:sz="5"/>
            </w:tcBorders>
          </w:tcP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 о п</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немесе жерді пайдалану құқықтары (дәнді дақылдарды, көкөніс және т.б. (жайылым жерлерді қоспағанда) өсіруге арналған жер учаскелері. Жерді пайдалану мерзімі кредит беру мерзімінен кемінде 3 (үш) жылға артық болуы керек</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топты қосқанда міндеттемелердің орындалуын қамтамасыз ету үшін қабылдауға болады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өсіру өнімдері (астық)</w:t>
            </w: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 (жылқы, түйе, ірі қара мал)</w:t>
            </w: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