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c031" w14:textId="d7cc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Құс" жауапкершілігі шектеулі серіктестігі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2016 жылғы 11 қазандағы № 38/01 қаулысы. Қарағанды облысының Әділет департаментінде 2016 жылғы 18 қазанда № 3994 болып тіркелді. Күші жойылды - Қарағанды облысы Абай ауданының әкімдігінің 2016 жылғы 23 қарашадағы № 45/01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Абай ауданының әкімдігінің 23.11.2016 № 45/01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бас мемлекеттік ветеринариялық-санитариялық инспекторының 2016 жылғы 06 қазандағы № 07-1-1-33/251 ұсынысы негізінде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Құстар арасынан сальмонеллез ауруының анықталуына байланысты, Абай ауданының Құрма ауылындағы "Орталық Құс" жауапкершілігі шектеулі серіктестігі аумағында шектеу іс-шаралары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бақылауды салаға басшылық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Шайдаров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