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7fed" w14:textId="8d67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Құс" жауапкершілігі шектеулі серіктестігінің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2016 жылғы 23 қарашадағы № 45/01 қаулысы. Қарағанды облысының Әділет департаментінде 2016 жылғы 24 қарашада № 4027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бас мемлекеттік ветеринариялық-санитариялық инспекторының 2016 жылғы 31 қазандағы № 07-1-1-33/278 ұсынысы негізінде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Абай ауданы Құрма ауылындағы "Орталық Құс" жауапкершілігі шектеулі серіктестігінің аумағында шектеу іс-шаралары тоқтатылсын.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Абай ауданы әкімдігінің 2016 жылғы 11 қазандағы № 38/01 "Орталық Құс" жауапкершілігі шектеулі серіктестігі аумағында шектеу іс-шараларын белгілеу туралы" (нормативтік құқықтық актілерді мемлекеттік тіркеу Тізілімінде № 3994 болып тіркелген, 2016 жылғы 22 қазанда № 42 (4144) "Абай Ақиқат"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Абай ауданы әкімдігінің 2016 жылғы 2 қарашадағы № 42/01 "Орталық Құс" жауапкершілігі шектеулі серіктестігінің аумағында шектеу іс-шараларын тоқтату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бақылауды салаға басшылық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Шайдаров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