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a33f319" w14:textId="a33f31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Үштөбе ауылдық округіндегі "Возрождение ХХI век" жауапкершілігі шектеулі серіктестігі аумағында шектеу іс-шараларын тоқтату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Қарағанды облысы Бұқар жырау ауданы әкімдігінің 2016 жылғы 23 қарашадағы № 39/01 қаулысы. Қарағанды облысының Әділет департаментінде 2016 жылғы 29 қарашада № 4030 болып тіркелді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2001 жылғы 23 қаңтардағы "</w:t>
      </w: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Республикасындағы жергілікті мемлекеттік басқару және өзін-өзін басқару туралы</w:t>
      </w:r>
      <w:r>
        <w:rPr>
          <w:rFonts w:ascii="Times New Roman"/>
          <w:b w:val="false"/>
          <w:i w:val="false"/>
          <w:color w:val="000000"/>
          <w:sz w:val="28"/>
        </w:rPr>
        <w:t>", 2002 жылғы 10 шілдедегі "</w:t>
      </w:r>
      <w:r>
        <w:rPr>
          <w:rFonts w:ascii="Times New Roman"/>
          <w:b w:val="false"/>
          <w:i w:val="false"/>
          <w:color w:val="000000"/>
          <w:sz w:val="28"/>
        </w:rPr>
        <w:t>Ветеринария туралы</w:t>
      </w:r>
      <w:r>
        <w:rPr>
          <w:rFonts w:ascii="Times New Roman"/>
          <w:b w:val="false"/>
          <w:i w:val="false"/>
          <w:color w:val="000000"/>
          <w:sz w:val="28"/>
        </w:rPr>
        <w:t>" Заңдарына сәйкес және "Қазақстан Республикасы Ауыл шаруашылығы министрлігі Ветеринариялық бақылау және қадағалау комитетінің Бұқар жырау аудандық аумақтық инспекциясы" мемлекеттік мекеме басшысының 2016 жылғы 9 қарашадағы № 06-3-02-33/532 ұсынысының негізінде, аудан әкімдігі</w:t>
      </w:r>
      <w:r>
        <w:rPr>
          <w:rFonts w:ascii="Times New Roman"/>
          <w:b/>
          <w:i w:val="false"/>
          <w:color w:val="000000"/>
          <w:sz w:val="28"/>
        </w:rPr>
        <w:t xml:space="preserve"> ҚАУЛЫ ЕТЕДІ: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1. Құс (қаздар) арасынан сальмонеллезді жою бойынша кешенді ветеринарияық – санитарлы іс-шараларды жүргізумен байланысты, Үштөбе ауылдық округіндегі "Возрождение ХХI век" жауапкершілігі шектеулі серіктестігі аумағында белгіленген шектеу іс-шаралары тоқтатылсын.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2. Бұқар жырау ауданы әкімдігінің 2016 жылғы 10 қазандағы № 34/01 "Үштөбе ауылдық округіндегі "Возрождение ХХI век" жауапкершілігі шектеулі серіктестігі аумағында шектеу іс-шараларын белгілеу туралы" (нормативтік құқықтық актілерді мемлекеттік тіркеу Тізілімінде № 3987 болып тіркелген, 2016 жылғы 15 қазандағы № 41 (1179) "Бұқар жырау жаршысы" аудандық газетінде жарияланған) </w:t>
      </w:r>
      <w:r>
        <w:rPr>
          <w:rFonts w:ascii="Times New Roman"/>
          <w:b w:val="false"/>
          <w:i w:val="false"/>
          <w:color w:val="000000"/>
          <w:sz w:val="28"/>
        </w:rPr>
        <w:t xml:space="preserve">қаулысының </w:t>
      </w:r>
      <w:r>
        <w:rPr>
          <w:rFonts w:ascii="Times New Roman"/>
          <w:b w:val="false"/>
          <w:i w:val="false"/>
          <w:color w:val="000000"/>
          <w:sz w:val="28"/>
        </w:rPr>
        <w:t xml:space="preserve">күші жойылды деп танылсын.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Осы қаулының орындалуын бақылау аудан әкімінің орынбасары Айганым Жолшоровна Акпановаға жүктелсін.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Осы қаулы оның алғаш ресми жарияланған күнінен бастап қолданысқа еңгізіледі.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Аудан әкімінің міндетін атқарушы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Нурмуханбетов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