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71e9" w14:textId="7fc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Пикет елді мекенінің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Красная поляна ауылдық округінің әкімінің 2016 жылғы 12 қаңтардағы № 1 шешімі. Қарағанды облысының Әділет департаментінде 2016 жылғы 21 қаңтарда № 3633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Красная поляна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малдың ауруына байланысты (бруцеллез) Пикет елді мекенінің аумағында бруцеллез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