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d874" w14:textId="bc4d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 шараларын алу және Ойыл ауданы Шығанақ Берсиев атындағы ауылдық округ әкімінің 2016 жылғы 21 қыркүйектегі № 11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2017 жылғы 4 қаңтардағы № 1 шешімі. Ақтөбе облысының Әділет департаментінде 2017 жылғы 20 қаңтарда № 5248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2016 жылғы 12 желтоқсандағы № ВО 3-4/89 ұсынысы негізінде Шығанақ Берсиев атындағы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ауданы Шығанақ Берсиев атындағы ауылдық округінің Қаратал ауылы аумағында ұсақ мүйізді малдарының арасынан пастереллез ауруының ошақтарын жою бойынша кешенді ветеринариялық - санитарлық іс – шараларды жүргізумен байланысты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Ойыл ауданы Шығанақ Берсиев атындағы ауылдық округі әкімінің 2016 жылғы 21 қыркүйектегі № 11 "Шектеу іс –шараларын белгілеу туралы" (нормативтік құқықтық актілерді мемлекеттік тіркеу тізілімінде № 5107 болып тіркелген, 2016 жылы 3 қарашада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Шығанақ Берсиев атындағы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