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e1cd" w14:textId="049e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Жайпақ ауылдық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Жайпақ ауылдық округі әкімінің 2017 жылғы 15 қарашадағы № 10 шешімі. Алматы облысы Әділет департаментінде 2017 жылы 23 қарашада № 4395 болып тіркелді. Күші жойылды - Алматы облысы Алакөл ауданы Жайпақ ауылдық округі әкімінің 2018 жылғы 8 ақпандағы № 2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Жайпақ ауылдық округі әкімінің 08.02.2018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Алакөл ауданының бас мемлекеттік ветеринариялық-санитарлық инспекторының 2017 жылғы 24 шілдедегі № 7 ұсынысының негізінде, Жайпақ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Алакөл ауданының Жайпақ ауылдық округінің аумағында ұсақ мүйізді малдардың арасында бруцеллез ауруының пайда болуына байланысты шектеу іс-шаралары белгіленсін.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Табеев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