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0a8" w14:textId="7982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2017 жылғы 10 қаңтардағы № 03 қаулысы. Алматы облысы Әділет департаментінде 2017 жылы 20 қаңтарда № 4072 болып тіркелді. Күші жойылды - Жетісу облысы Қаратал ауданы әкімдігінің 2024 жылғы 22 ақпандағы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Қаратал ауданы әкімдігінің 22.02.2024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6 сәуірдегі Қазақстан Республикасы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"Мүгедектер үшін жұмыс орындарын квоталау қағидаларын бекіту туралы"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(Нормативтік құқықтық актілерді мемлекеттік тіркеу тізілімінде № 14010 тіркелген) сәйкес,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жұмыстардағы,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 жұмыс орындарына квота белгіленсін.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Байтаева Күлпаш Ізмұхановнаға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Қалиасқаров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