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17f0" w14:textId="70c1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Ұлытау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салу немесе сатып алуға бюджеттік кредит түріндегі әлеуметтік қолдау шараларын ұсыну туралы</w:t>
      </w:r>
    </w:p>
    <w:p>
      <w:pPr>
        <w:spacing w:after="0"/>
        <w:ind w:left="0"/>
        <w:jc w:val="both"/>
      </w:pPr>
      <w:r>
        <w:rPr>
          <w:rFonts w:ascii="Times New Roman"/>
          <w:b w:val="false"/>
          <w:i w:val="false"/>
          <w:color w:val="000000"/>
          <w:sz w:val="28"/>
        </w:rPr>
        <w:t>Қарағанды облысы Ұлытау аудандық мәслихатының 2017 жылғы 11 қазандағы XVI сессиясының № 131 шешімі. Қарағанды облысының Әділет департаментінде 2017 жылғы 27 қазанда № 4423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4-тармағына сәйкес, аудандық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1. 2017 жылы Ұлытау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шараларының келесі мөлшерлері ұсынылсын:</w:t>
      </w:r>
    </w:p>
    <w:bookmarkEnd w:id="1"/>
    <w:bookmarkStart w:name="z5"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салу немесе сатып алу үшін әлеуметтік қолдау - бір мың бес жүз еселік айлық есептік көрсеткіштен аспайтын сомада бюджеттік кредит.</w:t>
      </w:r>
    </w:p>
    <w:bookmarkEnd w:id="3"/>
    <w:bookmarkStart w:name="z7" w:id="4"/>
    <w:p>
      <w:pPr>
        <w:spacing w:after="0"/>
        <w:ind w:left="0"/>
        <w:jc w:val="both"/>
      </w:pPr>
      <w:r>
        <w:rPr>
          <w:rFonts w:ascii="Times New Roman"/>
          <w:b w:val="false"/>
          <w:i w:val="false"/>
          <w:color w:val="000000"/>
          <w:sz w:val="28"/>
        </w:rPr>
        <w:t>
      2. Осы шешім алғаш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Мусина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