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2afa" w14:textId="76d2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11 мамырдағы № 05-16/127 шешімі. Қызылорда облысының Әділет департаментінде 2017 жылғы 26 мамырда № 5845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"Сот шешімімен коммуналдық меншікке түскен болып танылған иесіз қалдықтарды басқару қағидаларын бекіту туралы" 2016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01-01-03/68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Жаңақорған аудандық мәслихаты (нормативтік құқықтық актілерді мемлекеттік тіркеу Тізілімінде 5646 нөмірімен тіркелген, аудандық "Жаңақорған тынысы" газетінің 2016 жылы 3 желтоқсанда және "Әділет" ақпараттық-құқықтық жүйесінде 2016 жылы 25 қарашада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Құтыбаев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