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3add" w14:textId="f953a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2018 жылдың қаңтарынан наурызына дейін Солтүстік Қазақстан облысы Уәлиханов ауданының аумағында тіркеуді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Уәлиханов ауданы әкімінің 2017 жылғы 5 желтоқсандағы № 20 шешімі. Солтүстік Қазақстан облысының Әділет департаментінде 2017 жылғы 12 желтоқсанда № 4425 болып тіркелді</w:t>
      </w:r>
    </w:p>
    <w:p>
      <w:pPr>
        <w:spacing w:after="0"/>
        <w:ind w:left="0"/>
        <w:jc w:val="both"/>
      </w:pPr>
      <w:bookmarkStart w:name="z4" w:id="0"/>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жылдың 16 ақпанындағы Заңының </w:t>
      </w:r>
      <w:r>
        <w:rPr>
          <w:rFonts w:ascii="Times New Roman"/>
          <w:b w:val="false"/>
          <w:i w:val="false"/>
          <w:color w:val="000000"/>
          <w:sz w:val="28"/>
        </w:rPr>
        <w:t>16 - бабына</w:t>
      </w:r>
      <w:r>
        <w:rPr>
          <w:rFonts w:ascii="Times New Roman"/>
          <w:b w:val="false"/>
          <w:i w:val="false"/>
          <w:color w:val="000000"/>
          <w:sz w:val="28"/>
        </w:rPr>
        <w:t xml:space="preserve"> және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облысының Уәлиханов ауданының әкiмі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1. Қазақстан Республикасы Қорғаныс Министрлігінің "Солтүстік Қазақстан облысы Уәлиханов ауданының қорғаныс істері жөніндегі бөлімі" республикалық мемлекеттік мекемесінің (келісім бойынша) шақыру учаскесіне Солтүстік Қазақстан облысының Уәлиханов ауданының аумағында 2018 жылдың қаңтарынан наурызына дейін, тіркеу жылы он жеті жасқа толатын Қазақстан Республикасының ер азаматтарын тіркеуді, медициналық куәләндыру ұйымдастырылсын және қамтамасыз етілсін.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Солтүстік Қазақстан облысы Уәлиханов ауданы әкімінің орынбасары А. Жауароваға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қорғаныс министрлігінің</w:t>
            </w:r>
            <w:r>
              <w:br/>
            </w:r>
            <w:r>
              <w:rPr>
                <w:rFonts w:ascii="Times New Roman"/>
                <w:b w:val="false"/>
                <w:i/>
                <w:color w:val="000000"/>
                <w:sz w:val="20"/>
              </w:rPr>
              <w:t>"Солтүстіқ Қазақстан облысы</w:t>
            </w:r>
            <w:r>
              <w:br/>
            </w:r>
            <w:r>
              <w:rPr>
                <w:rFonts w:ascii="Times New Roman"/>
                <w:b w:val="false"/>
                <w:i/>
                <w:color w:val="000000"/>
                <w:sz w:val="20"/>
              </w:rPr>
              <w:t>Уәлиханов атындағы ауданының</w:t>
            </w:r>
            <w:r>
              <w:br/>
            </w:r>
            <w:r>
              <w:rPr>
                <w:rFonts w:ascii="Times New Roman"/>
                <w:b w:val="false"/>
                <w:i/>
                <w:color w:val="000000"/>
                <w:sz w:val="20"/>
              </w:rPr>
              <w:t>қорғаныс істері жөніндегі бөлімі"</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бастығы</w:t>
            </w:r>
            <w:r>
              <w:br/>
            </w:r>
            <w:r>
              <w:rPr>
                <w:rFonts w:ascii="Times New Roman"/>
                <w:b w:val="false"/>
                <w:i/>
                <w:color w:val="000000"/>
                <w:sz w:val="20"/>
              </w:rPr>
              <w:t>2017 жылғы 05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Есенеев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