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7dc9" w14:textId="3ca7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қаласы әкiмдiгiнiң 2017 жылғы 28 ақпандағы № 52 қаулысы. Оңтүстiк Қазақстан облысының Әдiлет департаментiнде 2017 жылғы 16 наурызда № 3995 болып тiркелдi. Күші жойылды - Оңтүстiк Қазақстан облысы Кентау қаласы әкiмдiгiнiң 2017 жылғы 24 шілдедегі № 208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Оңтүстiк Қазақстан облысы Кентау қаласы әкiмдiгiнiң 24.07.2017 № 208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Ауыр жұмыстарды, еңбек жағдайлары зиянды, қауіпті жұмыс орындарын есептемегенде мынадай тізімдік саны бар ұйымдарға: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елуден жүз адамға дейін -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жүзден екі жүз елу адамға дейін -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екі жүз елуден артық адам - жұмыскерлердің тізімдік санының төрт пайызы мөлшерінде мүгедектер үшiн жұмыс орындарына квота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"Кентау қаласы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қаулыны Кентау қаласы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қаулыны Кентау қаласы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Кентау қаласы әкімінің орынбасары Б.Кнатовқа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