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494e" w14:textId="f134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округінің Берел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Жамбыл ауылдық округі әкімінің 2017 жылғы 28 желтоқсандағы № 1 шешімі. Шығыс Қазақстан облысының Әділет департаментінде 2018 жылғы 10 қаңтарда № 5397 болып тіркелді. Күші жойылды - Шығыс Қазақстан облысы Катонқарағай ауданы Жамбыл ауылдық округі әкімінің 2019 жылғы 14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ауданы Жамбыл ауылдық округі әкімінің 14.01.2019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қаңтарындағы "Қазақстан Республикасының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Катонқарағай аудандық  аумақтық инспекциясы" мемлекеттік мекемесі басшысының 2017 жылғы 04 желтоқсандағы № 99 ұсынысына сәйкес, Жамбыл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ауылдық округінің Берел ауылындағы ірі қара малда бруцеллездің пайда болуына байланысты шектеу іс - 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