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57073" w14:textId="85570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Мастексай ауылдық округі Мастексай ауылы аумағында шектеу іс–шараларын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Мастексай ауылдық округі әкімінің 2017 жылғы 10 шілдедегі № 7 шешімі. Батыс Қазақстан облысының Әділет департаментінде 2017 жылғы 28 шілдеде № 4875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мекемесінің инспекция басшысының міндетін атқарушысының 2017 жылғы 17 сәуірдегі № 01-19/132 ұсынысы негізінде Мастексай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Жаңақала ауданы Мастексай ауылдық округінің Мастексай ауылы аумағында мүйізді ірі қара малынан бруцеллез ауруының шығуына байланысты белгіленген шектеу іс - 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 Батыс Қазақстан облысы Жаңақала ауданы Мастексай ауылдық округі әкімінің 2015 жылғы 10 сәуірдегі № 1 "Жаңақала ауданы Мастексай ауылдық округінің Мастексай ауылы аумағында шектеу іс-шараларын белгілеу туралы" (Нормативтік құқықтық актілерді тіркеу тізілімінде № 3880 тіркелген, 2015 жылғы 21 сәуірде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 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етуді және орындалуын бақылауды өзіме қалдырамын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 Осы шешім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Мастексай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Мухамбетжанова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