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42189" w14:textId="98421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жергілікті полиция қызметінің жұмысы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16 шілдедегі № 517 бұйрығы. Қазақстан Республикасының Әділет министрлігінде 2018 жылғы 1 тамызда № 17258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50-бабына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осы бұйрыққа қосымшаға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ресми жариялағаннан кейін Қазақстан Республикасы Ішкі істер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16 шілдедегі</w:t>
            </w:r>
            <w:r>
              <w:br/>
            </w:r>
            <w:r>
              <w:rPr>
                <w:rFonts w:ascii="Times New Roman"/>
                <w:b w:val="false"/>
                <w:i w:val="false"/>
                <w:color w:val="000000"/>
                <w:sz w:val="20"/>
              </w:rPr>
              <w:t>№ 517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Қазақстан Республикасы Ішкі істер министрінің өзгерістер мен толықтырулар енгізілетін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"Бақылау және қадағалау функцияларына байланысты емес, қоғамдық тәртiптi қамтамасыз ету жөнiндегi iс-шараларға азаматтарды тарту ережесін, олардың нысандары мен түрлерiн бекіту туралы" Қазақстан Республикасы Ішкі істер министрінің 2004 жылғы 27 қарашадағы № 641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3326 болып тіркелген);</w:t>
      </w:r>
    </w:p>
    <w:bookmarkEnd w:id="10"/>
    <w:bookmarkStart w:name="z13" w:id="11"/>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 мынадай редакцияда жазылсын:</w:t>
      </w:r>
    </w:p>
    <w:bookmarkEnd w:id="11"/>
    <w:bookmarkStart w:name="z14" w:id="12"/>
    <w:p>
      <w:pPr>
        <w:spacing w:after="0"/>
        <w:ind w:left="0"/>
        <w:jc w:val="both"/>
      </w:pPr>
      <w:r>
        <w:rPr>
          <w:rFonts w:ascii="Times New Roman"/>
          <w:b w:val="false"/>
          <w:i w:val="false"/>
          <w:color w:val="000000"/>
          <w:sz w:val="28"/>
        </w:rPr>
        <w:t>
      "2. Облыстардың, республикалық маңызы бар қалалардың және астананың, Көліктегі полиция департаменттерінің бастықтары:";</w:t>
      </w:r>
    </w:p>
    <w:bookmarkEnd w:id="12"/>
    <w:bookmarkStart w:name="z15" w:id="13"/>
    <w:p>
      <w:pPr>
        <w:spacing w:after="0"/>
        <w:ind w:left="0"/>
        <w:jc w:val="both"/>
      </w:pPr>
      <w:r>
        <w:rPr>
          <w:rFonts w:ascii="Times New Roman"/>
          <w:b w:val="false"/>
          <w:i w:val="false"/>
          <w:color w:val="000000"/>
          <w:sz w:val="28"/>
        </w:rPr>
        <w:t xml:space="preserve">
      көрсетілген бұйрықпен бекітілген Бақылау және қадағалау функцияларына байланысты емес қоғамдық тәртіпті қамтамасыз ету жөніндегі іс-шараларға азаматтарды тарту ережелерінде, олардың </w:t>
      </w:r>
      <w:r>
        <w:rPr>
          <w:rFonts w:ascii="Times New Roman"/>
          <w:b w:val="false"/>
          <w:i w:val="false"/>
          <w:color w:val="000000"/>
          <w:sz w:val="28"/>
        </w:rPr>
        <w:t>нысандары мен түрлерінде</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7" w:id="14"/>
    <w:p>
      <w:pPr>
        <w:spacing w:after="0"/>
        <w:ind w:left="0"/>
        <w:jc w:val="both"/>
      </w:pPr>
      <w:r>
        <w:rPr>
          <w:rFonts w:ascii="Times New Roman"/>
          <w:b w:val="false"/>
          <w:i w:val="false"/>
          <w:color w:val="000000"/>
          <w:sz w:val="28"/>
        </w:rPr>
        <w:t>
      "1-тарау. Жалпы ережелер";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9" w:id="15"/>
    <w:p>
      <w:pPr>
        <w:spacing w:after="0"/>
        <w:ind w:left="0"/>
        <w:jc w:val="both"/>
      </w:pPr>
      <w:r>
        <w:rPr>
          <w:rFonts w:ascii="Times New Roman"/>
          <w:b w:val="false"/>
          <w:i w:val="false"/>
          <w:color w:val="000000"/>
          <w:sz w:val="28"/>
        </w:rPr>
        <w:t>
      "2-тарау. Қоғамдық тәртіпті қамтамасыз етуге азаматтардың қатысу нысандары мен түрлері";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1" w:id="16"/>
    <w:p>
      <w:pPr>
        <w:spacing w:after="0"/>
        <w:ind w:left="0"/>
        <w:jc w:val="both"/>
      </w:pPr>
      <w:r>
        <w:rPr>
          <w:rFonts w:ascii="Times New Roman"/>
          <w:b w:val="false"/>
          <w:i w:val="false"/>
          <w:color w:val="000000"/>
          <w:sz w:val="28"/>
        </w:rPr>
        <w:t>
      "3-тарау. Қоғамдық тәртіпті қамтамасыз етуге қатысатын азаматтарды тіркеу тәртібі";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3" w:id="17"/>
    <w:p>
      <w:pPr>
        <w:spacing w:after="0"/>
        <w:ind w:left="0"/>
        <w:jc w:val="both"/>
      </w:pPr>
      <w:r>
        <w:rPr>
          <w:rFonts w:ascii="Times New Roman"/>
          <w:b w:val="false"/>
          <w:i w:val="false"/>
          <w:color w:val="000000"/>
          <w:sz w:val="28"/>
        </w:rPr>
        <w:t>
      "4-тарау. Қоғамдық тәртіпті қамтамасыз етуге қатысатын азаматтардың рәмізі, ерекше белгілері";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25" w:id="18"/>
    <w:p>
      <w:pPr>
        <w:spacing w:after="0"/>
        <w:ind w:left="0"/>
        <w:jc w:val="both"/>
      </w:pPr>
      <w:r>
        <w:rPr>
          <w:rFonts w:ascii="Times New Roman"/>
          <w:b w:val="false"/>
          <w:i w:val="false"/>
          <w:color w:val="000000"/>
          <w:sz w:val="28"/>
        </w:rPr>
        <w:t>
      "5-тарау. Қоғамдық тәртіпті қамтамасыз етуге қатысатын азаматтардың құқықтары мен міндеттері";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мынадай редакцияда жазылсын:</w:t>
      </w:r>
    </w:p>
    <w:bookmarkStart w:name="z27" w:id="19"/>
    <w:p>
      <w:pPr>
        <w:spacing w:after="0"/>
        <w:ind w:left="0"/>
        <w:jc w:val="both"/>
      </w:pPr>
      <w:r>
        <w:rPr>
          <w:rFonts w:ascii="Times New Roman"/>
          <w:b w:val="false"/>
          <w:i w:val="false"/>
          <w:color w:val="000000"/>
          <w:sz w:val="28"/>
        </w:rPr>
        <w:t>
      "27. Қоғамдық тәртіпті қамтамасыз етуге қатысатын азаматтарды көтермелеу шаралары:</w:t>
      </w:r>
    </w:p>
    <w:bookmarkEnd w:id="19"/>
    <w:bookmarkStart w:name="z28" w:id="20"/>
    <w:p>
      <w:pPr>
        <w:spacing w:after="0"/>
        <w:ind w:left="0"/>
        <w:jc w:val="both"/>
      </w:pPr>
      <w:r>
        <w:rPr>
          <w:rFonts w:ascii="Times New Roman"/>
          <w:b w:val="false"/>
          <w:i w:val="false"/>
          <w:color w:val="000000"/>
          <w:sz w:val="28"/>
        </w:rPr>
        <w:t>
      1) алғыс жариялау;</w:t>
      </w:r>
    </w:p>
    <w:bookmarkEnd w:id="20"/>
    <w:bookmarkStart w:name="z29" w:id="21"/>
    <w:p>
      <w:pPr>
        <w:spacing w:after="0"/>
        <w:ind w:left="0"/>
        <w:jc w:val="both"/>
      </w:pPr>
      <w:r>
        <w:rPr>
          <w:rFonts w:ascii="Times New Roman"/>
          <w:b w:val="false"/>
          <w:i w:val="false"/>
          <w:color w:val="000000"/>
          <w:sz w:val="28"/>
        </w:rPr>
        <w:t>
      2) грамотамен марапаттау;</w:t>
      </w:r>
    </w:p>
    <w:bookmarkEnd w:id="21"/>
    <w:bookmarkStart w:name="z30" w:id="22"/>
    <w:p>
      <w:pPr>
        <w:spacing w:after="0"/>
        <w:ind w:left="0"/>
        <w:jc w:val="both"/>
      </w:pPr>
      <w:r>
        <w:rPr>
          <w:rFonts w:ascii="Times New Roman"/>
          <w:b w:val="false"/>
          <w:i w:val="false"/>
          <w:color w:val="000000"/>
          <w:sz w:val="28"/>
        </w:rPr>
        <w:t>
      3) ақшалай сыйақы беру;</w:t>
      </w:r>
    </w:p>
    <w:bookmarkEnd w:id="22"/>
    <w:bookmarkStart w:name="z31" w:id="23"/>
    <w:p>
      <w:pPr>
        <w:spacing w:after="0"/>
        <w:ind w:left="0"/>
        <w:jc w:val="both"/>
      </w:pPr>
      <w:r>
        <w:rPr>
          <w:rFonts w:ascii="Times New Roman"/>
          <w:b w:val="false"/>
          <w:i w:val="false"/>
          <w:color w:val="000000"/>
          <w:sz w:val="28"/>
        </w:rPr>
        <w:t>
      4) өз құзыреті шегінде жергілікті өкілді және атқарушы органдар анықтайтын өзге де шаралар.";</w:t>
      </w:r>
    </w:p>
    <w:bookmarkEnd w:id="23"/>
    <w:bookmarkStart w:name="z32" w:id="24"/>
    <w:p>
      <w:pPr>
        <w:spacing w:after="0"/>
        <w:ind w:left="0"/>
        <w:jc w:val="both"/>
      </w:pPr>
      <w:r>
        <w:rPr>
          <w:rFonts w:ascii="Times New Roman"/>
          <w:b w:val="false"/>
          <w:i w:val="false"/>
          <w:color w:val="000000"/>
          <w:sz w:val="28"/>
        </w:rPr>
        <w:t xml:space="preserve">
      2) "Әкімшілік қадағалаудағы адамдарды есепке алу қағидаларын бекіту туралы" Қазақстан Республикасы Ішкі істер министрінің 2005 жылғы 11 ақпандағы № 97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3505 болып тіркелген, "Заң газетінде" 2005 жылғы 22 қарашада № 152 (766) болып жарияланған):</w:t>
      </w:r>
    </w:p>
    <w:bookmarkEnd w:id="24"/>
    <w:bookmarkStart w:name="z33" w:id="25"/>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 мынадай редакцияда жазылсын:</w:t>
      </w:r>
    </w:p>
    <w:bookmarkEnd w:id="25"/>
    <w:bookmarkStart w:name="z34" w:id="26"/>
    <w:p>
      <w:pPr>
        <w:spacing w:after="0"/>
        <w:ind w:left="0"/>
        <w:jc w:val="both"/>
      </w:pPr>
      <w:r>
        <w:rPr>
          <w:rFonts w:ascii="Times New Roman"/>
          <w:b w:val="false"/>
          <w:i w:val="false"/>
          <w:color w:val="000000"/>
          <w:sz w:val="28"/>
        </w:rPr>
        <w:t>
      "2. Облыстардың, республикалық маңызы бар қалалардың және астананың, Көліктегі полиция департаменттерінің бастықтары:";</w:t>
      </w:r>
    </w:p>
    <w:bookmarkEnd w:id="26"/>
    <w:bookmarkStart w:name="z35" w:id="27"/>
    <w:p>
      <w:pPr>
        <w:spacing w:after="0"/>
        <w:ind w:left="0"/>
        <w:jc w:val="both"/>
      </w:pPr>
      <w:r>
        <w:rPr>
          <w:rFonts w:ascii="Times New Roman"/>
          <w:b w:val="false"/>
          <w:i w:val="false"/>
          <w:color w:val="000000"/>
          <w:sz w:val="28"/>
        </w:rPr>
        <w:t xml:space="preserve">
      көрсетілген бұйрықпен бекітілген Әкімшілік қадағалауда тұрған адамдарды есепке алу </w:t>
      </w:r>
      <w:r>
        <w:rPr>
          <w:rFonts w:ascii="Times New Roman"/>
          <w:b w:val="false"/>
          <w:i w:val="false"/>
          <w:color w:val="000000"/>
          <w:sz w:val="28"/>
        </w:rPr>
        <w:t>ережесінде</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7" w:id="28"/>
    <w:p>
      <w:pPr>
        <w:spacing w:after="0"/>
        <w:ind w:left="0"/>
        <w:jc w:val="both"/>
      </w:pPr>
      <w:r>
        <w:rPr>
          <w:rFonts w:ascii="Times New Roman"/>
          <w:b w:val="false"/>
          <w:i w:val="false"/>
          <w:color w:val="000000"/>
          <w:sz w:val="28"/>
        </w:rPr>
        <w:t>
      "1-тарау. Жалпы ережелер";</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абзацы мынадай редакцияда жазылсын:</w:t>
      </w:r>
    </w:p>
    <w:bookmarkStart w:name="z39" w:id="29"/>
    <w:p>
      <w:pPr>
        <w:spacing w:after="0"/>
        <w:ind w:left="0"/>
        <w:jc w:val="both"/>
      </w:pPr>
      <w:r>
        <w:rPr>
          <w:rFonts w:ascii="Times New Roman"/>
          <w:b w:val="false"/>
          <w:i w:val="false"/>
          <w:color w:val="000000"/>
          <w:sz w:val="28"/>
        </w:rPr>
        <w:t>
      "Әкімшілік қадағалау істері ішкі істер органының қызметтік үй-жайында сақталады, ал оларды жүргізу учаскелік полиция инспекторларының басшылығымен бөлімше инспекторларының біріне жүктеледі. Ішкі істер органы бастығының (оның міндетін атқаратын адамның) бұйрығы бойынша әкімшілік қадағалау істері тиісті сақталу жағдайларында учаскелік полиция инспекторының (бұдан әрі - учаскелік инспектор) қызметтік үй-жайында сақталуы мүмкін.";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1" w:id="30"/>
    <w:p>
      <w:pPr>
        <w:spacing w:after="0"/>
        <w:ind w:left="0"/>
        <w:jc w:val="both"/>
      </w:pPr>
      <w:r>
        <w:rPr>
          <w:rFonts w:ascii="Times New Roman"/>
          <w:b w:val="false"/>
          <w:i w:val="false"/>
          <w:color w:val="000000"/>
          <w:sz w:val="28"/>
        </w:rPr>
        <w:t>
      "5. Есепте тұрғандармен профилактикалық жұмыс жүргізу барысын бақылауды жергілікті полиция қызметіне жетекшілік ететін ішкі істер органы бастығының орынбасары не жергілікті полиция қызметінің басшысы жүзеге асырады, олар тоқсан сайын әкімшілік қадағалау істерінің жүргізілуін тексереді.";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3" w:id="31"/>
    <w:p>
      <w:pPr>
        <w:spacing w:after="0"/>
        <w:ind w:left="0"/>
        <w:jc w:val="both"/>
      </w:pPr>
      <w:r>
        <w:rPr>
          <w:rFonts w:ascii="Times New Roman"/>
          <w:b w:val="false"/>
          <w:i w:val="false"/>
          <w:color w:val="000000"/>
          <w:sz w:val="28"/>
        </w:rPr>
        <w:t>
      "2-тарау. Бас бостандығынан айыру орындарынан босатылу кезінде әкімшілік қадағалау белгіленген адамдарды есепке алуды және олармен профилактикалық жұмысты ұйымдастыру";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абзацы мынадай редакцияда жазылсын:</w:t>
      </w:r>
    </w:p>
    <w:bookmarkStart w:name="z45" w:id="32"/>
    <w:p>
      <w:pPr>
        <w:spacing w:after="0"/>
        <w:ind w:left="0"/>
        <w:jc w:val="both"/>
      </w:pPr>
      <w:r>
        <w:rPr>
          <w:rFonts w:ascii="Times New Roman"/>
          <w:b w:val="false"/>
          <w:i w:val="false"/>
          <w:color w:val="000000"/>
          <w:sz w:val="28"/>
        </w:rPr>
        <w:t xml:space="preserve">
      "Таңдаған тұрғылықты жеріне келгеннен және қадағалаудағыны есепке қойғаннан кейін учаскелік инспектор оған тұрғылықты жері бойынша тіркеу ережесін сақтау туралы ескертеді және олардың сот белгілеген шектеуді сақтауын бақылайды, бас бостандығынан айыру орындарынан жіберілген ақпараттық-іздеу картасында (бұдан әрі – Т-АІК) көрсетілген деректердің шынайылығын тексереді, Заңның </w:t>
      </w:r>
      <w:r>
        <w:rPr>
          <w:rFonts w:ascii="Times New Roman"/>
          <w:b w:val="false"/>
          <w:i w:val="false"/>
          <w:color w:val="000000"/>
          <w:sz w:val="28"/>
        </w:rPr>
        <w:t>7-бабында</w:t>
      </w:r>
      <w:r>
        <w:rPr>
          <w:rFonts w:ascii="Times New Roman"/>
          <w:b w:val="false"/>
          <w:i w:val="false"/>
          <w:color w:val="000000"/>
          <w:sz w:val="28"/>
        </w:rPr>
        <w:t xml:space="preserve"> көзделген шектеулерді орнату туралы өз ұсыныстарын ішкі істер органының бастығына (оның міндетін атқаратын адамға) баяндайды, қадағалаудағыға байланыс сызбасын (3-қосымша) толтырады.";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7" w:id="33"/>
    <w:p>
      <w:pPr>
        <w:spacing w:after="0"/>
        <w:ind w:left="0"/>
        <w:jc w:val="both"/>
      </w:pPr>
      <w:r>
        <w:rPr>
          <w:rFonts w:ascii="Times New Roman"/>
          <w:b w:val="false"/>
          <w:i w:val="false"/>
          <w:color w:val="000000"/>
          <w:sz w:val="28"/>
        </w:rPr>
        <w:t xml:space="preserve">
      "8. Заңның </w:t>
      </w:r>
      <w:r>
        <w:rPr>
          <w:rFonts w:ascii="Times New Roman"/>
          <w:b w:val="false"/>
          <w:i w:val="false"/>
          <w:color w:val="000000"/>
          <w:sz w:val="28"/>
        </w:rPr>
        <w:t>7-бабына</w:t>
      </w:r>
      <w:r>
        <w:rPr>
          <w:rFonts w:ascii="Times New Roman"/>
          <w:b w:val="false"/>
          <w:i w:val="false"/>
          <w:color w:val="000000"/>
          <w:sz w:val="28"/>
        </w:rPr>
        <w:t xml:space="preserve"> сәйкес ішкі істер органының бастығы (оның міндетін атқаратын адам) қадағаланушыға шектеу орнату туралы ұсыным шығарады (5-қосымша) және оны үш күн ішінде сотқа жібереді.</w:t>
      </w:r>
    </w:p>
    <w:bookmarkEnd w:id="33"/>
    <w:p>
      <w:pPr>
        <w:spacing w:after="0"/>
        <w:ind w:left="0"/>
        <w:jc w:val="both"/>
      </w:pPr>
      <w:r>
        <w:rPr>
          <w:rFonts w:ascii="Times New Roman"/>
          <w:b w:val="false"/>
          <w:i w:val="false"/>
          <w:color w:val="000000"/>
          <w:sz w:val="28"/>
        </w:rPr>
        <w:t xml:space="preserve">
      Жергілікті полиция қызметінің бастығы соттың шектеу орнату туралы қаулысын алып, учаскелік инспектордың қатысуымен қадағаланушыға әкімшілік қадағалаудың тәртібін, оның міндеттерін және орнатылған қадағалаудың тәртібі мен шектеулерін бұзғаны үшін жауапкершілігін түсіндіреді. </w:t>
      </w:r>
    </w:p>
    <w:p>
      <w:pPr>
        <w:spacing w:after="0"/>
        <w:ind w:left="0"/>
        <w:jc w:val="both"/>
      </w:pPr>
      <w:r>
        <w:rPr>
          <w:rFonts w:ascii="Times New Roman"/>
          <w:b w:val="false"/>
          <w:i w:val="false"/>
          <w:color w:val="000000"/>
          <w:sz w:val="28"/>
        </w:rPr>
        <w:t xml:space="preserve">
      Қадағаланушыға қатысты белгіленген шектеулердің тізбесін ішкі істер органының ұсынысы бойынша оның жеке басын, өмір сүру салтын және мінез-құлқын ескере отырып, судья Заңның </w:t>
      </w:r>
      <w:r>
        <w:rPr>
          <w:rFonts w:ascii="Times New Roman"/>
          <w:b w:val="false"/>
          <w:i w:val="false"/>
          <w:color w:val="000000"/>
          <w:sz w:val="28"/>
        </w:rPr>
        <w:t>7-бабында</w:t>
      </w:r>
      <w:r>
        <w:rPr>
          <w:rFonts w:ascii="Times New Roman"/>
          <w:b w:val="false"/>
          <w:i w:val="false"/>
          <w:color w:val="000000"/>
          <w:sz w:val="28"/>
        </w:rPr>
        <w:t xml:space="preserve"> көрсетілген шектеулер шегінде қысқартуы немесе толықтыруы мүмкін. </w:t>
      </w:r>
    </w:p>
    <w:p>
      <w:pPr>
        <w:spacing w:after="0"/>
        <w:ind w:left="0"/>
        <w:jc w:val="both"/>
      </w:pPr>
      <w:r>
        <w:rPr>
          <w:rFonts w:ascii="Times New Roman"/>
          <w:b w:val="false"/>
          <w:i w:val="false"/>
          <w:color w:val="000000"/>
          <w:sz w:val="28"/>
        </w:rPr>
        <w:t xml:space="preserve">
      Шектеулер тізбесін қысқарту немесе оны толықтыру туралы ұсынысты әкімшілік қадағалауды жүзеге асыратын учаскелік инспектор дайындайды және ішкі істер органының бастығы (оның міндетін атқаратын адам) қол қойғаннан кейін сотқа жібереді. Судьяның шектеулерді өзгерту туралы қаулысын алған күннен бастап үш күн мерзімде қадағаланушыға қол қойғызып жарияланады.";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49" w:id="34"/>
    <w:p>
      <w:pPr>
        <w:spacing w:after="0"/>
        <w:ind w:left="0"/>
        <w:jc w:val="both"/>
      </w:pPr>
      <w:r>
        <w:rPr>
          <w:rFonts w:ascii="Times New Roman"/>
          <w:b w:val="false"/>
          <w:i w:val="false"/>
          <w:color w:val="000000"/>
          <w:sz w:val="28"/>
        </w:rPr>
        <w:t>
      "11. Әкімшілік қадағалау қадағаланушының тұрғылықты жері бойынша жүзеге асырылады. Егер қадағаланушы дәлелді себептер бойынша аталған мекенжайда тұра алмаса, ішкі істер органының бастығы (оның міндетін атқаратын адам) учаскелік инспектордың баянатына және қадағаланушының арызына сәйкес оған қалалық, аудандық органдар қызмет көрсететін аумақтың шегіндегі басқа жерде уақытша тұруға рұқсат беруі мүмкін.";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51" w:id="35"/>
    <w:p>
      <w:pPr>
        <w:spacing w:after="0"/>
        <w:ind w:left="0"/>
        <w:jc w:val="both"/>
      </w:pPr>
      <w:r>
        <w:rPr>
          <w:rFonts w:ascii="Times New Roman"/>
          <w:b w:val="false"/>
          <w:i w:val="false"/>
          <w:color w:val="000000"/>
          <w:sz w:val="28"/>
        </w:rPr>
        <w:t>
      "3-тарау. Соттылық белгілері бойынша Заңның қолданысына түсетін адамдарды есепке алу";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53" w:id="36"/>
    <w:p>
      <w:pPr>
        <w:spacing w:after="0"/>
        <w:ind w:left="0"/>
        <w:jc w:val="both"/>
      </w:pPr>
      <w:r>
        <w:rPr>
          <w:rFonts w:ascii="Times New Roman"/>
          <w:b w:val="false"/>
          <w:i w:val="false"/>
          <w:color w:val="000000"/>
          <w:sz w:val="28"/>
        </w:rPr>
        <w:t>
      "15. Қадағаланушыға қадағалау ісі соттылығын өтеу мерзімінің өтуі немесе алып тасталуы бойынша тоқтатылады, бұл туралы ішкі істер органы бастығына (оның міндетін атқаратын адамға) баянатпен баяндалады.";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55" w:id="37"/>
    <w:p>
      <w:pPr>
        <w:spacing w:after="0"/>
        <w:ind w:left="0"/>
        <w:jc w:val="both"/>
      </w:pPr>
      <w:r>
        <w:rPr>
          <w:rFonts w:ascii="Times New Roman"/>
          <w:b w:val="false"/>
          <w:i w:val="false"/>
          <w:color w:val="000000"/>
          <w:sz w:val="28"/>
        </w:rPr>
        <w:t>
      "17. Ішкі істер органының материалдары бойынша әкімшілік қадағалау Заңның 2-бабының "в" тармағында көрсетілген адамдарға, егер олар жазасын өтегеннен кейін өтелмеген немесе алынбаған соттылық мерзімі кезеңінде ішкі істер органдарының ескертулеріне қарамастан, қоғамдық тәртіпті және басқа да азаматтардың құқықтарын жүйелі түрде бұзса, өзге де құқық бұзушылықтар жасаған жағдайда орнатылады.";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бірінші абзацы мынадай редакцияда жазылсын:</w:t>
      </w:r>
    </w:p>
    <w:bookmarkStart w:name="z57" w:id="38"/>
    <w:p>
      <w:pPr>
        <w:spacing w:after="0"/>
        <w:ind w:left="0"/>
        <w:jc w:val="both"/>
      </w:pPr>
      <w:r>
        <w:rPr>
          <w:rFonts w:ascii="Times New Roman"/>
          <w:b w:val="false"/>
          <w:i w:val="false"/>
          <w:color w:val="000000"/>
          <w:sz w:val="28"/>
        </w:rPr>
        <w:t>
      "20. Егер соттылық белгілері бойынша Заңның қолданысына түсетін адам бір жылдың ішінде екі рет қоғамдық тәртіпті, басқа да азаматтардың құқықтарын бұзса немесе ол үшін әкімшілік жазалау шараларына тартылған өзге де құқық бұзушылықтар жасаса және құқыққа қарсы өмір салтын жалғастырса учаскелік инспектор оған әкімшілік қадағалау орнатудың мақсатқа сай екендігі туралы ішкі істер органының бастығына (оның міндетін атқаратын адамға) баянат арқылы баяндайды.";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59" w:id="39"/>
    <w:p>
      <w:pPr>
        <w:spacing w:after="0"/>
        <w:ind w:left="0"/>
        <w:jc w:val="both"/>
      </w:pPr>
      <w:r>
        <w:rPr>
          <w:rFonts w:ascii="Times New Roman"/>
          <w:b w:val="false"/>
          <w:i w:val="false"/>
          <w:color w:val="000000"/>
          <w:sz w:val="28"/>
        </w:rPr>
        <w:t xml:space="preserve">
      "21. Ішкі істер органының бастығы (оның міндетін атқаратын адам) ұсынылған материалдарды қарап, әкімшілік қадағалауды мұндай адамға орнатудың қажеттігі туралы дәлелі ұсынымға (8-қосымша) осы Ереженің 20-тармағының екінші абзацында көрсетілген материалдарды қосып, сотқа жібереді. Ұсынымда әкімшілік қадағалау орнатудың негізі, оны қолданудың ұсынылып отырған мерзімі және Заңның </w:t>
      </w:r>
      <w:r>
        <w:rPr>
          <w:rFonts w:ascii="Times New Roman"/>
          <w:b w:val="false"/>
          <w:i w:val="false"/>
          <w:color w:val="000000"/>
          <w:sz w:val="28"/>
        </w:rPr>
        <w:t>7-бабына</w:t>
      </w:r>
      <w:r>
        <w:rPr>
          <w:rFonts w:ascii="Times New Roman"/>
          <w:b w:val="false"/>
          <w:i w:val="false"/>
          <w:color w:val="000000"/>
          <w:sz w:val="28"/>
        </w:rPr>
        <w:t xml:space="preserve"> сәйкес шектеулер көрсетіледі.";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екінші абзацы мынадай редакцияда жазылсын:</w:t>
      </w:r>
    </w:p>
    <w:bookmarkStart w:name="z61" w:id="40"/>
    <w:p>
      <w:pPr>
        <w:spacing w:after="0"/>
        <w:ind w:left="0"/>
        <w:jc w:val="both"/>
      </w:pPr>
      <w:r>
        <w:rPr>
          <w:rFonts w:ascii="Times New Roman"/>
          <w:b w:val="false"/>
          <w:i w:val="false"/>
          <w:color w:val="000000"/>
          <w:sz w:val="28"/>
        </w:rPr>
        <w:t>
      "Заңды күшіне енген соттың әкімшілік қадағалау орнату туралы қаулысы есепке алуға және әкімшілік қадағалау ісін ашуға негіз болып табылады.";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63" w:id="41"/>
    <w:p>
      <w:pPr>
        <w:spacing w:after="0"/>
        <w:ind w:left="0"/>
        <w:jc w:val="both"/>
      </w:pPr>
      <w:r>
        <w:rPr>
          <w:rFonts w:ascii="Times New Roman"/>
          <w:b w:val="false"/>
          <w:i w:val="false"/>
          <w:color w:val="000000"/>
          <w:sz w:val="28"/>
        </w:rPr>
        <w:t>
      "4-тарау. Ішкі істер органдарында әкімшілік қадағалауда тұрған адамдарды есепке алуды жүзеге асыру";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65" w:id="42"/>
    <w:p>
      <w:pPr>
        <w:spacing w:after="0"/>
        <w:ind w:left="0"/>
        <w:jc w:val="both"/>
      </w:pPr>
      <w:r>
        <w:rPr>
          <w:rFonts w:ascii="Times New Roman"/>
          <w:b w:val="false"/>
          <w:i w:val="false"/>
          <w:color w:val="000000"/>
          <w:sz w:val="28"/>
        </w:rPr>
        <w:t>
      "28. Учаскелік инспектор қадағаланушымен тұрғылықты жері бойынша әкімшілік қадағалаудан жалтару және құқық бұзушылықтар жасау оқиғаларына жол бермеуі жөнінде ескерту жұмысын жүргізуге міндетті. Мұндай адамның әкімшілік қадағалаудан жалтару ниеті туралы мәліметтер алған кезде ол оған шектеулерді өзгерту жөнінде сотқа ұсыным жіберу туралы (9-қосымша) ішкі істер органы бастығына (оның міндетін атқаратын адамға) ұсыныс жасайды.";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бірінші абзацы мынадай редакцияда жазылсын:</w:t>
      </w:r>
    </w:p>
    <w:bookmarkStart w:name="z67" w:id="43"/>
    <w:p>
      <w:pPr>
        <w:spacing w:after="0"/>
        <w:ind w:left="0"/>
        <w:jc w:val="both"/>
      </w:pPr>
      <w:r>
        <w:rPr>
          <w:rFonts w:ascii="Times New Roman"/>
          <w:b w:val="false"/>
          <w:i w:val="false"/>
          <w:color w:val="000000"/>
          <w:sz w:val="28"/>
        </w:rPr>
        <w:t>
      "31. Қадағаланушыға тіркелу үшін ішкі істер органына келу түріндегі міндет белгіленген жағдайда ішкі істер органы бастығының (оның міндетін атқаратын адамның) нұсқауы бойынша мұндай тіркеуді жергілікті полиция қызметі бөлімшесінің уәкілетті қызметкері, учаскелік инспектор жүзеге асырады, бұл туралы арнайы тіркеу парағына (11-қосымша) белгі қойылады.";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алып тасталсын;</w:t>
      </w:r>
    </w:p>
    <w:bookmarkStart w:name="z69" w:id="44"/>
    <w:p>
      <w:pPr>
        <w:spacing w:after="0"/>
        <w:ind w:left="0"/>
        <w:jc w:val="both"/>
      </w:pPr>
      <w:r>
        <w:rPr>
          <w:rFonts w:ascii="Times New Roman"/>
          <w:b w:val="false"/>
          <w:i w:val="false"/>
          <w:color w:val="000000"/>
          <w:sz w:val="28"/>
        </w:rPr>
        <w:t>
      36-тармақ мынадай редакцияда жазылсын:</w:t>
      </w:r>
    </w:p>
    <w:bookmarkEnd w:id="44"/>
    <w:bookmarkStart w:name="z70" w:id="45"/>
    <w:p>
      <w:pPr>
        <w:spacing w:after="0"/>
        <w:ind w:left="0"/>
        <w:jc w:val="both"/>
      </w:pPr>
      <w:r>
        <w:rPr>
          <w:rFonts w:ascii="Times New Roman"/>
          <w:b w:val="false"/>
          <w:i w:val="false"/>
          <w:color w:val="000000"/>
          <w:sz w:val="28"/>
        </w:rPr>
        <w:t>
      "36. Қадағаланушының тұрақты тұратын жерінен ауданнан (қаладан) тысқары шығуы туралы мәселелерді ішкі істер органы бастығы (оның міндетін атқаратын адам) қадағаланушының жазбаша арызы және учаскелік инспектордың адамның әкімшілік қадағалау кезіндегі мінез-құлқын сипаттайтын деректерді көрсете отырып, шығу себебі туралы жазбаша баяндамасы негізінде қарайды. Қабылданған шешім туралы арызға тиісті жазба жазылады, ол ІІО-ның кіріс хат-хабарларында тіркеледі.";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72" w:id="46"/>
    <w:p>
      <w:pPr>
        <w:spacing w:after="0"/>
        <w:ind w:left="0"/>
        <w:jc w:val="both"/>
      </w:pPr>
      <w:r>
        <w:rPr>
          <w:rFonts w:ascii="Times New Roman"/>
          <w:b w:val="false"/>
          <w:i w:val="false"/>
          <w:color w:val="000000"/>
          <w:sz w:val="28"/>
        </w:rPr>
        <w:t>
      "46. Қадағалаудағы әкімшілік қадағалау мерзімі кезеңінде қадағалау қағидаларын немесе белгіленген шектеулерді бұзғаны үшін екі рет әкімшілік жауапкершілікке тартылған және қайтадан осындай бұзушылық жасаған жағдайда (егер екінші бұзушылық үшін шара қолдану сәтінен бастап бір жыл өтпесе) учаскелік инспекторы негізделген баянатпен ішкі істер органының бастығына әкімшілік қадағалау мерзімін ұзарту қажеттілігі туралы ұсыныс енгізеді.</w:t>
      </w:r>
    </w:p>
    <w:bookmarkEnd w:id="46"/>
    <w:p>
      <w:pPr>
        <w:spacing w:after="0"/>
        <w:ind w:left="0"/>
        <w:jc w:val="both"/>
      </w:pPr>
      <w:r>
        <w:rPr>
          <w:rFonts w:ascii="Times New Roman"/>
          <w:b w:val="false"/>
          <w:i w:val="false"/>
          <w:color w:val="000000"/>
          <w:sz w:val="28"/>
        </w:rPr>
        <w:t>
      Әкімшілік қадағалау мерзімін ұзарту туралы мәселені шешу кезінде тек қадағалаудың белгіленген шектеулері мен ережелерін бұзу ғана емес, сонымен қатар оның әкімшілік жазалау шараларына тартылуына себеп болған қадағаланушының жол берген қоғамдық тәртіп бұзушылықтары мен өзге де қасақана құқық бұзушылықтар жасағаны ескеріледі.</w:t>
      </w:r>
    </w:p>
    <w:p>
      <w:pPr>
        <w:spacing w:after="0"/>
        <w:ind w:left="0"/>
        <w:jc w:val="both"/>
      </w:pPr>
      <w:r>
        <w:rPr>
          <w:rFonts w:ascii="Times New Roman"/>
          <w:b w:val="false"/>
          <w:i w:val="false"/>
          <w:color w:val="000000"/>
          <w:sz w:val="28"/>
        </w:rPr>
        <w:t>
      Бұл жағдайда ішкі істер органының бастығы (оның міндетін атқаратын адам) сотқа әкімшілік қадағалау мерзімін ұзарту туралы ұсыным жібереді (19-қосымша). Әкімшілік қадағалау мерзімін ұзарту, не ұзартудан бас тарту туралы судьяның қаулысын алған күннен бастап үш күн мерзімі ішінде қадағаланушыға қол қойғызу арқылы хабарланады.";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74" w:id="47"/>
    <w:p>
      <w:pPr>
        <w:spacing w:after="0"/>
        <w:ind w:left="0"/>
        <w:jc w:val="both"/>
      </w:pPr>
      <w:r>
        <w:rPr>
          <w:rFonts w:ascii="Times New Roman"/>
          <w:b w:val="false"/>
          <w:i w:val="false"/>
          <w:color w:val="000000"/>
          <w:sz w:val="28"/>
        </w:rPr>
        <w:t xml:space="preserve">
      "48. Заңның </w:t>
      </w:r>
      <w:r>
        <w:rPr>
          <w:rFonts w:ascii="Times New Roman"/>
          <w:b w:val="false"/>
          <w:i w:val="false"/>
          <w:color w:val="000000"/>
          <w:sz w:val="28"/>
        </w:rPr>
        <w:t>14-бабының</w:t>
      </w:r>
      <w:r>
        <w:rPr>
          <w:rFonts w:ascii="Times New Roman"/>
          <w:b w:val="false"/>
          <w:i w:val="false"/>
          <w:color w:val="000000"/>
          <w:sz w:val="28"/>
        </w:rPr>
        <w:t xml:space="preserve"> а), в), г), д) және е) тармақшаларында көзделген әкімшілік қадағалау тоқтатылған жағдайда әкімшілік қадағалауды жүзеге асыратын ішкі істер органының қызметкері қаулы шығарады (20-қосымша), оны ішкі істер органы бастығы (оның міндетін атқаратын адам) бекітеді.</w:t>
      </w:r>
    </w:p>
    <w:bookmarkEnd w:id="47"/>
    <w:p>
      <w:pPr>
        <w:spacing w:after="0"/>
        <w:ind w:left="0"/>
        <w:jc w:val="both"/>
      </w:pPr>
      <w:r>
        <w:rPr>
          <w:rFonts w:ascii="Times New Roman"/>
          <w:b w:val="false"/>
          <w:i w:val="false"/>
          <w:color w:val="000000"/>
          <w:sz w:val="28"/>
        </w:rPr>
        <w:t xml:space="preserve">
      Егер қадағаланушының мінез-құлқы мен өмір сүру салты, оған қоса жедел-анықтамалық есептер бойынша тексерулердің нәтижелері оның түзелу жолына түскендігін куәландырса, учаскелік инспектор қадағалауды мерзімінен бұрын тоқтату туралы ішкі істер органының бастығына (оның міндетін атқаратын адамға) баянат арқылы баяндайды. Материалдарды зерделеу нәтижелері бойынша ішкі істер органының бастығы (оның міндетін атқаратын адам) сотқа әкімшілік қадағалауды мерзімінен бұрын тоқтату туралы дәлелді ұсыным жолдайды (19-қосымша). </w:t>
      </w:r>
    </w:p>
    <w:p>
      <w:pPr>
        <w:spacing w:after="0"/>
        <w:ind w:left="0"/>
        <w:jc w:val="both"/>
      </w:pPr>
      <w:r>
        <w:rPr>
          <w:rFonts w:ascii="Times New Roman"/>
          <w:b w:val="false"/>
          <w:i w:val="false"/>
          <w:color w:val="000000"/>
          <w:sz w:val="28"/>
        </w:rPr>
        <w:t>
      Судьяның немесе ішкі істер органының әкімшілік қадағалауды тоқтату туралы қаулысы қадағаланушыға қол қойғызу арқылы хабарланады.";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w:t>
      </w:r>
      <w:r>
        <w:rPr>
          <w:rFonts w:ascii="Times New Roman"/>
          <w:b w:val="false"/>
          <w:i w:val="false"/>
          <w:color w:val="000000"/>
          <w:sz w:val="28"/>
        </w:rPr>
        <w:t xml:space="preserve"> мынадай редакцияда жазылсын:</w:t>
      </w:r>
    </w:p>
    <w:bookmarkStart w:name="z76" w:id="48"/>
    <w:p>
      <w:pPr>
        <w:spacing w:after="0"/>
        <w:ind w:left="0"/>
        <w:jc w:val="both"/>
      </w:pPr>
      <w:r>
        <w:rPr>
          <w:rFonts w:ascii="Times New Roman"/>
          <w:b w:val="false"/>
          <w:i w:val="false"/>
          <w:color w:val="000000"/>
          <w:sz w:val="28"/>
        </w:rPr>
        <w:t>
      "50. Заңда белгіленген тәртіппен әкімшілік қадағалау тоқтатылған адамдарды және соттылық белгілері бойынша Заңның қолданысына түсетін адамдарды бас бостандығынан айыру орындарынан босаған уақыттан бастап соттылығын өтеу немесе алып тастау мерзімі аяқталғаннан кейін учаскелік инспекторлар Ішкі істер министрі айқындаған тәртіпте бұрын сотталғандар ретінде тізімдік есепке қояды.</w:t>
      </w:r>
    </w:p>
    <w:bookmarkEnd w:id="48"/>
    <w:bookmarkStart w:name="z77" w:id="49"/>
    <w:p>
      <w:pPr>
        <w:spacing w:after="0"/>
        <w:ind w:left="0"/>
        <w:jc w:val="both"/>
      </w:pPr>
      <w:r>
        <w:rPr>
          <w:rFonts w:ascii="Times New Roman"/>
          <w:b w:val="false"/>
          <w:i w:val="false"/>
          <w:color w:val="000000"/>
          <w:sz w:val="28"/>
        </w:rPr>
        <w:t xml:space="preserve">
      51. Заңның </w:t>
      </w:r>
      <w:r>
        <w:rPr>
          <w:rFonts w:ascii="Times New Roman"/>
          <w:b w:val="false"/>
          <w:i w:val="false"/>
          <w:color w:val="000000"/>
          <w:sz w:val="28"/>
        </w:rPr>
        <w:t>14-бабы</w:t>
      </w:r>
      <w:r>
        <w:rPr>
          <w:rFonts w:ascii="Times New Roman"/>
          <w:b w:val="false"/>
          <w:i w:val="false"/>
          <w:color w:val="000000"/>
          <w:sz w:val="28"/>
        </w:rPr>
        <w:t xml:space="preserve"> "а" және "б" тармақтарының негізінде қадағалауға алынған адамға қатысты тоқтатылған әкімшілік қадағалау Қазақстан Республикасы Қылмыстық кодексінің 79-бабына сәйкес соттылық мерзімі өтелгенге дейін Заңның 2-бабының "в" тармағы бойынша (мұндай адамның қоғамдық тәртіп пен басқа азаматтардың құқықтарын бұзғанын, өзге де құқық бұзушылықтар жасағанын куәландыратын ішкі істер органының материалдары бойынша) қайта тағайындалуы мүмкін.";</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79" w:id="50"/>
    <w:p>
      <w:pPr>
        <w:spacing w:after="0"/>
        <w:ind w:left="0"/>
        <w:jc w:val="both"/>
      </w:pPr>
      <w:r>
        <w:rPr>
          <w:rFonts w:ascii="Times New Roman"/>
          <w:b w:val="false"/>
          <w:i w:val="false"/>
          <w:color w:val="000000"/>
          <w:sz w:val="28"/>
        </w:rPr>
        <w:t>
      "5-тарау. Әкімшілік қадағалауда тұрған адамдарды есепке алуды жүзеге асыру кезіндегі ішкі істер органдары қызметтерінің функционалдық міндеттері";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53-тармақтың</w:t>
      </w:r>
      <w:r>
        <w:rPr>
          <w:rFonts w:ascii="Times New Roman"/>
          <w:b w:val="false"/>
          <w:i w:val="false"/>
          <w:color w:val="000000"/>
          <w:sz w:val="28"/>
        </w:rPr>
        <w:t xml:space="preserve"> 5) тармақшасы мынадай редакцияда жазылсын:</w:t>
      </w:r>
    </w:p>
    <w:bookmarkStart w:name="z81" w:id="51"/>
    <w:p>
      <w:pPr>
        <w:spacing w:after="0"/>
        <w:ind w:left="0"/>
        <w:jc w:val="both"/>
      </w:pPr>
      <w:r>
        <w:rPr>
          <w:rFonts w:ascii="Times New Roman"/>
          <w:b w:val="false"/>
          <w:i w:val="false"/>
          <w:color w:val="000000"/>
          <w:sz w:val="28"/>
        </w:rPr>
        <w:t>
      "5) ААО бөліністерінің қызметкерлері бұрын сотталғандардың деректер базасын қалыптастыруды, сондай-ақ қадағаланушылардың және соттылық белгілері бойынша Заңның қолданысына түсетін адамдардың Т-АІК-ды тұрақты тұруға келген жерлеріндегі аумақтық ішкі істер органына дер кезінде жіберуді қамтамасыз етеді.";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83" w:id="52"/>
    <w:p>
      <w:pPr>
        <w:spacing w:after="0"/>
        <w:ind w:left="0"/>
        <w:jc w:val="both"/>
      </w:pPr>
      <w:r>
        <w:rPr>
          <w:rFonts w:ascii="Times New Roman"/>
          <w:b w:val="false"/>
          <w:i w:val="false"/>
          <w:color w:val="000000"/>
          <w:sz w:val="28"/>
        </w:rPr>
        <w:t>
      "6-тарау. Әкімшілік қадағалауда тұрған адамдарды есепке алу жөніндегі жұмыс нәтижелерін бағалау";</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54-тармақтың</w:t>
      </w:r>
      <w:r>
        <w:rPr>
          <w:rFonts w:ascii="Times New Roman"/>
          <w:b w:val="false"/>
          <w:i w:val="false"/>
          <w:color w:val="000000"/>
          <w:sz w:val="28"/>
        </w:rPr>
        <w:t xml:space="preserve"> бесінші абзацы мынадай редакцияда жазылсын:</w:t>
      </w:r>
    </w:p>
    <w:bookmarkStart w:name="z85" w:id="53"/>
    <w:p>
      <w:pPr>
        <w:spacing w:after="0"/>
        <w:ind w:left="0"/>
        <w:jc w:val="both"/>
      </w:pPr>
      <w:r>
        <w:rPr>
          <w:rFonts w:ascii="Times New Roman"/>
          <w:b w:val="false"/>
          <w:i w:val="false"/>
          <w:color w:val="000000"/>
          <w:sz w:val="28"/>
        </w:rPr>
        <w:t>
      "әкімшілік қадағалаудан жалтарғаны үшін қылмыстық іс қозғау үшін жинақталған материалдың толықтығы;";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87" w:id="54"/>
    <w:p>
      <w:pPr>
        <w:spacing w:after="0"/>
        <w:ind w:left="0"/>
        <w:jc w:val="both"/>
      </w:pPr>
      <w:r>
        <w:rPr>
          <w:rFonts w:ascii="Times New Roman"/>
          <w:b w:val="false"/>
          <w:i w:val="false"/>
          <w:color w:val="000000"/>
          <w:sz w:val="28"/>
        </w:rPr>
        <w:t>
      "56. Ішкі істер органының бастығы (оның міндетін атқаратын адам) қадағалауға алынған адамға орнатылған шектеулерге сәйкес оның жеке басын сипаттайтын мәліметтер негізінде, сондай-ақ тиісті құрал-жабдықты орнатудың техникалық мүмкіндіктеріне сүйене отырып, қадағалауға алынған адамды есепке қою кезінде оған электрондық бақылау құралдарын қолдану туралы шешім қабылдайды.";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59-тармақтың</w:t>
      </w:r>
      <w:r>
        <w:rPr>
          <w:rFonts w:ascii="Times New Roman"/>
          <w:b w:val="false"/>
          <w:i w:val="false"/>
          <w:color w:val="000000"/>
          <w:sz w:val="28"/>
        </w:rPr>
        <w:t xml:space="preserve"> 2) тармақшасы мынадай редакцияда жазылсын:</w:t>
      </w:r>
    </w:p>
    <w:bookmarkStart w:name="z89" w:id="55"/>
    <w:p>
      <w:pPr>
        <w:spacing w:after="0"/>
        <w:ind w:left="0"/>
        <w:jc w:val="both"/>
      </w:pPr>
      <w:r>
        <w:rPr>
          <w:rFonts w:ascii="Times New Roman"/>
          <w:b w:val="false"/>
          <w:i w:val="false"/>
          <w:color w:val="000000"/>
          <w:sz w:val="28"/>
        </w:rPr>
        <w:t>
      "2) электрондық бақылау құралдарын бұзу, рұқсатсыз шешу, сот белгілеген шектеулерді бұзу фактілері туралы ақпарат алған кезде жергілікті полиция қызметі бастығына не оны алмастыратын адамға баяндатпен баяндайды және осы Қағидаларға 23-қосымшаға сәйкес нысан бойынша қадағалауға алынған адамдағы электрондық бақылау құралдары арқылы анықталған бұзушылықтарды есепке алу журналына тиісті белгілер жүргізеді.</w:t>
      </w:r>
    </w:p>
    <w:bookmarkEnd w:id="55"/>
    <w:p>
      <w:pPr>
        <w:spacing w:after="0"/>
        <w:ind w:left="0"/>
        <w:jc w:val="both"/>
      </w:pPr>
      <w:r>
        <w:rPr>
          <w:rFonts w:ascii="Times New Roman"/>
          <w:b w:val="false"/>
          <w:i w:val="false"/>
          <w:color w:val="000000"/>
          <w:sz w:val="28"/>
        </w:rPr>
        <w:t>
      Ішкі істер органының бастығына (оның міндетін атқаратын адамға) электрондық бақылау құралдарының жұмысындағы барлық тіркелген жұмыс істемей қалуы және істен шығуы фактілерін дереу баянатпен баяндайды, осы Қағидаларға 24-қосымшаға сәйкес нысан бойынша оларды қадағалауға алынған адамдағы электрондық бақылау құралдарының бұзылуын есепке алу журналында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91" w:id="56"/>
    <w:p>
      <w:pPr>
        <w:spacing w:after="0"/>
        <w:ind w:left="0"/>
        <w:jc w:val="both"/>
      </w:pPr>
      <w:r>
        <w:rPr>
          <w:rFonts w:ascii="Times New Roman"/>
          <w:b w:val="false"/>
          <w:i w:val="false"/>
          <w:color w:val="000000"/>
          <w:sz w:val="28"/>
        </w:rPr>
        <w:t>
      "60. Cот белгілеген шектеулер өзгерген кезде не техникалық себептер бойынша электрондық бақылау құралдарын қолдану мүмкін болмаған жағдайда ішкі істер органының бастығы (оның міндетін атқаратын адамға) осы Қағидаларға 25-қосымшаға сәйкес нысан бойынша сотпен әкімшілік қадағалау белгіленген адамға қатысты электрондық бақылау құралдарын пайдаланудан бас тарту (ауыстыру) туралы тиісті дәлелденген қаулы қабылдай отырып, электрондық бақылау құралдарын пайдалануды тоқтатады не оларды пайдалану тәртібін және қолданатын техникалық құралдар жиынтығын өзгертеді. Электрондық бақылау құралдарын пайдалануға жауапты ІІО қызметкері қаулыны шығарған сәттен бастап үш жұмыс күні ішінде қажетті құралды алып тастауды (ауыстыруды) жүзеге асырады.";</w:t>
      </w:r>
    </w:p>
    <w:bookmarkEnd w:id="56"/>
    <w:bookmarkStart w:name="z92" w:id="57"/>
    <w:p>
      <w:pPr>
        <w:spacing w:after="0"/>
        <w:ind w:left="0"/>
        <w:jc w:val="both"/>
      </w:pPr>
      <w:r>
        <w:rPr>
          <w:rFonts w:ascii="Times New Roman"/>
          <w:b w:val="false"/>
          <w:i w:val="false"/>
          <w:color w:val="000000"/>
          <w:sz w:val="28"/>
        </w:rPr>
        <w:t xml:space="preserve">
      3) "Ішкі істер органдарында профилактикалық есепте тұратын адамдарды профилактикалық бақылауды жүзеге асыру жөніндегі қағиданы бекіту туралы" Ішкі істер министрінің 2014 жылғы 15 шілдедегі № 432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9695 болып тіркелген, "Заң газетінде" 2014 жылғы 25 қыркүйекте №144 (2538) болып жарияланған):</w:t>
      </w:r>
    </w:p>
    <w:bookmarkEnd w:id="57"/>
    <w:bookmarkStart w:name="z93" w:id="58"/>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58"/>
    <w:bookmarkStart w:name="z94" w:id="59"/>
    <w:p>
      <w:pPr>
        <w:spacing w:after="0"/>
        <w:ind w:left="0"/>
        <w:jc w:val="both"/>
      </w:pPr>
      <w:r>
        <w:rPr>
          <w:rFonts w:ascii="Times New Roman"/>
          <w:b w:val="false"/>
          <w:i w:val="false"/>
          <w:color w:val="000000"/>
          <w:sz w:val="28"/>
        </w:rPr>
        <w:t xml:space="preserve">
      "4. Қазақстан Республикасы Ішкі істер министрлігі комитеттерінің төрағалары, департаменттері, дербес басқармаларының бастықтары, облыстардың, республикалық маңызы бар қалалардың және астананың полиция департаменттерінің бастықтары ішкі істер органдары жеке құрамының осы бұйрықты зерделеуін және оның талаптарының мүлтіксіз орындалуын қамтамасыз етсін."; </w:t>
      </w:r>
    </w:p>
    <w:bookmarkEnd w:id="59"/>
    <w:bookmarkStart w:name="z95" w:id="60"/>
    <w:p>
      <w:pPr>
        <w:spacing w:after="0"/>
        <w:ind w:left="0"/>
        <w:jc w:val="both"/>
      </w:pPr>
      <w:r>
        <w:rPr>
          <w:rFonts w:ascii="Times New Roman"/>
          <w:b w:val="false"/>
          <w:i w:val="false"/>
          <w:color w:val="000000"/>
          <w:sz w:val="28"/>
        </w:rPr>
        <w:t xml:space="preserve">
      көрсетілген бұйрықпен бекітілген Ішкі істер органдарында профилактикалық есепте тұратын адамдарды профилактикалық бақылауды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97" w:id="61"/>
    <w:p>
      <w:pPr>
        <w:spacing w:after="0"/>
        <w:ind w:left="0"/>
        <w:jc w:val="both"/>
      </w:pPr>
      <w:r>
        <w:rPr>
          <w:rFonts w:ascii="Times New Roman"/>
          <w:b w:val="false"/>
          <w:i w:val="false"/>
          <w:color w:val="000000"/>
          <w:sz w:val="28"/>
        </w:rPr>
        <w:t>
      "1-тарау. Жалпы ережелер";</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абзацы мынадай редакцияда жазылсын:</w:t>
      </w:r>
    </w:p>
    <w:bookmarkStart w:name="z99" w:id="62"/>
    <w:p>
      <w:pPr>
        <w:spacing w:after="0"/>
        <w:ind w:left="0"/>
        <w:jc w:val="both"/>
      </w:pPr>
      <w:r>
        <w:rPr>
          <w:rFonts w:ascii="Times New Roman"/>
          <w:b w:val="false"/>
          <w:i w:val="false"/>
          <w:color w:val="000000"/>
          <w:sz w:val="28"/>
        </w:rPr>
        <w:t>
      "Ішкі істер органы бастығының не оның орынбасарының шешімімен профилактикалық есепке қою мерзімі бір жылға ұзартылған жағдайда профилактикалық бақылауды жүзеге асыру кезеңі тиісінше көрсетілген мерзімге ұзартылады.";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01" w:id="63"/>
    <w:p>
      <w:pPr>
        <w:spacing w:after="0"/>
        <w:ind w:left="0"/>
        <w:jc w:val="both"/>
      </w:pPr>
      <w:r>
        <w:rPr>
          <w:rFonts w:ascii="Times New Roman"/>
          <w:b w:val="false"/>
          <w:i w:val="false"/>
          <w:color w:val="000000"/>
          <w:sz w:val="28"/>
        </w:rPr>
        <w:t>
      "2-тарау. Профилактикалық бақылауды жүзеге асыру тәртібі";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03" w:id="64"/>
    <w:p>
      <w:pPr>
        <w:spacing w:after="0"/>
        <w:ind w:left="0"/>
        <w:jc w:val="both"/>
      </w:pPr>
      <w:r>
        <w:rPr>
          <w:rFonts w:ascii="Times New Roman"/>
          <w:b w:val="false"/>
          <w:i w:val="false"/>
          <w:color w:val="000000"/>
          <w:sz w:val="28"/>
        </w:rPr>
        <w:t>
      "12. Аумақтық полиция органының, ішкі істер органы жергілікті полиция қызметінің бастықтары, олардың орынбасарлары, учаскелік полиция инспекторлары, кәмелетке толмағандардың істері және әйелдерді зорлық-зомбылықтан қорғау жөніндегі учаскелік полиция инспекторлары тұрмыстық зорлық-зомбылық жасаған адамға қатысты қорғау нұсқамасын шығарады.</w:t>
      </w:r>
    </w:p>
    <w:bookmarkEnd w:id="64"/>
    <w:p>
      <w:pPr>
        <w:spacing w:after="0"/>
        <w:ind w:left="0"/>
        <w:jc w:val="both"/>
      </w:pPr>
      <w:r>
        <w:rPr>
          <w:rFonts w:ascii="Times New Roman"/>
          <w:b w:val="false"/>
          <w:i w:val="false"/>
          <w:color w:val="000000"/>
          <w:sz w:val="28"/>
        </w:rPr>
        <w:t xml:space="preserve">
      Бұл ретте, жәбірленушінің қауіпсіздігін қамтамасыз ету мақсатында "Тұрмыстық зорлық-зомбылық профилактикасы туралы" 2009 жылғы 4 желтоқсандағы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көзделген шектеулер оның пікірін ескере отырып,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ескертпесі мынадай редакцияда жазылсын:</w:t>
      </w:r>
    </w:p>
    <w:bookmarkStart w:name="z105" w:id="65"/>
    <w:p>
      <w:pPr>
        <w:spacing w:after="0"/>
        <w:ind w:left="0"/>
        <w:jc w:val="both"/>
      </w:pPr>
      <w:r>
        <w:rPr>
          <w:rFonts w:ascii="Times New Roman"/>
          <w:b w:val="false"/>
          <w:i w:val="false"/>
          <w:color w:val="000000"/>
          <w:sz w:val="28"/>
        </w:rPr>
        <w:t xml:space="preserve">
      "Ескертпе: Осы Қағидалардың </w:t>
      </w:r>
      <w:r>
        <w:rPr>
          <w:rFonts w:ascii="Times New Roman"/>
          <w:b w:val="false"/>
          <w:i w:val="false"/>
          <w:color w:val="000000"/>
          <w:sz w:val="28"/>
        </w:rPr>
        <w:t>2-тармағының</w:t>
      </w:r>
      <w:r>
        <w:rPr>
          <w:rFonts w:ascii="Times New Roman"/>
          <w:b w:val="false"/>
          <w:i w:val="false"/>
          <w:color w:val="000000"/>
          <w:sz w:val="28"/>
        </w:rPr>
        <w:t xml:space="preserve"> 3), 4), 5), 6), 7) тармақшаларында көрсетілген адамдарға қатысты құжаттардың көрсетілген тізбесіне қосымша жеке профилактикалық жұмыс жоспары, шолу анықтама (осы Қағидалардың 2-тармағының 7) тармақшасын қоспағанда), байланыс сызбасы, есепке қою және профилактикалық есептен шығару туралы хабарламалар көшірмелері салынады.";</w:t>
      </w:r>
    </w:p>
    <w:bookmarkEnd w:id="65"/>
    <w:bookmarkStart w:name="z106" w:id="66"/>
    <w:p>
      <w:pPr>
        <w:spacing w:after="0"/>
        <w:ind w:left="0"/>
        <w:jc w:val="both"/>
      </w:pPr>
      <w:r>
        <w:rPr>
          <w:rFonts w:ascii="Times New Roman"/>
          <w:b w:val="false"/>
          <w:i w:val="false"/>
          <w:color w:val="000000"/>
          <w:sz w:val="28"/>
        </w:rPr>
        <w:t xml:space="preserve">
      4) "Жазасын өтеуден шартты түрде мерзімінен бұрын босатылған адамдардың мінез-құлқын бақылауды жүзеге асыру қағидасын бекіту туралы" Ішкі істер министрінің міндетін атқарушының 2014 жылғы 19 қыркүйектегі № 622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9839 болып тіркелген, "Егемен Қазақстан" газетінде 2015 жылғы 15 қазанда № 197 (28675) болып жарияланған):</w:t>
      </w:r>
    </w:p>
    <w:bookmarkEnd w:id="66"/>
    <w:bookmarkStart w:name="z107" w:id="67"/>
    <w:p>
      <w:pPr>
        <w:spacing w:after="0"/>
        <w:ind w:left="0"/>
        <w:jc w:val="both"/>
      </w:pPr>
      <w:r>
        <w:rPr>
          <w:rFonts w:ascii="Times New Roman"/>
          <w:b w:val="false"/>
          <w:i w:val="false"/>
          <w:color w:val="000000"/>
          <w:sz w:val="28"/>
        </w:rPr>
        <w:t xml:space="preserve">
      көрсетілген бұйрықпен бекітілген Жазасын өтеуден шартты түрде мерзімінен бұрын босатылған адамдардың мінез-құлқын бақылауды жүзеге асыру </w:t>
      </w:r>
      <w:r>
        <w:rPr>
          <w:rFonts w:ascii="Times New Roman"/>
          <w:b w:val="false"/>
          <w:i w:val="false"/>
          <w:color w:val="000000"/>
          <w:sz w:val="28"/>
        </w:rPr>
        <w:t>қағидасында</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09" w:id="68"/>
    <w:p>
      <w:pPr>
        <w:spacing w:after="0"/>
        <w:ind w:left="0"/>
        <w:jc w:val="both"/>
      </w:pPr>
      <w:r>
        <w:rPr>
          <w:rFonts w:ascii="Times New Roman"/>
          <w:b w:val="false"/>
          <w:i w:val="false"/>
          <w:color w:val="000000"/>
          <w:sz w:val="28"/>
        </w:rPr>
        <w:t>
      "1-тарау. Жалпы ережелер";</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11" w:id="69"/>
    <w:p>
      <w:pPr>
        <w:spacing w:after="0"/>
        <w:ind w:left="0"/>
        <w:jc w:val="both"/>
      </w:pPr>
      <w:r>
        <w:rPr>
          <w:rFonts w:ascii="Times New Roman"/>
          <w:b w:val="false"/>
          <w:i w:val="false"/>
          <w:color w:val="000000"/>
          <w:sz w:val="28"/>
        </w:rPr>
        <w:t>
      "6. Шартты түрде мерзімінен бұрын босатылған адамдармен профилактикалық жұмыстың жүзеге асырылуын бақылау жергілікті полиция қызметіне жетекшілік ететін ішкі істер органы бастығының орынбасарына не қалалық (аудандық) ішкі істер органының (бұдан әрі - ҚАІІО) жергілікті полиция қызметі басшысына жүктеледі.";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13" w:id="70"/>
    <w:p>
      <w:pPr>
        <w:spacing w:after="0"/>
        <w:ind w:left="0"/>
        <w:jc w:val="both"/>
      </w:pPr>
      <w:r>
        <w:rPr>
          <w:rFonts w:ascii="Times New Roman"/>
          <w:b w:val="false"/>
          <w:i w:val="false"/>
          <w:color w:val="000000"/>
          <w:sz w:val="28"/>
        </w:rPr>
        <w:t xml:space="preserve">
      "13. Шартты түрде мерзімінен бұрын босатылған адамдар жазаның өтелмеген мерзімі аяқталғаннан кейін "Бас бостандығынан айыру орындарынан босатылған адамдарды әкімшілік қадағалау туралы" 1996 жылғы 15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әрекетіне түсетін адамдар санатына ауыстырылады және соттылығы өтелген немесе алынғанға дейін есепте тұрады.";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15" w:id="71"/>
    <w:p>
      <w:pPr>
        <w:spacing w:after="0"/>
        <w:ind w:left="0"/>
        <w:jc w:val="both"/>
      </w:pPr>
      <w:r>
        <w:rPr>
          <w:rFonts w:ascii="Times New Roman"/>
          <w:b w:val="false"/>
          <w:i w:val="false"/>
          <w:color w:val="000000"/>
          <w:sz w:val="28"/>
        </w:rPr>
        <w:t>
      "2-тарау. Жазасын өтеуден шартты түрде мерзімінен бұрын босатылған адамдарды бақылауды жүзеге асыру тәртібі";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117" w:id="72"/>
    <w:p>
      <w:pPr>
        <w:spacing w:after="0"/>
        <w:ind w:left="0"/>
        <w:jc w:val="both"/>
      </w:pPr>
      <w:r>
        <w:rPr>
          <w:rFonts w:ascii="Times New Roman"/>
          <w:b w:val="false"/>
          <w:i w:val="false"/>
          <w:color w:val="000000"/>
          <w:sz w:val="28"/>
        </w:rPr>
        <w:t xml:space="preserve">
      "17. Қылмыстық-атқару жүйесінің мекемесінен шартты түрде мерзімінен бұрын босатылған адамдар тұрғылықты жеріне келгеннен кейін УПИ үш жұмыс күні ішінде ҚАІІО бастығына (оның міндетін атқаратын адамға) Қазақстан Республикасы ҚАК-нің </w:t>
      </w:r>
      <w:r>
        <w:rPr>
          <w:rFonts w:ascii="Times New Roman"/>
          <w:b w:val="false"/>
          <w:i w:val="false"/>
          <w:color w:val="000000"/>
          <w:sz w:val="28"/>
        </w:rPr>
        <w:t>169-бабына</w:t>
      </w:r>
      <w:r>
        <w:rPr>
          <w:rFonts w:ascii="Times New Roman"/>
          <w:b w:val="false"/>
          <w:i w:val="false"/>
          <w:color w:val="000000"/>
          <w:sz w:val="28"/>
        </w:rPr>
        <w:t xml:space="preserve"> сәйкес оларға сот жүктеген міндеттер бойынша шектеулер белгілеу туралы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қаулы енгізеді.</w:t>
      </w:r>
    </w:p>
    <w:bookmarkEnd w:id="72"/>
    <w:bookmarkStart w:name="z118" w:id="73"/>
    <w:p>
      <w:pPr>
        <w:spacing w:after="0"/>
        <w:ind w:left="0"/>
        <w:jc w:val="both"/>
      </w:pPr>
      <w:r>
        <w:rPr>
          <w:rFonts w:ascii="Times New Roman"/>
          <w:b w:val="false"/>
          <w:i w:val="false"/>
          <w:color w:val="000000"/>
          <w:sz w:val="28"/>
        </w:rPr>
        <w:t xml:space="preserve">
      18. Тұрғылықты жерін тастап кетпеуге тыйым салуға қатысты Қазақстан Республикасы ҚАК-нің </w:t>
      </w:r>
      <w:r>
        <w:rPr>
          <w:rFonts w:ascii="Times New Roman"/>
          <w:b w:val="false"/>
          <w:i w:val="false"/>
          <w:color w:val="000000"/>
          <w:sz w:val="28"/>
        </w:rPr>
        <w:t>169-бабы</w:t>
      </w:r>
      <w:r>
        <w:rPr>
          <w:rFonts w:ascii="Times New Roman"/>
          <w:b w:val="false"/>
          <w:i w:val="false"/>
          <w:color w:val="000000"/>
          <w:sz w:val="28"/>
        </w:rPr>
        <w:t xml:space="preserve"> 8-тармағының 3) тармақшасында көзделген міндеттер бойынша белгіленген шектеулерді ҚАІІО бастығы (оның міндетін атқаратын адам) жұмыс, оқу режиміне байланысты өзгерте алады.</w:t>
      </w:r>
    </w:p>
    <w:bookmarkEnd w:id="73"/>
    <w:bookmarkStart w:name="z119" w:id="74"/>
    <w:p>
      <w:pPr>
        <w:spacing w:after="0"/>
        <w:ind w:left="0"/>
        <w:jc w:val="both"/>
      </w:pPr>
      <w:r>
        <w:rPr>
          <w:rFonts w:ascii="Times New Roman"/>
          <w:b w:val="false"/>
          <w:i w:val="false"/>
          <w:color w:val="000000"/>
          <w:sz w:val="28"/>
        </w:rPr>
        <w:t xml:space="preserve">
      19. Есепке қойғаннан кейін УПИ шартты түрде мерзімінен бұрын босатылған адамға, ол үшін оған әкімшілік жаза салынған бірнеше рет әкімшілік құқық бұзушылық жасау немесе Қазақстан Республикасы ҚАК-нің </w:t>
      </w:r>
      <w:r>
        <w:rPr>
          <w:rFonts w:ascii="Times New Roman"/>
          <w:b w:val="false"/>
          <w:i w:val="false"/>
          <w:color w:val="000000"/>
          <w:sz w:val="28"/>
        </w:rPr>
        <w:t>169-бабында</w:t>
      </w:r>
      <w:r>
        <w:rPr>
          <w:rFonts w:ascii="Times New Roman"/>
          <w:b w:val="false"/>
          <w:i w:val="false"/>
          <w:color w:val="000000"/>
          <w:sz w:val="28"/>
        </w:rPr>
        <w:t xml:space="preserve"> көзделген міндеттерді орындаудан қасақана жалтарған жағдайдағы салдар түсіндіріледі.";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121" w:id="75"/>
    <w:p>
      <w:pPr>
        <w:spacing w:after="0"/>
        <w:ind w:left="0"/>
        <w:jc w:val="both"/>
      </w:pPr>
      <w:r>
        <w:rPr>
          <w:rFonts w:ascii="Times New Roman"/>
          <w:b w:val="false"/>
          <w:i w:val="false"/>
          <w:color w:val="000000"/>
          <w:sz w:val="28"/>
        </w:rPr>
        <w:t>
      "21. Тұрғылықты жері бойынша шартты түрде мерзімінен бұрын босатылған адам дәлелсіз себептер бойынша 5 жұмыс күні ішінде тұрғылықты жеріне келмеген не болмаған және міндеттерін орындаудан қасақана жалтару фактілері анықталған жағдайда, УПИ бұл туралы ҚАІІО бастығына (оның міндетін атқаратын адамға) баянатпен баяндайды және шартты түрде мерзімінен бұрын босатылған адамның жүрген жері және келмеу себептерін анықтау бойынша алғашқы іс-шараларды жүргізеді.</w:t>
      </w:r>
    </w:p>
    <w:bookmarkEnd w:id="75"/>
    <w:p>
      <w:pPr>
        <w:spacing w:after="0"/>
        <w:ind w:left="0"/>
        <w:jc w:val="both"/>
      </w:pPr>
      <w:r>
        <w:rPr>
          <w:rFonts w:ascii="Times New Roman"/>
          <w:b w:val="false"/>
          <w:i w:val="false"/>
          <w:color w:val="000000"/>
          <w:sz w:val="28"/>
        </w:rPr>
        <w:t>
      Тұратын жері анықталмаған жағдайда, сотқа оған іздестіру жариялау туралы не бұлтартпау шараларын таңдау туралы ұсыным енгізеді.</w:t>
      </w:r>
    </w:p>
    <w:bookmarkStart w:name="z122" w:id="76"/>
    <w:p>
      <w:pPr>
        <w:spacing w:after="0"/>
        <w:ind w:left="0"/>
        <w:jc w:val="both"/>
      </w:pPr>
      <w:r>
        <w:rPr>
          <w:rFonts w:ascii="Times New Roman"/>
          <w:b w:val="false"/>
          <w:i w:val="false"/>
          <w:color w:val="000000"/>
          <w:sz w:val="28"/>
        </w:rPr>
        <w:t>
      22. Бірнеше әкімшілік құқық бұзушылық жасаған және міндеттерді орындаудан қасақана жалтарған кезде ҚАІІО бастығы (оның міндетін атқаратын адам) материалдарды және бақылау ісін қоса отырып, шартты түрде мерзімінен бұрын босатудың күшін жою және жазаның қалған өтелмеген бөлігін орындау мүмкіндігі туралы осы Қағидаға 6-қосымшаға сәйкес дәлелді ұсынымды сотқа жолдайды.</w:t>
      </w:r>
    </w:p>
    <w:bookmarkEnd w:id="76"/>
    <w:bookmarkStart w:name="z123" w:id="77"/>
    <w:p>
      <w:pPr>
        <w:spacing w:after="0"/>
        <w:ind w:left="0"/>
        <w:jc w:val="both"/>
      </w:pPr>
      <w:r>
        <w:rPr>
          <w:rFonts w:ascii="Times New Roman"/>
          <w:b w:val="false"/>
          <w:i w:val="false"/>
          <w:color w:val="000000"/>
          <w:sz w:val="28"/>
        </w:rPr>
        <w:t>
      23. Шартты түрде мерзімінен бұрын босатылған адамдарды бақылау олардың тұрғылықты жері бойынша жүзеге асырылады. Егер шартты түрде мерзімінен бұрын босатылған адам дәлелді себептер бойынша аталған мекенжайда тұра алмаса, ҚАІІО бастығы (оның міндетін атқаратын адам) оның өтінішіне сәйкес оған ҚАІІО қызмет көрсететін аумақтың шегіндегі басқа жерде уақытша тұруға рұқсат береді.";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125" w:id="78"/>
    <w:p>
      <w:pPr>
        <w:spacing w:after="0"/>
        <w:ind w:left="0"/>
        <w:jc w:val="both"/>
      </w:pPr>
      <w:r>
        <w:rPr>
          <w:rFonts w:ascii="Times New Roman"/>
          <w:b w:val="false"/>
          <w:i w:val="false"/>
          <w:color w:val="000000"/>
          <w:sz w:val="28"/>
        </w:rPr>
        <w:t>
      "29. УПИ сот белгілеген міндеттерді бұзудың әрбір фактісі бойынша осы Қағидаға 9-қосымшаға сәйкес нысан бойынша баянат толтырады және ҚАІІО бастығына (оның міндетін атқаратын адамға) баяндайды.";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127" w:id="79"/>
    <w:p>
      <w:pPr>
        <w:spacing w:after="0"/>
        <w:ind w:left="0"/>
        <w:jc w:val="both"/>
      </w:pPr>
      <w:r>
        <w:rPr>
          <w:rFonts w:ascii="Times New Roman"/>
          <w:b w:val="false"/>
          <w:i w:val="false"/>
          <w:color w:val="000000"/>
          <w:sz w:val="28"/>
        </w:rPr>
        <w:t>
      "32. Шартты түрде мерзімінен бұрын босатылған адамның тұрғылықты жерінен ауданнан (қаладан, облыстан) тысқары уақытша шығуы туралы мәселелерді шартты түрде мерзімінен бұрын босатылған адамның жазбаша арызының және шығу себебін, профилактикалық есепте тұрған кезеңдегі мінез-құлқын сипаттайтын деректер көрсетілген учаскелік инспектордың баянаты негізінде ҚАІІО бастығы (оның міндетін атқаратын адам) қарайды. Қабылданған шешім туралы арызға тиісті жазба жазылады, ол ІІО-ның кіріс хат-хабарламасында тіркеледі.";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129" w:id="80"/>
    <w:p>
      <w:pPr>
        <w:spacing w:after="0"/>
        <w:ind w:left="0"/>
        <w:jc w:val="both"/>
      </w:pPr>
      <w:r>
        <w:rPr>
          <w:rFonts w:ascii="Times New Roman"/>
          <w:b w:val="false"/>
          <w:i w:val="false"/>
          <w:color w:val="000000"/>
          <w:sz w:val="28"/>
        </w:rPr>
        <w:t>
      "39. ҚАІІО бастығы (оның міндетін атқаратын адам) шартты түрде мерзімінен бұрын босатылған адамға белгіленген шектеулерге сәйкес, оның жеке басын сипаттайтын мәліметтер негізінде, сондай-ақ тиісті құрал-жабдықты орнатудың техникалық мүмкіндіктеріне сүйене отырып, шартты түрде мерзімінен бұрын босатылған адамды есепке алу кезінде оған электрондық бақылау құралдарын қолдану туралы шешім қабылдайды.";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тың 2) тармақшасы мынадай редакцияда жазылсын:</w:t>
      </w:r>
    </w:p>
    <w:bookmarkStart w:name="z131" w:id="81"/>
    <w:p>
      <w:pPr>
        <w:spacing w:after="0"/>
        <w:ind w:left="0"/>
        <w:jc w:val="both"/>
      </w:pPr>
      <w:r>
        <w:rPr>
          <w:rFonts w:ascii="Times New Roman"/>
          <w:b w:val="false"/>
          <w:i w:val="false"/>
          <w:color w:val="000000"/>
          <w:sz w:val="28"/>
        </w:rPr>
        <w:t xml:space="preserve">
      "2) электрондық бақылау құралдарын бұзу, рұқсатсыз шешу, сот белгіленген шектеулерді бұзу фактілері туралы ақпарат алған кезде жергілікті полиция қызметі бастығына не оны алмастыратын адамға баяндатпен баяндайды және осы Қағидаларға 16-қосымшаға сәйкес нысан бойынша шартты түрде мерзімінен бұрын босатылған адамдардағы электрондық бақылау құралдары арқылы анықталған бұзушылықтарды есепке алу журналына тиісті белгілер жүргізеді. </w:t>
      </w:r>
    </w:p>
    <w:bookmarkEnd w:id="81"/>
    <w:p>
      <w:pPr>
        <w:spacing w:after="0"/>
        <w:ind w:left="0"/>
        <w:jc w:val="both"/>
      </w:pPr>
      <w:r>
        <w:rPr>
          <w:rFonts w:ascii="Times New Roman"/>
          <w:b w:val="false"/>
          <w:i w:val="false"/>
          <w:color w:val="000000"/>
          <w:sz w:val="28"/>
        </w:rPr>
        <w:t>
      ҚАІІО бастығына (оның міндетін атқаратын адам) электрондық бақылау құралдарының жұмысындағы барлық тіркелген жұмыс істемей қалуы және істен шығуы фактілерін дереу баянатпен баяндайды, осы Қағидаларға 17-қосымшаға сәйкес нысан бойынша оларды шартты түрде мерзімінен бұрын босатылған адамдағы электрондық бақылау құралдарының бұзылуын есепке алу журналында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133" w:id="82"/>
    <w:p>
      <w:pPr>
        <w:spacing w:after="0"/>
        <w:ind w:left="0"/>
        <w:jc w:val="both"/>
      </w:pPr>
      <w:r>
        <w:rPr>
          <w:rFonts w:ascii="Times New Roman"/>
          <w:b w:val="false"/>
          <w:i w:val="false"/>
          <w:color w:val="000000"/>
          <w:sz w:val="28"/>
        </w:rPr>
        <w:t>
      "43. Cот белгілеген шектеулер өзгерген кезде не техникалық себептер бойынша электрондық бақылау құралдарын қолдану мүмкін болмаған жағдайда ҚАІІО бастығы (оның міндетін атқаратын адам) осы Қағидаларға 18-қосымшаға сәйкес нысан бойынша шартты түрде мерзімінен бұрын босатылған адамға қатысты электрондық бақылау құралдарын пайдаланудан бас тарту (ауыстыру) туралы тиісті дәлелденген қаулыны қабылдай отырып, электрондық бақылау құралдарын пайдалануды тоқтатады не оларды пайдалану тәртібін және қолданатын техникалық құралдар жиынтығын өзгертеді. Электрондық бақылау құралдарын пайдалануға жауапты ІІО қызметкері қаулыны шығарған сәттен бастап үш жұмыс күні ішінде қажетті құралды алып тастауды (ауыстыруды) жүзеге асырады.".</w:t>
      </w:r>
    </w:p>
    <w:bookmarkEnd w:id="82"/>
    <w:bookmarkStart w:name="z134" w:id="83"/>
    <w:p>
      <w:pPr>
        <w:spacing w:after="0"/>
        <w:ind w:left="0"/>
        <w:jc w:val="both"/>
      </w:pPr>
      <w:r>
        <w:rPr>
          <w:rFonts w:ascii="Times New Roman"/>
          <w:b w:val="false"/>
          <w:i w:val="false"/>
          <w:color w:val="000000"/>
          <w:sz w:val="28"/>
        </w:rPr>
        <w:t xml:space="preserve">
      5) "Учаскелік полиция пунктінің жұмысын ұйымдастыруға жауапты учаскелік полиция инспекторларының, учаскелік полиция инспекторлары мен олардың көмекшілерінің қызметін ұйымдастыру қағидаларын бекіту туралы" Ішкі істер министрінің 2015 жылғы 29 желтоқсандағы № 1095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13004 болып тіркелген, "Әділет" ақпараттық құқықтық жүйесінде 2016 жылғы 11 ақпанда жарияланған):</w:t>
      </w:r>
    </w:p>
    <w:bookmarkEnd w:id="83"/>
    <w:bookmarkStart w:name="z135" w:id="8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84"/>
    <w:bookmarkStart w:name="z136" w:id="85"/>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комитетінің төрағасы және облыстардың, республикалық маңызы бар қалалардың және астананың полиция департаменттері бастықтары ішкі істер органдарының жеке құрамының осы бұйрықты зерделуін қамтамасыз етсін";</w:t>
      </w:r>
    </w:p>
    <w:bookmarkEnd w:id="85"/>
    <w:bookmarkStart w:name="z137" w:id="86"/>
    <w:p>
      <w:pPr>
        <w:spacing w:after="0"/>
        <w:ind w:left="0"/>
        <w:jc w:val="both"/>
      </w:pPr>
      <w:r>
        <w:rPr>
          <w:rFonts w:ascii="Times New Roman"/>
          <w:b w:val="false"/>
          <w:i w:val="false"/>
          <w:color w:val="000000"/>
          <w:sz w:val="28"/>
        </w:rPr>
        <w:t xml:space="preserve">
      көрсетілген бұйрықпен бекітілген "Учаскелік полиция пунктінің жұмысын ұйымдастыруға жауапты учаскелік полиция инспекторларының, учаскелік полиция инспекторлары мен олардың көмекшілерінің қызметін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39" w:id="87"/>
    <w:p>
      <w:pPr>
        <w:spacing w:after="0"/>
        <w:ind w:left="0"/>
        <w:jc w:val="both"/>
      </w:pPr>
      <w:r>
        <w:rPr>
          <w:rFonts w:ascii="Times New Roman"/>
          <w:b w:val="false"/>
          <w:i w:val="false"/>
          <w:color w:val="000000"/>
          <w:sz w:val="28"/>
        </w:rPr>
        <w:t>
      "1-тарау. Жалпы ережелер";</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41" w:id="88"/>
    <w:p>
      <w:pPr>
        <w:spacing w:after="0"/>
        <w:ind w:left="0"/>
        <w:jc w:val="both"/>
      </w:pPr>
      <w:r>
        <w:rPr>
          <w:rFonts w:ascii="Times New Roman"/>
          <w:b w:val="false"/>
          <w:i w:val="false"/>
          <w:color w:val="000000"/>
          <w:sz w:val="28"/>
        </w:rPr>
        <w:t>
      "2. Әкімшілік учаске – бұл қалалық немесе ауылдық жер аумағы, оған қалалық, аудандық ішкі істер органы (бұлан әрі - қалалық, аудандық орган) бастығының (оның міндетін атқаратын адамның) бұйрығымен учаскелік инспектор бекітіледі. Қызмет көрсетілетін әкімшілік учаске шекарасының өлшемдерін және учаскелік полиция пунктінің (бұдан әрі – УПП) штат санын қалалық, аудандық орган бастығы анықтайды. Қалалық жерде УПП кемінде 7 әкімшілік учаскені біріктіреді, ауылдық жерде әрбір елді мекенге – бір УПП.";</w:t>
      </w:r>
    </w:p>
    <w:bookmarkEnd w:id="88"/>
    <w:bookmarkStart w:name="z142" w:id="89"/>
    <w:p>
      <w:pPr>
        <w:spacing w:after="0"/>
        <w:ind w:left="0"/>
        <w:jc w:val="both"/>
      </w:pPr>
      <w:r>
        <w:rPr>
          <w:rFonts w:ascii="Times New Roman"/>
          <w:b w:val="false"/>
          <w:i w:val="false"/>
          <w:color w:val="000000"/>
          <w:sz w:val="28"/>
        </w:rPr>
        <w:t>
      3. Әкімшілік учаскеге қалалық, аудандық орган бастығының (оның міндетін атқаратын адамның) бұйрығымен реттік нөмір беріледі. Жаңадан тағайындалған учаскелік инспектордың әкімшілік учаскені қабылдауы қалалық, аудандық орган бастығы орынбасарының немесе жергілікті полиция қызметі (бұдан әрі – ЖПҚ) бастығының қатысуымен жүргізіледі.</w:t>
      </w:r>
    </w:p>
    <w:bookmarkEnd w:id="89"/>
    <w:p>
      <w:pPr>
        <w:spacing w:after="0"/>
        <w:ind w:left="0"/>
        <w:jc w:val="both"/>
      </w:pPr>
      <w:r>
        <w:rPr>
          <w:rFonts w:ascii="Times New Roman"/>
          <w:b w:val="false"/>
          <w:i w:val="false"/>
          <w:color w:val="000000"/>
          <w:sz w:val="28"/>
        </w:rPr>
        <w:t>
      Әкімшілік учаскені қабылдаудың мақсаты учаскелік инспекторды әкімшілік учаскенің шекаралары және ерекшеліктерімен, онда туындайтын жедел ахуалмен таныстыру, оны жергілікті мемлекеттік басқару органдарының лауазымдық адамдарына – қажеттілік бойынша учаскеде орналасқан кәсіпорындар, мекемелер мен ұйымдар басшыларына ұсыну.</w:t>
      </w:r>
    </w:p>
    <w:p>
      <w:pPr>
        <w:spacing w:after="0"/>
        <w:ind w:left="0"/>
        <w:jc w:val="both"/>
      </w:pPr>
      <w:r>
        <w:rPr>
          <w:rFonts w:ascii="Times New Roman"/>
          <w:b w:val="false"/>
          <w:i w:val="false"/>
          <w:color w:val="000000"/>
          <w:sz w:val="28"/>
        </w:rPr>
        <w:t xml:space="preserve">
      Әкімшілік учаскені қабылдау және тапсыру фактісі туралы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әкімшілік учаске паспортында тиісті жазба жазылады.</w:t>
      </w:r>
    </w:p>
    <w:p>
      <w:pPr>
        <w:spacing w:after="0"/>
        <w:ind w:left="0"/>
        <w:jc w:val="both"/>
      </w:pPr>
      <w:r>
        <w:rPr>
          <w:rFonts w:ascii="Times New Roman"/>
          <w:b w:val="false"/>
          <w:i w:val="false"/>
          <w:color w:val="000000"/>
          <w:sz w:val="28"/>
        </w:rPr>
        <w:t>
      Әкімшілік учаскелердің шекараларын халықтың тығыздығы және санын, сондай-ақ ауылдық жердегі елді мекендердің ара қашықтығын ескере отырып, қалалық, аудандық орган бастығы (оның міндетін атқаратын адам)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44" w:id="90"/>
    <w:p>
      <w:pPr>
        <w:spacing w:after="0"/>
        <w:ind w:left="0"/>
        <w:jc w:val="both"/>
      </w:pPr>
      <w:r>
        <w:rPr>
          <w:rFonts w:ascii="Times New Roman"/>
          <w:b w:val="false"/>
          <w:i w:val="false"/>
          <w:color w:val="000000"/>
          <w:sz w:val="28"/>
        </w:rPr>
        <w:t>
      "6. Учаскелік инспектордың қызметте көп уақыт (бес жұмыс күнінен артық) болмауы (бос тұруы, демалыста болуы, сырқаты, іссапарда болуы және тағы басқалар) кезеңінде әкімшілік учаскеге қалалық, аудандық орган бастығының (оның міндетін атқаратын адамның) бұйрығына сәйкес іргелес әкімшілік учаскенің учаскелік инспекторы қызмет көрсетеді.";</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46" w:id="91"/>
    <w:p>
      <w:pPr>
        <w:spacing w:after="0"/>
        <w:ind w:left="0"/>
        <w:jc w:val="both"/>
      </w:pPr>
      <w:r>
        <w:rPr>
          <w:rFonts w:ascii="Times New Roman"/>
          <w:b w:val="false"/>
          <w:i w:val="false"/>
          <w:color w:val="000000"/>
          <w:sz w:val="28"/>
        </w:rPr>
        <w:t>
      "2-тарау. УПП жұмысын ұйымдастыру тәртібі";</w:t>
      </w:r>
    </w:p>
    <w:bookmarkEnd w:id="91"/>
    <w:bookmarkStart w:name="z147" w:id="92"/>
    <w:p>
      <w:pPr>
        <w:spacing w:after="0"/>
        <w:ind w:left="0"/>
        <w:jc w:val="both"/>
      </w:pPr>
      <w:r>
        <w:rPr>
          <w:rFonts w:ascii="Times New Roman"/>
          <w:b w:val="false"/>
          <w:i w:val="false"/>
          <w:color w:val="000000"/>
          <w:sz w:val="28"/>
        </w:rPr>
        <w:t>
      мынадай редакциядағы 8-1, 8-2 және 8-3-тармақтармен толықтырылсын:</w:t>
      </w:r>
    </w:p>
    <w:bookmarkEnd w:id="92"/>
    <w:bookmarkStart w:name="z148" w:id="93"/>
    <w:p>
      <w:pPr>
        <w:spacing w:after="0"/>
        <w:ind w:left="0"/>
        <w:jc w:val="both"/>
      </w:pPr>
      <w:r>
        <w:rPr>
          <w:rFonts w:ascii="Times New Roman"/>
          <w:b w:val="false"/>
          <w:i w:val="false"/>
          <w:color w:val="000000"/>
          <w:sz w:val="28"/>
        </w:rPr>
        <w:t>
      "8-1. УПП жеке тұрған ғимаратта орналасады, ал кәсіпорындар, ұйымдармен бір ғимаратта немесе тұрғын үйлерде орналасуы кезінде жеке кіреберісі болуы тиіс. Бұл ретте, УПП әкімшілік учаске (шағын аудан) орталығында орналасады.</w:t>
      </w:r>
    </w:p>
    <w:bookmarkEnd w:id="93"/>
    <w:bookmarkStart w:name="z149" w:id="94"/>
    <w:p>
      <w:pPr>
        <w:spacing w:after="0"/>
        <w:ind w:left="0"/>
        <w:jc w:val="both"/>
      </w:pPr>
      <w:r>
        <w:rPr>
          <w:rFonts w:ascii="Times New Roman"/>
          <w:b w:val="false"/>
          <w:i w:val="false"/>
          <w:color w:val="000000"/>
          <w:sz w:val="28"/>
        </w:rPr>
        <w:t xml:space="preserve">
      8-2. УПП сыртында халық үшін көрінетін жерде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учаскелік полиция пунктінің жарық түсіретін таблосының нобайы, сондай-ақ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учаскелік полиция пунктінің және қалалық, аудандық органның кезекші бөлімінің телефондарын көрсете отырып, азаматтарды қабылдау күні мен уақыты туралы учаскелік полиция пунктінің жұмыс кестесі маңдайшасының нобайы орналастырылады.</w:t>
      </w:r>
    </w:p>
    <w:bookmarkEnd w:id="94"/>
    <w:bookmarkStart w:name="z150" w:id="95"/>
    <w:p>
      <w:pPr>
        <w:spacing w:after="0"/>
        <w:ind w:left="0"/>
        <w:jc w:val="both"/>
      </w:pPr>
      <w:r>
        <w:rPr>
          <w:rFonts w:ascii="Times New Roman"/>
          <w:b w:val="false"/>
          <w:i w:val="false"/>
          <w:color w:val="000000"/>
          <w:sz w:val="28"/>
        </w:rPr>
        <w:t>
      8-3. УПП дәлізі (холлы) стендтердің нобайларымен жабдықталады:</w:t>
      </w:r>
    </w:p>
    <w:bookmarkEnd w:id="95"/>
    <w:bookmarkStart w:name="z151" w:id="96"/>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құқықтық ақпарат;</w:t>
      </w:r>
    </w:p>
    <w:bookmarkEnd w:id="96"/>
    <w:bookmarkStart w:name="z152" w:id="97"/>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учаскелік полиция инспекторлары туралы мәлімет;</w:t>
      </w:r>
    </w:p>
    <w:bookmarkEnd w:id="97"/>
    <w:bookmarkStart w:name="z153" w:id="98"/>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әкімшілік учаске схемасы, онда учаскелік полиция инспекторлары қызмет көрсететін аймақтар шекаралары белгіленеді.";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55" w:id="99"/>
    <w:p>
      <w:pPr>
        <w:spacing w:after="0"/>
        <w:ind w:left="0"/>
        <w:jc w:val="both"/>
      </w:pPr>
      <w:r>
        <w:rPr>
          <w:rFonts w:ascii="Times New Roman"/>
          <w:b w:val="false"/>
          <w:i w:val="false"/>
          <w:color w:val="000000"/>
          <w:sz w:val="28"/>
        </w:rPr>
        <w:t>
      "3-тарау. Учаскелік инспектор мен оның көмекшісінің жұмысын ұйымдастыру тәртібі";</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мындай редакцияда жазылсын:</w:t>
      </w:r>
    </w:p>
    <w:bookmarkStart w:name="z157" w:id="100"/>
    <w:p>
      <w:pPr>
        <w:spacing w:after="0"/>
        <w:ind w:left="0"/>
        <w:jc w:val="both"/>
      </w:pPr>
      <w:r>
        <w:rPr>
          <w:rFonts w:ascii="Times New Roman"/>
          <w:b w:val="false"/>
          <w:i w:val="false"/>
          <w:color w:val="000000"/>
          <w:sz w:val="28"/>
        </w:rPr>
        <w:t>
      "10. Учаскелік инспекторлар мен олардың көмекшілерінің жұмысын ұйымдастыру бойынша жалпы басшылықты қалалық, аудандық орган бастығы немесе оның орынбасары жүзеге асырады.";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абзацы мынадай редакцияда жазылсын:</w:t>
      </w:r>
    </w:p>
    <w:bookmarkStart w:name="z159" w:id="101"/>
    <w:p>
      <w:pPr>
        <w:spacing w:after="0"/>
        <w:ind w:left="0"/>
        <w:jc w:val="both"/>
      </w:pPr>
      <w:r>
        <w:rPr>
          <w:rFonts w:ascii="Times New Roman"/>
          <w:b w:val="false"/>
          <w:i w:val="false"/>
          <w:color w:val="000000"/>
          <w:sz w:val="28"/>
        </w:rPr>
        <w:t>
      "11. Учаскелік инспекторлардың қызметін ұйымдастырушылық-әдістемелік қамтамасыз етуді және бақылауды Ішкі істер министрлігі, астананың, республикалық маңызы бар қалалардың, облыстардың полиция департаменттері және қалалық, аудандық органдар жүзеге асырады, олар:";</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61" w:id="102"/>
    <w:p>
      <w:pPr>
        <w:spacing w:after="0"/>
        <w:ind w:left="0"/>
        <w:jc w:val="both"/>
      </w:pPr>
      <w:r>
        <w:rPr>
          <w:rFonts w:ascii="Times New Roman"/>
          <w:b w:val="false"/>
          <w:i w:val="false"/>
          <w:color w:val="000000"/>
          <w:sz w:val="28"/>
        </w:rPr>
        <w:t>
      "12. Учаскелік инспектор мен оның көмекшісі өз жұмысын ЖПҚ бастығы бекіткен УПП-нің ай сайынғы жұмыс жоспарына сәйкес ұйымдастырады.";</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163" w:id="103"/>
    <w:p>
      <w:pPr>
        <w:spacing w:after="0"/>
        <w:ind w:left="0"/>
        <w:jc w:val="both"/>
      </w:pPr>
      <w:r>
        <w:rPr>
          <w:rFonts w:ascii="Times New Roman"/>
          <w:b w:val="false"/>
          <w:i w:val="false"/>
          <w:color w:val="000000"/>
          <w:sz w:val="28"/>
        </w:rPr>
        <w:t xml:space="preserve">
      "16. УПП қызметін және әкімшілік учаскенің паспортын жүргізу тәртібін тексеруді ЖПҚ бастығы немесе оның орынбасары айына кемінде бір рет, тоқсанда кемінде бір рет қалалық, аудандық орган бастығының орынбасары және жартыжылда кемінде бір рет қалалық, аудандық орган бастығы жүзеге асырады. Тексеру нәтижелері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тексерушілер кітабына енгізіледі.</w:t>
      </w:r>
    </w:p>
    <w:bookmarkEnd w:id="103"/>
    <w:bookmarkStart w:name="z164" w:id="104"/>
    <w:p>
      <w:pPr>
        <w:spacing w:after="0"/>
        <w:ind w:left="0"/>
        <w:jc w:val="both"/>
      </w:pPr>
      <w:r>
        <w:rPr>
          <w:rFonts w:ascii="Times New Roman"/>
          <w:b w:val="false"/>
          <w:i w:val="false"/>
          <w:color w:val="000000"/>
          <w:sz w:val="28"/>
        </w:rPr>
        <w:t xml:space="preserve">
      17. Азаматтарды қабылдауды жүзеге асыру кезінде учаскелік инспектор мен оның көмекшісі оларға жүгінген адамдар туралы мәліметтерді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азаматтарды қабылдауды есепке алу журналына жазады.</w:t>
      </w:r>
    </w:p>
    <w:bookmarkEnd w:id="104"/>
    <w:p>
      <w:pPr>
        <w:spacing w:after="0"/>
        <w:ind w:left="0"/>
        <w:jc w:val="both"/>
      </w:pPr>
      <w:r>
        <w:rPr>
          <w:rFonts w:ascii="Times New Roman"/>
          <w:b w:val="false"/>
          <w:i w:val="false"/>
          <w:color w:val="000000"/>
          <w:sz w:val="28"/>
        </w:rPr>
        <w:t>
      Азаматтарды қабылдау кестесін қалалық, аудандық орган бастығы (оның міндетін атқаратын адам)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бірінші абзацы мынадай редакцияда жазылсын:</w:t>
      </w:r>
    </w:p>
    <w:bookmarkStart w:name="z166" w:id="105"/>
    <w:p>
      <w:pPr>
        <w:spacing w:after="0"/>
        <w:ind w:left="0"/>
        <w:jc w:val="both"/>
      </w:pPr>
      <w:r>
        <w:rPr>
          <w:rFonts w:ascii="Times New Roman"/>
          <w:b w:val="false"/>
          <w:i w:val="false"/>
          <w:color w:val="000000"/>
          <w:sz w:val="28"/>
        </w:rPr>
        <w:t>
      "20. Қалалық, аудандық орган бастығының орынбасары (не ЖПҚ бастығы):".</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69" w:id="106"/>
    <w:p>
      <w:pPr>
        <w:spacing w:after="0"/>
        <w:ind w:left="0"/>
        <w:jc w:val="both"/>
      </w:pPr>
      <w:r>
        <w:rPr>
          <w:rFonts w:ascii="Times New Roman"/>
          <w:b w:val="false"/>
          <w:i w:val="false"/>
          <w:color w:val="000000"/>
          <w:sz w:val="28"/>
        </w:rPr>
        <w:t>
      "4-тарау. Профилактикалық бақылау жүргізу";</w:t>
      </w:r>
    </w:p>
    <w:bookmarkEnd w:id="106"/>
    <w:bookmarkStart w:name="z170" w:id="107"/>
    <w:p>
      <w:pPr>
        <w:spacing w:after="0"/>
        <w:ind w:left="0"/>
        <w:jc w:val="both"/>
      </w:pPr>
      <w:r>
        <w:rPr>
          <w:rFonts w:ascii="Times New Roman"/>
          <w:b w:val="false"/>
          <w:i w:val="false"/>
          <w:color w:val="000000"/>
          <w:sz w:val="28"/>
        </w:rPr>
        <w:t>
      26-тармақ мынадай редакцияда жазылсын:</w:t>
      </w:r>
    </w:p>
    <w:bookmarkEnd w:id="107"/>
    <w:bookmarkStart w:name="z171" w:id="108"/>
    <w:p>
      <w:pPr>
        <w:spacing w:after="0"/>
        <w:ind w:left="0"/>
        <w:jc w:val="both"/>
      </w:pPr>
      <w:r>
        <w:rPr>
          <w:rFonts w:ascii="Times New Roman"/>
          <w:b w:val="false"/>
          <w:i w:val="false"/>
          <w:color w:val="000000"/>
          <w:sz w:val="28"/>
        </w:rPr>
        <w:t>
      "26. Профилактикаланатын адамдар санатына арналған материалдар ІІО үй-жайында не қалалық, аудандық орган бастығының (оның міндетін атқаратын адамның) бұйрығына сәйкес УПП-да сақталады. Материалдарды ІІО үй-жайында сақтаған кезде, олардың жүргізілуін бақылау ЖПҚ учаскелік инспекторларды басқару бөлінісі инспекторларының біреуіне жүктеледі.";</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73" w:id="109"/>
    <w:p>
      <w:pPr>
        <w:spacing w:after="0"/>
        <w:ind w:left="0"/>
        <w:jc w:val="both"/>
      </w:pPr>
      <w:r>
        <w:rPr>
          <w:rFonts w:ascii="Times New Roman"/>
          <w:b w:val="false"/>
          <w:i w:val="false"/>
          <w:color w:val="000000"/>
          <w:sz w:val="28"/>
        </w:rPr>
        <w:t>
      "5-тарау. Учаскелік инспекторлардың халықпен есеп беру кездесулері".</w:t>
      </w:r>
    </w:p>
    <w:bookmarkEnd w:id="109"/>
    <w:bookmarkStart w:name="z174" w:id="110"/>
    <w:p>
      <w:pPr>
        <w:spacing w:after="0"/>
        <w:ind w:left="0"/>
        <w:jc w:val="both"/>
      </w:pPr>
      <w:r>
        <w:rPr>
          <w:rFonts w:ascii="Times New Roman"/>
          <w:b w:val="false"/>
          <w:i w:val="false"/>
          <w:color w:val="000000"/>
          <w:sz w:val="28"/>
        </w:rPr>
        <w:t xml:space="preserve">
      6) "Қазақстан Республикасы ішкі істер органдарының әйелдерді зорлық-зомбылықтан қорғау жөніндегі бөлімшелерінің жұмысын ұйымдастыру жөніндегі қағидаларды бекіту туралы" Ішкі істер министрінің 2015 жылғы 29 желтоқсандағы № 1097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12948 болып тіркелген, "Әділет" ақпараттық құқықтық жүйесінде 2016 жылғы 8 ақпанда жарияланған):</w:t>
      </w:r>
    </w:p>
    <w:bookmarkEnd w:id="110"/>
    <w:bookmarkStart w:name="z175" w:id="111"/>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11"/>
    <w:bookmarkStart w:name="z176" w:id="112"/>
    <w:p>
      <w:pPr>
        <w:spacing w:after="0"/>
        <w:ind w:left="0"/>
        <w:jc w:val="both"/>
      </w:pPr>
      <w:r>
        <w:rPr>
          <w:rFonts w:ascii="Times New Roman"/>
          <w:b w:val="false"/>
          <w:i w:val="false"/>
          <w:color w:val="000000"/>
          <w:sz w:val="28"/>
        </w:rPr>
        <w:t>
      "3. Қазақстан Республикасы Ішкі істер министрлігі Әкімшілік полиция комитетінің төрағасы және облыстардың, республикалық маңызы бар қалалардың және астананың, Көліктегі полиция департаменттерінің бастықтары осы бұйрықты ішкі істер органдары жеке құрамының зерделеуін қамтамасыз етсін.".</w:t>
      </w:r>
    </w:p>
    <w:bookmarkEnd w:id="112"/>
    <w:bookmarkStart w:name="z177" w:id="11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iшкi iстер органдарының әйелдерді зорлық-зомбылықтан қорғау жөніндегі бөлімшелерінің жұмысын ұйымдастыру жөнiндегi </w:t>
      </w:r>
      <w:r>
        <w:rPr>
          <w:rFonts w:ascii="Times New Roman"/>
          <w:b w:val="false"/>
          <w:i w:val="false"/>
          <w:color w:val="000000"/>
          <w:sz w:val="28"/>
        </w:rPr>
        <w:t>қағидаларында</w:t>
      </w:r>
      <w:r>
        <w:rPr>
          <w:rFonts w:ascii="Times New Roman"/>
          <w:b w:val="false"/>
          <w:i w:val="false"/>
          <w:color w:val="000000"/>
          <w:sz w:val="28"/>
        </w:rPr>
        <w:t>:</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79" w:id="114"/>
    <w:p>
      <w:pPr>
        <w:spacing w:after="0"/>
        <w:ind w:left="0"/>
        <w:jc w:val="both"/>
      </w:pPr>
      <w:r>
        <w:rPr>
          <w:rFonts w:ascii="Times New Roman"/>
          <w:b w:val="false"/>
          <w:i w:val="false"/>
          <w:color w:val="000000"/>
          <w:sz w:val="28"/>
        </w:rPr>
        <w:t>
      "1-тарау. Жалпы ережелер";</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81" w:id="115"/>
    <w:p>
      <w:pPr>
        <w:spacing w:after="0"/>
        <w:ind w:left="0"/>
        <w:jc w:val="both"/>
      </w:pPr>
      <w:r>
        <w:rPr>
          <w:rFonts w:ascii="Times New Roman"/>
          <w:b w:val="false"/>
          <w:i w:val="false"/>
          <w:color w:val="000000"/>
          <w:sz w:val="28"/>
        </w:rPr>
        <w:t>
      "2-тарау. Әйелдерді зорлық-зомбылықтан қорғау жөніндегі бөлiністерінің қызметін ұйымдастыру тәртібі";</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83" w:id="116"/>
    <w:p>
      <w:pPr>
        <w:spacing w:after="0"/>
        <w:ind w:left="0"/>
        <w:jc w:val="both"/>
      </w:pPr>
      <w:r>
        <w:rPr>
          <w:rFonts w:ascii="Times New Roman"/>
          <w:b w:val="false"/>
          <w:i w:val="false"/>
          <w:color w:val="000000"/>
          <w:sz w:val="28"/>
        </w:rPr>
        <w:t>
      "4. Әйелдерді зорлық-зомбылықтан қорғау жөніндегі бөліністер қызметкерлерінің жұмысы Полиция департаменті және Көліктегі полиция департаменті (бұдан әрі – ПД, КПД), қалалық, аудандық орган бастығының әкімшілік полицияға жетекшілік ететін орынбасары бекіткен тоқсандық жоспарларға сәйкес ұйымдастырылады.";</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 мынадай редакцияда жазылсын:</w:t>
      </w:r>
    </w:p>
    <w:bookmarkStart w:name="z185" w:id="117"/>
    <w:p>
      <w:pPr>
        <w:spacing w:after="0"/>
        <w:ind w:left="0"/>
        <w:jc w:val="both"/>
      </w:pPr>
      <w:r>
        <w:rPr>
          <w:rFonts w:ascii="Times New Roman"/>
          <w:b w:val="false"/>
          <w:i w:val="false"/>
          <w:color w:val="000000"/>
          <w:sz w:val="28"/>
        </w:rPr>
        <w:t>
      "6. Қазақстан Республикасы Iшкi істер министрлігінің (бұдан әрі – ІІМ), ПД, КПД, қалалық, аудандық органның әйелдерді зорлық-зомбылықтан қорғау жөніндегі бөліністері қызметкерлерінің жұмысын ұйымдастыруға жауапты лауазымды адамдарына:";</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87" w:id="118"/>
    <w:p>
      <w:pPr>
        <w:spacing w:after="0"/>
        <w:ind w:left="0"/>
        <w:jc w:val="both"/>
      </w:pPr>
      <w:r>
        <w:rPr>
          <w:rFonts w:ascii="Times New Roman"/>
          <w:b w:val="false"/>
          <w:i w:val="false"/>
          <w:color w:val="000000"/>
          <w:sz w:val="28"/>
        </w:rPr>
        <w:t>
      "3-тарау. Әйелдерді зорлық-зомбылықтан қорғау жөніндегі бөлiністер қызметінің нәтижелері туралы есеп";</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89" w:id="119"/>
    <w:p>
      <w:pPr>
        <w:spacing w:after="0"/>
        <w:ind w:left="0"/>
        <w:jc w:val="both"/>
      </w:pPr>
      <w:r>
        <w:rPr>
          <w:rFonts w:ascii="Times New Roman"/>
          <w:b w:val="false"/>
          <w:i w:val="false"/>
          <w:color w:val="000000"/>
          <w:sz w:val="28"/>
        </w:rPr>
        <w:t>
      "7. Әйелдерді зорлық-зомбылықтан қорғау жөніндегі аумақтық бөлiністер қызметiнiң нәтижелерi туралы тоқсан сайынғы ақпарат баяндау жазбамен ресімделеді, ол есеп беру кезеңiнен кейiнгi айдың 5-і күніне ПД, КПД-ге ұсынылады.";</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абзацы мынадай редакцияда жазылсын:</w:t>
      </w:r>
    </w:p>
    <w:bookmarkStart w:name="z191" w:id="120"/>
    <w:p>
      <w:pPr>
        <w:spacing w:after="0"/>
        <w:ind w:left="0"/>
        <w:jc w:val="both"/>
      </w:pPr>
      <w:r>
        <w:rPr>
          <w:rFonts w:ascii="Times New Roman"/>
          <w:b w:val="false"/>
          <w:i w:val="false"/>
          <w:color w:val="000000"/>
          <w:sz w:val="28"/>
        </w:rPr>
        <w:t>
      "8. Жиынтық баяндау жазбалары есеп беру кезеңiнен кейiнгi айдың 10-ы күніне Қазақстан Республикасы Ішкі істер министрлігі Әкімшілік полиция комитетіне жолданады. Баяндау жазбаға қызметті жетекшілік ететін ПД, КПД бастығының орынбасары қол қояды және мынадай қызмет бағыттары бойынша ақпаратты қамтуы тиіс:";</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93" w:id="121"/>
    <w:p>
      <w:pPr>
        <w:spacing w:after="0"/>
        <w:ind w:left="0"/>
        <w:jc w:val="both"/>
      </w:pPr>
      <w:r>
        <w:rPr>
          <w:rFonts w:ascii="Times New Roman"/>
          <w:b w:val="false"/>
          <w:i w:val="false"/>
          <w:color w:val="000000"/>
          <w:sz w:val="28"/>
        </w:rPr>
        <w:t>
      "9. Әйелдерді зорлық-зомбылықтан қорғау жөніндегі бөліністердің жұмыс нәтижелері тоқсан сайын ІІД, Көліктегі ІІД бастығы немесе олардың орынбасарлары жанындағы жедел кеңесте қаралады.".</w:t>
      </w:r>
    </w:p>
    <w:bookmarkEnd w:id="121"/>
    <w:bookmarkStart w:name="z194" w:id="122"/>
    <w:p>
      <w:pPr>
        <w:spacing w:after="0"/>
        <w:ind w:left="0"/>
        <w:jc w:val="both"/>
      </w:pPr>
      <w:r>
        <w:rPr>
          <w:rFonts w:ascii="Times New Roman"/>
          <w:b w:val="false"/>
          <w:i w:val="false"/>
          <w:color w:val="000000"/>
          <w:sz w:val="28"/>
        </w:rPr>
        <w:t xml:space="preserve">
      7) "Ішкі істер органдарының кәмелетке толмағандардың істері жөніндегі учаскелік полиция инспекторларының қызметін ұйымдастыру қағидаларын бекіту туралы" Ішкі істер министрінің 2015 жылғы 29 желтоқсандағы № 1098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12953 болып тіркелген, "Әділет" ақпараттық құқықтық жүйесінде 2016 жылғы 8 ақпанда жарияланған):</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96" w:id="123"/>
    <w:p>
      <w:pPr>
        <w:spacing w:after="0"/>
        <w:ind w:left="0"/>
        <w:jc w:val="both"/>
      </w:pPr>
      <w:r>
        <w:rPr>
          <w:rFonts w:ascii="Times New Roman"/>
          <w:b w:val="false"/>
          <w:i w:val="false"/>
          <w:color w:val="000000"/>
          <w:sz w:val="28"/>
        </w:rPr>
        <w:t>
      "2. Қазақстан Республикасы Ішкі істер министрлігі Әкімшілік полиция комитетінің төрағасы және облыстардың, республикалық маңызы бар қалалардың және астананың, Көліктегі ішкі істер департаменттерінің бастықтары осы бұйрықты ішкі істер органдары жеке құрамының зерделеуін қамтамасыз етсін.";</w:t>
      </w:r>
    </w:p>
    <w:bookmarkEnd w:id="123"/>
    <w:bookmarkStart w:name="z197" w:id="124"/>
    <w:p>
      <w:pPr>
        <w:spacing w:after="0"/>
        <w:ind w:left="0"/>
        <w:jc w:val="both"/>
      </w:pPr>
      <w:r>
        <w:rPr>
          <w:rFonts w:ascii="Times New Roman"/>
          <w:b w:val="false"/>
          <w:i w:val="false"/>
          <w:color w:val="000000"/>
          <w:sz w:val="28"/>
        </w:rPr>
        <w:t xml:space="preserve">
      көрсетілген бұйрықпен бекітілген Ішкі істер органдарының кәмелетке толмағандардың істері жөніндегі учаскелік полиция инспекторларының қызметін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99" w:id="125"/>
    <w:p>
      <w:pPr>
        <w:spacing w:after="0"/>
        <w:ind w:left="0"/>
        <w:jc w:val="both"/>
      </w:pPr>
      <w:r>
        <w:rPr>
          <w:rFonts w:ascii="Times New Roman"/>
          <w:b w:val="false"/>
          <w:i w:val="false"/>
          <w:color w:val="000000"/>
          <w:sz w:val="28"/>
        </w:rPr>
        <w:t>
      "1-тарау. Жалпы ережелер";</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201" w:id="126"/>
    <w:p>
      <w:pPr>
        <w:spacing w:after="0"/>
        <w:ind w:left="0"/>
        <w:jc w:val="both"/>
      </w:pPr>
      <w:r>
        <w:rPr>
          <w:rFonts w:ascii="Times New Roman"/>
          <w:b w:val="false"/>
          <w:i w:val="false"/>
          <w:color w:val="000000"/>
          <w:sz w:val="28"/>
        </w:rPr>
        <w:t>
      "3. Әкімшілік учаске – қалалық, аудандық ішкі істер органы (бұдан әрі - қалалық, аудандық орган) бастығының (оның міндетін атқаратын адам) бұйрығымен КТІ УПИ бекітілетін қалалық немесе ауылдық жердің аумағы. Әкімшілік учаске шекарасының өлшемдерін қалалық, аудандық орган бастығы айқындайды.";</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03" w:id="127"/>
    <w:p>
      <w:pPr>
        <w:spacing w:after="0"/>
        <w:ind w:left="0"/>
        <w:jc w:val="both"/>
      </w:pPr>
      <w:r>
        <w:rPr>
          <w:rFonts w:ascii="Times New Roman"/>
          <w:b w:val="false"/>
          <w:i w:val="false"/>
          <w:color w:val="000000"/>
          <w:sz w:val="28"/>
        </w:rPr>
        <w:t xml:space="preserve">
      "4. Әкімшілік учаскеге қалалық, аудандық орган (Көліктегі ІІО) бастығының (оның міндетін атқаратын адам) бұйрығымен реттік нөмір беріледі. Жаңадан тағайындалған КТІ УПИ-дің әкімшілік учаскені қабылдауы аудандық (қалалық, қаладағы аудандық) жергілікті полиция қызметі (бұдан әрі – ЖПҚ) (Көліктегі ІІО) бастығының немесе оның орынбасарының қатысуымен жүргізіледі. Әкімшілік учаскені қабылдау және тапсыру фактісі туралы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әкімшілік учаскенің паспортында тиісті жазба жүргізіледі.";</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абзацы мынадай редакцияда жазылсын:</w:t>
      </w:r>
    </w:p>
    <w:bookmarkStart w:name="z205" w:id="128"/>
    <w:p>
      <w:pPr>
        <w:spacing w:after="0"/>
        <w:ind w:left="0"/>
        <w:jc w:val="both"/>
      </w:pPr>
      <w:r>
        <w:rPr>
          <w:rFonts w:ascii="Times New Roman"/>
          <w:b w:val="false"/>
          <w:i w:val="false"/>
          <w:color w:val="000000"/>
          <w:sz w:val="28"/>
        </w:rPr>
        <w:t>
      "5. КТІ УПИ білім беру ұйымына қалалық, аудандық орган бастығының (оның міндетін атқаратын адамның) бұйрығымен бекітіледі.";</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07" w:id="129"/>
    <w:p>
      <w:pPr>
        <w:spacing w:after="0"/>
        <w:ind w:left="0"/>
        <w:jc w:val="both"/>
      </w:pPr>
      <w:r>
        <w:rPr>
          <w:rFonts w:ascii="Times New Roman"/>
          <w:b w:val="false"/>
          <w:i w:val="false"/>
          <w:color w:val="000000"/>
          <w:sz w:val="28"/>
        </w:rPr>
        <w:t>
      "6. КТІ УПИ қызметте ұзақ уақыт болмаған кезеңде (30 жұмыс күнінен астам) әкімшілік учаскеге (білім беру ұйымына) қалалық, аудандық орган бастығының (оның міндетін атқаратын адамның) бұйрығы негізінде әкімшілік учаскеге іргелес орналасқан КТІ УПИ қызмет көрсетеді.";</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09" w:id="130"/>
    <w:p>
      <w:pPr>
        <w:spacing w:after="0"/>
        <w:ind w:left="0"/>
        <w:jc w:val="both"/>
      </w:pPr>
      <w:r>
        <w:rPr>
          <w:rFonts w:ascii="Times New Roman"/>
          <w:b w:val="false"/>
          <w:i w:val="false"/>
          <w:color w:val="000000"/>
          <w:sz w:val="28"/>
        </w:rPr>
        <w:t>
      "2-тарау. КТІБ УПИ жұмысын ұйымдастыру тәртібі";</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абзацы мынадай редакцияда жазылсын:</w:t>
      </w:r>
    </w:p>
    <w:bookmarkStart w:name="z211" w:id="131"/>
    <w:p>
      <w:pPr>
        <w:spacing w:after="0"/>
        <w:ind w:left="0"/>
        <w:jc w:val="both"/>
      </w:pPr>
      <w:r>
        <w:rPr>
          <w:rFonts w:ascii="Times New Roman"/>
          <w:b w:val="false"/>
          <w:i w:val="false"/>
          <w:color w:val="000000"/>
          <w:sz w:val="28"/>
        </w:rPr>
        <w:t>
      "9. КТІ УПИ өзінің жұмысын КТІБ жұмыс жоспарларына сәйкес ұйымдастырады. Жоспарланған іс-шаралар, қалалық, аудандық орган басшылығынан алынған тапсырмалар туралы жұмыс дәптеріне күн сайын жазба жүргізеді.";</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13" w:id="132"/>
    <w:p>
      <w:pPr>
        <w:spacing w:after="0"/>
        <w:ind w:left="0"/>
        <w:jc w:val="both"/>
      </w:pPr>
      <w:r>
        <w:rPr>
          <w:rFonts w:ascii="Times New Roman"/>
          <w:b w:val="false"/>
          <w:i w:val="false"/>
          <w:color w:val="000000"/>
          <w:sz w:val="28"/>
        </w:rPr>
        <w:t>
      "3-тарау. Білім беру ұйымдарының білім алушылары арасында құқық бұзушылықтар профилактикасын ұйымдастыру";</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бірінші абзацы мынадай редакцияда жазылсын:</w:t>
      </w:r>
    </w:p>
    <w:bookmarkStart w:name="z215" w:id="133"/>
    <w:p>
      <w:pPr>
        <w:spacing w:after="0"/>
        <w:ind w:left="0"/>
        <w:jc w:val="both"/>
      </w:pPr>
      <w:r>
        <w:rPr>
          <w:rFonts w:ascii="Times New Roman"/>
          <w:b w:val="false"/>
          <w:i w:val="false"/>
          <w:color w:val="000000"/>
          <w:sz w:val="28"/>
        </w:rPr>
        <w:t>
      "15. Білім беру ұйымына бекітілген КТІ УПИ-дің білім беру ұйымдарының білім алушылары арасындағы жұмысы білім беру ұйымдарының педагогикалық ұжымдарымен өзара іс-қимыл жасасуда және білім беру ұйымының басшысы және қалалық, аудандық орган бастығының орынбасары (не ЖПҚ бастығы) бекіткен әр оқу тоқсанына құрылған бірлескен іс-шаралар жоспарына сәйкес құрылады.";</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17" w:id="134"/>
    <w:p>
      <w:pPr>
        <w:spacing w:after="0"/>
        <w:ind w:left="0"/>
        <w:jc w:val="both"/>
      </w:pPr>
      <w:r>
        <w:rPr>
          <w:rFonts w:ascii="Times New Roman"/>
          <w:b w:val="false"/>
          <w:i w:val="false"/>
          <w:color w:val="000000"/>
          <w:sz w:val="28"/>
        </w:rPr>
        <w:t>
      "4-тарау. Аумақтық ІІО КТІБ жұмысын ұйымдастыру";</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219" w:id="135"/>
    <w:p>
      <w:pPr>
        <w:spacing w:after="0"/>
        <w:ind w:left="0"/>
        <w:jc w:val="both"/>
      </w:pPr>
      <w:r>
        <w:rPr>
          <w:rFonts w:ascii="Times New Roman"/>
          <w:b w:val="false"/>
          <w:i w:val="false"/>
          <w:color w:val="000000"/>
          <w:sz w:val="28"/>
        </w:rPr>
        <w:t>
      "5-тарау. Кәмелетке толмағандармен жұмысты ұйымдастыру";</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221" w:id="136"/>
    <w:p>
      <w:pPr>
        <w:spacing w:after="0"/>
        <w:ind w:left="0"/>
        <w:jc w:val="both"/>
      </w:pPr>
      <w:r>
        <w:rPr>
          <w:rFonts w:ascii="Times New Roman"/>
          <w:b w:val="false"/>
          <w:i w:val="false"/>
          <w:color w:val="000000"/>
          <w:sz w:val="28"/>
        </w:rPr>
        <w:t xml:space="preserve">
      36. Растайтын материалдар ұсынылғаннан кейін ІІО-ға есепке қою немесе есептен шығару (кәмелетке толмағандарды, кәмелетке толмағандарды тәрбиелеу, оқыту және (немесе) бағып-күту жөніндегі өз міндеттерін орындамайтын, сондай-ақ олардың мінез-құлқына теріс әсер ететін кәмелетке толмағандардың ата-анасын, заңды өкілдерін) туралы КТІ УПИ баянатына қалалық, аудандық орган бастығының орынбасары (не ЖПҚ бастығы) бұрыштама қояды. Көрсетілген басшылар тоқсанына кемінде бір рет ІІО есептерін жүргізу тәртібін тексеруге, тексерушілер парағына жазба жазуға міндетті. </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223" w:id="137"/>
    <w:p>
      <w:pPr>
        <w:spacing w:after="0"/>
        <w:ind w:left="0"/>
        <w:jc w:val="both"/>
      </w:pPr>
      <w:r>
        <w:rPr>
          <w:rFonts w:ascii="Times New Roman"/>
          <w:b w:val="false"/>
          <w:i w:val="false"/>
          <w:color w:val="000000"/>
          <w:sz w:val="28"/>
        </w:rPr>
        <w:t>
      "7-тарау. Кәмелетке толмағандар арасында құқық бұзушылықтар профилактикасы мәселелері бойынша ІІО қызметтерімен КТІ УПИ-дің өзара іс-қимыл жасасу тәртібі".</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учаскелік полиция</w:t>
            </w:r>
            <w:r>
              <w:br/>
            </w:r>
            <w:r>
              <w:rPr>
                <w:rFonts w:ascii="Times New Roman"/>
                <w:b w:val="false"/>
                <w:i w:val="false"/>
                <w:color w:val="000000"/>
                <w:sz w:val="20"/>
              </w:rPr>
              <w:t>инспекторлары мен олардың</w:t>
            </w:r>
            <w:r>
              <w:br/>
            </w:r>
            <w:r>
              <w:rPr>
                <w:rFonts w:ascii="Times New Roman"/>
                <w:b w:val="false"/>
                <w:i w:val="false"/>
                <w:color w:val="000000"/>
                <w:sz w:val="20"/>
              </w:rPr>
              <w:t>көмекшілерінің қызметін</w:t>
            </w:r>
            <w:r>
              <w:br/>
            </w:r>
            <w:r>
              <w:rPr>
                <w:rFonts w:ascii="Times New Roman"/>
                <w:b w:val="false"/>
                <w:i w:val="false"/>
                <w:color w:val="000000"/>
                <w:sz w:val="20"/>
              </w:rPr>
              <w:t>ұйымдастыру</w:t>
            </w:r>
            <w:r>
              <w:br/>
            </w:r>
            <w:r>
              <w:rPr>
                <w:rFonts w:ascii="Times New Roman"/>
                <w:b w:val="false"/>
                <w:i w:val="false"/>
                <w:color w:val="000000"/>
                <w:sz w:val="20"/>
              </w:rPr>
              <w:t>бойынша қағидаларға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5" w:id="138"/>
    <w:p>
      <w:pPr>
        <w:spacing w:after="0"/>
        <w:ind w:left="0"/>
        <w:jc w:val="left"/>
      </w:pPr>
      <w:r>
        <w:rPr>
          <w:rFonts w:ascii="Times New Roman"/>
          <w:b/>
          <w:i w:val="false"/>
          <w:color w:val="000000"/>
        </w:rPr>
        <w:t xml:space="preserve"> Учаскелік полиция пунктінің жарық түсіру таблосының эскизі </w:t>
      </w:r>
    </w:p>
    <w:bookmarkEnd w:id="138"/>
    <w:p>
      <w:pPr>
        <w:spacing w:after="0"/>
        <w:ind w:left="0"/>
        <w:jc w:val="left"/>
      </w:pPr>
      <w:r>
        <w:br/>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жарық түсіру таблосы, жжоғары бөлігі – сары түсті, төменгі бөлігі – көгілдір түсті, ұзындығы 2000 мм, биіктігі 1200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учаскелік полиция</w:t>
            </w:r>
            <w:r>
              <w:br/>
            </w:r>
            <w:r>
              <w:rPr>
                <w:rFonts w:ascii="Times New Roman"/>
                <w:b w:val="false"/>
                <w:i w:val="false"/>
                <w:color w:val="000000"/>
                <w:sz w:val="20"/>
              </w:rPr>
              <w:t>инспекторлары мен олардың</w:t>
            </w:r>
            <w:r>
              <w:br/>
            </w:r>
            <w:r>
              <w:rPr>
                <w:rFonts w:ascii="Times New Roman"/>
                <w:b w:val="false"/>
                <w:i w:val="false"/>
                <w:color w:val="000000"/>
                <w:sz w:val="20"/>
              </w:rPr>
              <w:t>көмекшілерінің қызметін</w:t>
            </w:r>
            <w:r>
              <w:br/>
            </w:r>
            <w:r>
              <w:rPr>
                <w:rFonts w:ascii="Times New Roman"/>
                <w:b w:val="false"/>
                <w:i w:val="false"/>
                <w:color w:val="000000"/>
                <w:sz w:val="20"/>
              </w:rPr>
              <w:t>ұйымдастыру</w:t>
            </w:r>
            <w:r>
              <w:br/>
            </w:r>
            <w:r>
              <w:rPr>
                <w:rFonts w:ascii="Times New Roman"/>
                <w:b w:val="false"/>
                <w:i w:val="false"/>
                <w:color w:val="000000"/>
                <w:sz w:val="20"/>
              </w:rPr>
              <w:t>бойынша қағидаларға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7" w:id="139"/>
    <w:p>
      <w:pPr>
        <w:spacing w:after="0"/>
        <w:ind w:left="0"/>
        <w:jc w:val="left"/>
      </w:pPr>
      <w:r>
        <w:rPr>
          <w:rFonts w:ascii="Times New Roman"/>
          <w:b/>
          <w:i w:val="false"/>
          <w:color w:val="000000"/>
        </w:rPr>
        <w:t xml:space="preserve"> Учаскелік полиция пунктінің жұмыс режимі тақтайшысының эскизі</w:t>
      </w:r>
    </w:p>
    <w:bookmarkEnd w:id="139"/>
    <w:p>
      <w:pPr>
        <w:spacing w:after="0"/>
        <w:ind w:left="0"/>
        <w:jc w:val="left"/>
      </w:pPr>
      <w:r>
        <w:br/>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кесте УПП үй-жайына кіреберісте ілінеді, ені – 400 мм, биіктігі 600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учаскелік полиция</w:t>
            </w:r>
            <w:r>
              <w:br/>
            </w:r>
            <w:r>
              <w:rPr>
                <w:rFonts w:ascii="Times New Roman"/>
                <w:b w:val="false"/>
                <w:i w:val="false"/>
                <w:color w:val="000000"/>
                <w:sz w:val="20"/>
              </w:rPr>
              <w:t>инспекторлары мен олардың</w:t>
            </w:r>
            <w:r>
              <w:br/>
            </w:r>
            <w:r>
              <w:rPr>
                <w:rFonts w:ascii="Times New Roman"/>
                <w:b w:val="false"/>
                <w:i w:val="false"/>
                <w:color w:val="000000"/>
                <w:sz w:val="20"/>
              </w:rPr>
              <w:t>көмекшілерінің</w:t>
            </w:r>
            <w:r>
              <w:br/>
            </w:r>
            <w:r>
              <w:rPr>
                <w:rFonts w:ascii="Times New Roman"/>
                <w:b w:val="false"/>
                <w:i w:val="false"/>
                <w:color w:val="000000"/>
                <w:sz w:val="20"/>
              </w:rPr>
              <w:t xml:space="preserve">қызметін ұйымдастыру </w:t>
            </w:r>
            <w:r>
              <w:br/>
            </w:r>
            <w:r>
              <w:rPr>
                <w:rFonts w:ascii="Times New Roman"/>
                <w:b w:val="false"/>
                <w:i w:val="false"/>
                <w:color w:val="000000"/>
                <w:sz w:val="20"/>
              </w:rPr>
              <w:t>бойынша қағидаларға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140"/>
    <w:p>
      <w:pPr>
        <w:spacing w:after="0"/>
        <w:ind w:left="0"/>
        <w:jc w:val="left"/>
      </w:pPr>
      <w:r>
        <w:rPr>
          <w:rFonts w:ascii="Times New Roman"/>
          <w:b/>
          <w:i w:val="false"/>
          <w:color w:val="000000"/>
        </w:rPr>
        <w:t xml:space="preserve"> Құқықтық ақпарат стендінің эскизі</w:t>
      </w:r>
    </w:p>
    <w:bookmarkEnd w:id="140"/>
    <w:p>
      <w:pPr>
        <w:spacing w:after="0"/>
        <w:ind w:left="0"/>
        <w:jc w:val="left"/>
      </w:pPr>
      <w:r>
        <w:br/>
      </w:r>
    </w:p>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ені – 2000 мм, биіктігі 1400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учаскелік полиция</w:t>
            </w:r>
            <w:r>
              <w:br/>
            </w:r>
            <w:r>
              <w:rPr>
                <w:rFonts w:ascii="Times New Roman"/>
                <w:b w:val="false"/>
                <w:i w:val="false"/>
                <w:color w:val="000000"/>
                <w:sz w:val="20"/>
              </w:rPr>
              <w:t>инспекторлары мен олардың</w:t>
            </w:r>
            <w:r>
              <w:br/>
            </w:r>
            <w:r>
              <w:rPr>
                <w:rFonts w:ascii="Times New Roman"/>
                <w:b w:val="false"/>
                <w:i w:val="false"/>
                <w:color w:val="000000"/>
                <w:sz w:val="20"/>
              </w:rPr>
              <w:t>көмекшілерінің қызметін</w:t>
            </w:r>
            <w:r>
              <w:br/>
            </w:r>
            <w:r>
              <w:rPr>
                <w:rFonts w:ascii="Times New Roman"/>
                <w:b w:val="false"/>
                <w:i w:val="false"/>
                <w:color w:val="000000"/>
                <w:sz w:val="20"/>
              </w:rPr>
              <w:t>ұйымдастыру</w:t>
            </w:r>
            <w:r>
              <w:br/>
            </w:r>
            <w:r>
              <w:rPr>
                <w:rFonts w:ascii="Times New Roman"/>
                <w:b w:val="false"/>
                <w:i w:val="false"/>
                <w:color w:val="000000"/>
                <w:sz w:val="20"/>
              </w:rPr>
              <w:t>бойынша қағидаларға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141"/>
    <w:p>
      <w:pPr>
        <w:spacing w:after="0"/>
        <w:ind w:left="0"/>
        <w:jc w:val="left"/>
      </w:pPr>
      <w:r>
        <w:rPr>
          <w:rFonts w:ascii="Times New Roman"/>
          <w:b/>
          <w:i w:val="false"/>
          <w:color w:val="000000"/>
        </w:rPr>
        <w:t xml:space="preserve"> Учаскелік полиция инспекторлары туралы мәлімет стендінің эскизі </w:t>
      </w:r>
    </w:p>
    <w:bookmarkEnd w:id="141"/>
    <w:p>
      <w:pPr>
        <w:spacing w:after="0"/>
        <w:ind w:left="0"/>
        <w:jc w:val="left"/>
      </w:pPr>
      <w:r>
        <w:br/>
      </w:r>
    </w:p>
    <w:p>
      <w:pPr>
        <w:spacing w:after="0"/>
        <w:ind w:left="0"/>
        <w:jc w:val="both"/>
      </w:pPr>
      <w:r>
        <w:drawing>
          <wp:inline distT="0" distB="0" distL="0" distR="0">
            <wp:extent cx="78105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54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"УПП-нің учаскелік полиция инспекторлары туралы мәліметтер" стендінде учаскелік полиция инспекторларының 9х12 көлемдегі түрлі түсті фотолары орналастырылады. </w:t>
      </w:r>
    </w:p>
    <w:p>
      <w:pPr>
        <w:spacing w:after="0"/>
        <w:ind w:left="0"/>
        <w:jc w:val="both"/>
      </w:pPr>
      <w:r>
        <w:rPr>
          <w:rFonts w:ascii="Times New Roman"/>
          <w:b w:val="false"/>
          <w:i w:val="false"/>
          <w:color w:val="000000"/>
          <w:sz w:val="28"/>
        </w:rPr>
        <w:t>
      Әрбір УПИ-дің суретінің астында тегі, аты-жөні, әкесінің аты (бар болса), атағы мен лауазымы және қызмет көрсететін әкімшілік учаскенің шекарасы көрсетіледі.</w:t>
      </w:r>
    </w:p>
    <w:p>
      <w:pPr>
        <w:spacing w:after="0"/>
        <w:ind w:left="0"/>
        <w:jc w:val="both"/>
      </w:pPr>
      <w:r>
        <w:rPr>
          <w:rFonts w:ascii="Times New Roman"/>
          <w:b w:val="false"/>
          <w:i w:val="false"/>
          <w:color w:val="000000"/>
          <w:sz w:val="28"/>
        </w:rPr>
        <w:t>
      Ескерту: стенд көлемі учаскелік полиция пунктіндегі УПИ штат санын ескере отырып дайындалады.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учаскелік полиция</w:t>
            </w:r>
            <w:r>
              <w:br/>
            </w:r>
            <w:r>
              <w:rPr>
                <w:rFonts w:ascii="Times New Roman"/>
                <w:b w:val="false"/>
                <w:i w:val="false"/>
                <w:color w:val="000000"/>
                <w:sz w:val="20"/>
              </w:rPr>
              <w:t>инспекторлары мен олардың</w:t>
            </w:r>
            <w:r>
              <w:br/>
            </w:r>
            <w:r>
              <w:rPr>
                <w:rFonts w:ascii="Times New Roman"/>
                <w:b w:val="false"/>
                <w:i w:val="false"/>
                <w:color w:val="000000"/>
                <w:sz w:val="20"/>
              </w:rPr>
              <w:t>көмекшілерінің қызметін</w:t>
            </w:r>
            <w:r>
              <w:br/>
            </w:r>
            <w:r>
              <w:rPr>
                <w:rFonts w:ascii="Times New Roman"/>
                <w:b w:val="false"/>
                <w:i w:val="false"/>
                <w:color w:val="000000"/>
                <w:sz w:val="20"/>
              </w:rPr>
              <w:t>ұйымдастыру</w:t>
            </w:r>
            <w:r>
              <w:br/>
            </w:r>
            <w:r>
              <w:rPr>
                <w:rFonts w:ascii="Times New Roman"/>
                <w:b w:val="false"/>
                <w:i w:val="false"/>
                <w:color w:val="000000"/>
                <w:sz w:val="20"/>
              </w:rPr>
              <w:t>бойынша қағидаларға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3" w:id="142"/>
    <w:p>
      <w:pPr>
        <w:spacing w:after="0"/>
        <w:ind w:left="0"/>
        <w:jc w:val="left"/>
      </w:pPr>
      <w:r>
        <w:rPr>
          <w:rFonts w:ascii="Times New Roman"/>
          <w:b/>
          <w:i w:val="false"/>
          <w:color w:val="000000"/>
        </w:rPr>
        <w:t xml:space="preserve"> Әкімшілік учаскенің стенді эскизі</w:t>
      </w:r>
    </w:p>
    <w:bookmarkEnd w:id="142"/>
    <w:p>
      <w:pPr>
        <w:spacing w:after="0"/>
        <w:ind w:left="0"/>
        <w:jc w:val="left"/>
      </w:pPr>
      <w:r>
        <w:br/>
      </w:r>
    </w:p>
    <w:p>
      <w:pPr>
        <w:spacing w:after="0"/>
        <w:ind w:left="0"/>
        <w:jc w:val="both"/>
      </w:pPr>
      <w:r>
        <w:drawing>
          <wp:inline distT="0" distB="0" distL="0" distR="0">
            <wp:extent cx="78105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53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ені 900 мм, биіктігі 600 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