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9137c" w14:textId="70913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қаржы нарығын реттеу мәселелері бойынша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30 шiлдедегi № 157 қаулысы. Қазақстан Республикасының Әділет министрлігінде 2018 жылғы 16 қазанда № 17559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Қазақстан Республикасының нормативтік құқықтық актілерін жетілдіру мақсатында және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Республикасының қаржы нарығын реттеу мәселелері бойынша өзгерістер енгізілетін нормативтік құқықтық актілерінің Тізбесі (бұдан әрі – Тізбе) бекітілсін.</w:t>
      </w:r>
    </w:p>
    <w:bookmarkEnd w:id="1"/>
    <w:bookmarkStart w:name="z3" w:id="2"/>
    <w:p>
      <w:pPr>
        <w:spacing w:after="0"/>
        <w:ind w:left="0"/>
        <w:jc w:val="both"/>
      </w:pPr>
      <w:r>
        <w:rPr>
          <w:rFonts w:ascii="Times New Roman"/>
          <w:b w:val="false"/>
          <w:i w:val="false"/>
          <w:color w:val="000000"/>
          <w:sz w:val="28"/>
        </w:rPr>
        <w:t>
      2. Қаржы нарығының әдіснамасы департаменті (Әбдірахманов Н.А.)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4"/>
    <w:bookmarkStart w:name="z6" w:id="5"/>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5"/>
    <w:bookmarkStart w:name="z7" w:id="6"/>
    <w:p>
      <w:pPr>
        <w:spacing w:after="0"/>
        <w:ind w:left="0"/>
        <w:jc w:val="both"/>
      </w:pPr>
      <w:r>
        <w:rPr>
          <w:rFonts w:ascii="Times New Roman"/>
          <w:b w:val="false"/>
          <w:i w:val="false"/>
          <w:color w:val="000000"/>
          <w:sz w:val="28"/>
        </w:rPr>
        <w:t xml:space="preserve">
      4)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және </w:t>
      </w:r>
      <w:r>
        <w:rPr>
          <w:rFonts w:ascii="Times New Roman"/>
          <w:b w:val="false"/>
          <w:i w:val="false"/>
          <w:color w:val="000000"/>
          <w:sz w:val="28"/>
        </w:rPr>
        <w:t>3-тармағында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7"/>
    <w:bookmarkStart w:name="z9" w:id="8"/>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О.А. Смоляковқа жүктелсін.</w:t>
      </w:r>
    </w:p>
    <w:bookmarkEnd w:id="8"/>
    <w:bookmarkStart w:name="z10" w:id="9"/>
    <w:p>
      <w:pPr>
        <w:spacing w:after="0"/>
        <w:ind w:left="0"/>
        <w:jc w:val="both"/>
      </w:pPr>
      <w:r>
        <w:rPr>
          <w:rFonts w:ascii="Times New Roman"/>
          <w:b w:val="false"/>
          <w:i w:val="false"/>
          <w:color w:val="000000"/>
          <w:sz w:val="28"/>
        </w:rPr>
        <w:t>
      5. Осы қаулы Тізбенің алғашқы ресми жарияланған күнінен кейін күнтізбелік жиырма бір күн өткен соң қолданысқа енгізілетін 7, 8 және 11-тармақтарын қоспағанда,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Ақпарат және коммуникациялар министрлігі </w:t>
      </w:r>
    </w:p>
    <w:p>
      <w:pPr>
        <w:spacing w:after="0"/>
        <w:ind w:left="0"/>
        <w:jc w:val="both"/>
      </w:pPr>
      <w:r>
        <w:rPr>
          <w:rFonts w:ascii="Times New Roman"/>
          <w:b w:val="false"/>
          <w:i w:val="false"/>
          <w:color w:val="000000"/>
          <w:sz w:val="28"/>
        </w:rPr>
        <w:t>
      Министр ___________ Д. Абаев</w:t>
      </w:r>
    </w:p>
    <w:p>
      <w:pPr>
        <w:spacing w:after="0"/>
        <w:ind w:left="0"/>
        <w:jc w:val="both"/>
      </w:pPr>
      <w:r>
        <w:rPr>
          <w:rFonts w:ascii="Times New Roman"/>
          <w:b w:val="false"/>
          <w:i w:val="false"/>
          <w:color w:val="000000"/>
          <w:sz w:val="28"/>
        </w:rPr>
        <w:t>
      2018 жылғы 8 қазан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Министр ______________ Т. Сүлейменов</w:t>
      </w:r>
    </w:p>
    <w:p>
      <w:pPr>
        <w:spacing w:after="0"/>
        <w:ind w:left="0"/>
        <w:jc w:val="both"/>
      </w:pPr>
      <w:r>
        <w:rPr>
          <w:rFonts w:ascii="Times New Roman"/>
          <w:b w:val="false"/>
          <w:i w:val="false"/>
          <w:color w:val="000000"/>
          <w:sz w:val="28"/>
        </w:rPr>
        <w:t xml:space="preserve">
      2018 жылғы 10 қазан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157 қаулысына</w:t>
            </w:r>
            <w:r>
              <w:br/>
            </w:r>
            <w:r>
              <w:rPr>
                <w:rFonts w:ascii="Times New Roman"/>
                <w:b w:val="false"/>
                <w:i w:val="false"/>
                <w:color w:val="000000"/>
                <w:sz w:val="20"/>
              </w:rPr>
              <w:t>қосымша</w:t>
            </w:r>
          </w:p>
        </w:tc>
      </w:tr>
    </w:tbl>
    <w:bookmarkStart w:name="z12" w:id="10"/>
    <w:p>
      <w:pPr>
        <w:spacing w:after="0"/>
        <w:ind w:left="0"/>
        <w:jc w:val="left"/>
      </w:pPr>
      <w:r>
        <w:rPr>
          <w:rFonts w:ascii="Times New Roman"/>
          <w:b/>
          <w:i w:val="false"/>
          <w:color w:val="000000"/>
        </w:rPr>
        <w:t xml:space="preserve"> Қазақстан Республикасының қаржы нарығын реттеу мәселелері бойынша өзгерістер енгізілетін нормативтік құқықтық актілерінің Тізбесі</w:t>
      </w:r>
    </w:p>
    <w:bookmarkEnd w:id="10"/>
    <w:bookmarkStart w:name="z13" w:id="11"/>
    <w:p>
      <w:pPr>
        <w:spacing w:after="0"/>
        <w:ind w:left="0"/>
        <w:jc w:val="both"/>
      </w:pPr>
      <w:r>
        <w:rPr>
          <w:rFonts w:ascii="Times New Roman"/>
          <w:b w:val="false"/>
          <w:i w:val="false"/>
          <w:color w:val="000000"/>
          <w:sz w:val="28"/>
        </w:rPr>
        <w:t xml:space="preserve">
      1. "Депозиттерге міндетті кепілдік беру жүйесіне кіруге қосылу шартына екінші деңгейдегі банктердің қосылуы туралы өтініш нысанын бекіту туралы" Қазақстан Республикасы Қаржы нарығын және қаржы ұйымдарын реттеу мен қадағалау жөніндегі агенттігі Басқармасының 2006 жылғы 23 қыркүйектегі № 216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4430 болып тіркелген) мынадай өзгеріс енгізілсін:</w:t>
      </w:r>
    </w:p>
    <w:bookmarkEnd w:id="11"/>
    <w:bookmarkStart w:name="z14" w:id="12"/>
    <w:p>
      <w:pPr>
        <w:spacing w:after="0"/>
        <w:ind w:left="0"/>
        <w:jc w:val="both"/>
      </w:pPr>
      <w:r>
        <w:rPr>
          <w:rFonts w:ascii="Times New Roman"/>
          <w:b w:val="false"/>
          <w:i w:val="false"/>
          <w:color w:val="000000"/>
          <w:sz w:val="28"/>
        </w:rPr>
        <w:t xml:space="preserve">
      Қосымшаға сәйкес нысан бойынша өтініш осы Қазақстан Республикасының қаржы нарығын реттеу мәселелері бойынша өзгерістер енгізілетін нормативтік құқықтық актілерінің Тізбесіне (бұдан әрі – Тізбе)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12"/>
    <w:bookmarkStart w:name="z15" w:id="13"/>
    <w:p>
      <w:pPr>
        <w:spacing w:after="0"/>
        <w:ind w:left="0"/>
        <w:jc w:val="both"/>
      </w:pPr>
      <w:r>
        <w:rPr>
          <w:rFonts w:ascii="Times New Roman"/>
          <w:b w:val="false"/>
          <w:i w:val="false"/>
          <w:color w:val="000000"/>
          <w:sz w:val="28"/>
        </w:rPr>
        <w:t xml:space="preserve">
      2. "Екінші деңгейдегі банктердің олармен ерекше қатынастар арқылы байланысты тұлғаларға және Қазақстан Республикасының резиденттері және резиденттері емес-заңды тұлғаларға барлық берілген банктік қарыздарының және банк кепілдіктерінің жиынтық көлемін есептеу қағидаларын бекіту туралы" Қазақстан Республикасы Ұлттық Банкі Басқармасының 2012 жылғы 24 ақпандағы № 80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7510 болып тіркелген, 2012 жылғы 24 мамырда "Егемен Қазақстан" газетінде № 261-266 (27340) жарияланған) мынадай өзгерістер енгізілсін:</w:t>
      </w:r>
    </w:p>
    <w:bookmarkEnd w:id="13"/>
    <w:bookmarkStart w:name="z16" w:id="14"/>
    <w:p>
      <w:pPr>
        <w:spacing w:after="0"/>
        <w:ind w:left="0"/>
        <w:jc w:val="both"/>
      </w:pPr>
      <w:r>
        <w:rPr>
          <w:rFonts w:ascii="Times New Roman"/>
          <w:b w:val="false"/>
          <w:i w:val="false"/>
          <w:color w:val="000000"/>
          <w:sz w:val="28"/>
        </w:rPr>
        <w:t xml:space="preserve">
      көрсетілген қаулымен бекітілген Екінші деңгейдегі банктердің олармен ерекше қатынастар арқылы байланысты тұлғаларға және Қазақстан Республикасының резиденттері және резиденттері емес-заңды тұлғаларға барлық берілген банктік қарыздарының және банк кепілдіктерінің жиынтық көлемін есептеу </w:t>
      </w:r>
      <w:r>
        <w:rPr>
          <w:rFonts w:ascii="Times New Roman"/>
          <w:b w:val="false"/>
          <w:i w:val="false"/>
          <w:color w:val="000000"/>
          <w:sz w:val="28"/>
        </w:rPr>
        <w:t>қағидаларында</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8" w:id="15"/>
    <w:p>
      <w:pPr>
        <w:spacing w:after="0"/>
        <w:ind w:left="0"/>
        <w:jc w:val="both"/>
      </w:pPr>
      <w:r>
        <w:rPr>
          <w:rFonts w:ascii="Times New Roman"/>
          <w:b w:val="false"/>
          <w:i w:val="false"/>
          <w:color w:val="000000"/>
          <w:sz w:val="28"/>
        </w:rPr>
        <w:t xml:space="preserve">
      "1. Банктің бас банктің күмәнді және (немесе) үмітсіз активтерін иемденетін еншілес ұйымдарына берілген, жиынтық көлемі Нормативтік құқықтық актілерді мемлекеттік тіркеу тізілімінде № 15886 тіркелген, Қазақстан Республикасы Ұлттық Банкі Басқармасының 2017 жылғы 13 қыркүйектегі № 170 қаулысымен бекітілген Пруденциалдық қалыптардың қалыптық және өзге де орындалуы мiндеттi нормалар мен лимиттердi маңызы мен есептеу әдiстемелерiне, белгiлi бір күнге шектi банк капиталының </w:t>
      </w:r>
      <w:r>
        <w:rPr>
          <w:rFonts w:ascii="Times New Roman"/>
          <w:b w:val="false"/>
          <w:i w:val="false"/>
          <w:color w:val="000000"/>
          <w:sz w:val="28"/>
        </w:rPr>
        <w:t>мөлшерiне</w:t>
      </w:r>
      <w:r>
        <w:rPr>
          <w:rFonts w:ascii="Times New Roman"/>
          <w:b w:val="false"/>
          <w:i w:val="false"/>
          <w:color w:val="000000"/>
          <w:sz w:val="28"/>
        </w:rPr>
        <w:t xml:space="preserve"> (бұдан әрі – № 170 нормативтер) сәйкес айқындалатын қарыздар мен банк кепілдіктерін қоспағанда, Банктер туралы заңның 8-1-бабының 1 және 2-тармақтарында көрсетілген барлық банк қарыздары мен банк кепілдіктерінің жиынтық көлемі әрбір банк бойынша банктің меншікті капиталының 50 (елу) пайызынан аспайды.";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тоғызыншы абзацы мынадай редакцияда жазылсын:</w:t>
      </w:r>
    </w:p>
    <w:bookmarkStart w:name="z20" w:id="16"/>
    <w:p>
      <w:pPr>
        <w:spacing w:after="0"/>
        <w:ind w:left="0"/>
        <w:jc w:val="both"/>
      </w:pPr>
      <w:r>
        <w:rPr>
          <w:rFonts w:ascii="Times New Roman"/>
          <w:b w:val="false"/>
          <w:i w:val="false"/>
          <w:color w:val="000000"/>
          <w:sz w:val="28"/>
        </w:rPr>
        <w:t>
      "МК – № 170 нормативтерге сәйкес есептелген меншікті капитал.".</w:t>
      </w:r>
    </w:p>
    <w:bookmarkEnd w:id="16"/>
    <w:bookmarkStart w:name="z21" w:id="17"/>
    <w:p>
      <w:pPr>
        <w:spacing w:after="0"/>
        <w:ind w:left="0"/>
        <w:jc w:val="both"/>
      </w:pPr>
      <w:r>
        <w:rPr>
          <w:rFonts w:ascii="Times New Roman"/>
          <w:b w:val="false"/>
          <w:i w:val="false"/>
          <w:color w:val="000000"/>
          <w:sz w:val="28"/>
        </w:rPr>
        <w:t xml:space="preserve">
      3.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8318 болып тіркелген, 2013 жылғы 5 маусымда "Егемен Қазақстан" газетінде № 141 (28080) жарияланған) мынадай өзгерістер енгізілсін:</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23" w:id="18"/>
    <w:p>
      <w:pPr>
        <w:spacing w:after="0"/>
        <w:ind w:left="0"/>
        <w:jc w:val="both"/>
      </w:pPr>
      <w:r>
        <w:rPr>
          <w:rFonts w:ascii="Times New Roman"/>
          <w:b w:val="false"/>
          <w:i w:val="false"/>
          <w:color w:val="000000"/>
          <w:sz w:val="28"/>
        </w:rPr>
        <w:t xml:space="preserve">
      "Қазақстан Республикасындағы банктер және банк қызметі туралы" 1995 жылғы 31 тамыздағы Қазақстан Республикасының Заңы (бұдан әрі – Банктер туралы заң) 8-бабының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13-тармақтарын</w:t>
      </w:r>
      <w:r>
        <w:rPr>
          <w:rFonts w:ascii="Times New Roman"/>
          <w:b w:val="false"/>
          <w:i w:val="false"/>
          <w:color w:val="000000"/>
          <w:sz w:val="28"/>
        </w:rPr>
        <w:t xml:space="preserve">, 8-1-бабы 2-тармағының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 тармақшаларын</w:t>
      </w:r>
      <w:r>
        <w:rPr>
          <w:rFonts w:ascii="Times New Roman"/>
          <w:b w:val="false"/>
          <w:i w:val="false"/>
          <w:color w:val="000000"/>
          <w:sz w:val="28"/>
        </w:rPr>
        <w:t xml:space="preserve">, 11-1-бабының </w:t>
      </w:r>
      <w:r>
        <w:rPr>
          <w:rFonts w:ascii="Times New Roman"/>
          <w:b w:val="false"/>
          <w:i w:val="false"/>
          <w:color w:val="000000"/>
          <w:sz w:val="28"/>
        </w:rPr>
        <w:t>14-тармағын</w:t>
      </w:r>
      <w:r>
        <w:rPr>
          <w:rFonts w:ascii="Times New Roman"/>
          <w:b w:val="false"/>
          <w:i w:val="false"/>
          <w:color w:val="000000"/>
          <w:sz w:val="28"/>
        </w:rPr>
        <w:t xml:space="preserve">, 17-бабының </w:t>
      </w:r>
      <w:r>
        <w:rPr>
          <w:rFonts w:ascii="Times New Roman"/>
          <w:b w:val="false"/>
          <w:i w:val="false"/>
          <w:color w:val="000000"/>
          <w:sz w:val="28"/>
        </w:rPr>
        <w:t>5-тармағын</w:t>
      </w:r>
      <w:r>
        <w:rPr>
          <w:rFonts w:ascii="Times New Roman"/>
          <w:b w:val="false"/>
          <w:i w:val="false"/>
          <w:color w:val="000000"/>
          <w:sz w:val="28"/>
        </w:rPr>
        <w:t xml:space="preserve">, </w:t>
      </w:r>
      <w:r>
        <w:rPr>
          <w:rFonts w:ascii="Times New Roman"/>
          <w:b w:val="false"/>
          <w:i w:val="false"/>
          <w:color w:val="000000"/>
          <w:sz w:val="28"/>
        </w:rPr>
        <w:t>17-1-бабының</w:t>
      </w:r>
      <w:r>
        <w:rPr>
          <w:rFonts w:ascii="Times New Roman"/>
          <w:b w:val="false"/>
          <w:i w:val="false"/>
          <w:color w:val="000000"/>
          <w:sz w:val="28"/>
        </w:rPr>
        <w:t xml:space="preserve"> 1 және 6-1-тармақтарын, </w:t>
      </w:r>
      <w:r>
        <w:rPr>
          <w:rFonts w:ascii="Times New Roman"/>
          <w:b w:val="false"/>
          <w:i w:val="false"/>
          <w:color w:val="000000"/>
          <w:sz w:val="28"/>
        </w:rPr>
        <w:t>18-бабының</w:t>
      </w:r>
      <w:r>
        <w:rPr>
          <w:rFonts w:ascii="Times New Roman"/>
          <w:b w:val="false"/>
          <w:i w:val="false"/>
          <w:color w:val="000000"/>
          <w:sz w:val="28"/>
        </w:rPr>
        <w:t xml:space="preserve"> 1-тармағын, 20-бабының </w:t>
      </w:r>
      <w:r>
        <w:rPr>
          <w:rFonts w:ascii="Times New Roman"/>
          <w:b w:val="false"/>
          <w:i w:val="false"/>
          <w:color w:val="000000"/>
          <w:sz w:val="28"/>
        </w:rPr>
        <w:t>15-тармағын</w:t>
      </w:r>
      <w:r>
        <w:rPr>
          <w:rFonts w:ascii="Times New Roman"/>
          <w:b w:val="false"/>
          <w:i w:val="false"/>
          <w:color w:val="000000"/>
          <w:sz w:val="28"/>
        </w:rPr>
        <w:t xml:space="preserve">, 30-бабының 12 және </w:t>
      </w:r>
      <w:r>
        <w:rPr>
          <w:rFonts w:ascii="Times New Roman"/>
          <w:b w:val="false"/>
          <w:i w:val="false"/>
          <w:color w:val="000000"/>
          <w:sz w:val="28"/>
        </w:rPr>
        <w:t>13-тармақтарын</w:t>
      </w:r>
      <w:r>
        <w:rPr>
          <w:rFonts w:ascii="Times New Roman"/>
          <w:b w:val="false"/>
          <w:i w:val="false"/>
          <w:color w:val="000000"/>
          <w:sz w:val="28"/>
        </w:rPr>
        <w:t xml:space="preserve">, 40-бабының </w:t>
      </w:r>
      <w:r>
        <w:rPr>
          <w:rFonts w:ascii="Times New Roman"/>
          <w:b w:val="false"/>
          <w:i w:val="false"/>
          <w:color w:val="000000"/>
          <w:sz w:val="28"/>
        </w:rPr>
        <w:t>12-тармағын</w:t>
      </w:r>
      <w:r>
        <w:rPr>
          <w:rFonts w:ascii="Times New Roman"/>
          <w:b w:val="false"/>
          <w:i w:val="false"/>
          <w:color w:val="000000"/>
          <w:sz w:val="28"/>
        </w:rPr>
        <w:t xml:space="preserve">, 44-бабының </w:t>
      </w:r>
      <w:r>
        <w:rPr>
          <w:rFonts w:ascii="Times New Roman"/>
          <w:b w:val="false"/>
          <w:i w:val="false"/>
          <w:color w:val="000000"/>
          <w:sz w:val="28"/>
        </w:rPr>
        <w:t>5-тармағын</w:t>
      </w:r>
      <w:r>
        <w:rPr>
          <w:rFonts w:ascii="Times New Roman"/>
          <w:b w:val="false"/>
          <w:i w:val="false"/>
          <w:color w:val="000000"/>
          <w:sz w:val="28"/>
        </w:rPr>
        <w:t xml:space="preserve">, 45-бабының </w:t>
      </w:r>
      <w:r>
        <w:rPr>
          <w:rFonts w:ascii="Times New Roman"/>
          <w:b w:val="false"/>
          <w:i w:val="false"/>
          <w:color w:val="000000"/>
          <w:sz w:val="28"/>
        </w:rPr>
        <w:t>7-тармағын</w:t>
      </w:r>
      <w:r>
        <w:rPr>
          <w:rFonts w:ascii="Times New Roman"/>
          <w:b w:val="false"/>
          <w:i w:val="false"/>
          <w:color w:val="000000"/>
          <w:sz w:val="28"/>
        </w:rPr>
        <w:t xml:space="preserve">, 52-12-бабының </w:t>
      </w:r>
      <w:r>
        <w:rPr>
          <w:rFonts w:ascii="Times New Roman"/>
          <w:b w:val="false"/>
          <w:i w:val="false"/>
          <w:color w:val="000000"/>
          <w:sz w:val="28"/>
        </w:rPr>
        <w:t>3-тармағын</w:t>
      </w:r>
      <w:r>
        <w:rPr>
          <w:rFonts w:ascii="Times New Roman"/>
          <w:b w:val="false"/>
          <w:i w:val="false"/>
          <w:color w:val="000000"/>
          <w:sz w:val="28"/>
        </w:rPr>
        <w:t xml:space="preserve"> және 60-бабының </w:t>
      </w:r>
      <w:r>
        <w:rPr>
          <w:rFonts w:ascii="Times New Roman"/>
          <w:b w:val="false"/>
          <w:i w:val="false"/>
          <w:color w:val="000000"/>
          <w:sz w:val="28"/>
        </w:rPr>
        <w:t>7-тармағын</w:t>
      </w:r>
      <w:r>
        <w:rPr>
          <w:rFonts w:ascii="Times New Roman"/>
          <w:b w:val="false"/>
          <w:i w:val="false"/>
          <w:color w:val="000000"/>
          <w:sz w:val="28"/>
        </w:rPr>
        <w:t xml:space="preserve">, "Сақтандыру қызметі туралы" 2000 жылғы 18 желтоқсандағы Қазақстан Республикасының Заңы 15-1-бабының </w:t>
      </w:r>
      <w:r>
        <w:rPr>
          <w:rFonts w:ascii="Times New Roman"/>
          <w:b w:val="false"/>
          <w:i w:val="false"/>
          <w:color w:val="000000"/>
          <w:sz w:val="28"/>
        </w:rPr>
        <w:t>6-тармағын</w:t>
      </w:r>
      <w:r>
        <w:rPr>
          <w:rFonts w:ascii="Times New Roman"/>
          <w:b w:val="false"/>
          <w:i w:val="false"/>
          <w:color w:val="000000"/>
          <w:sz w:val="28"/>
        </w:rPr>
        <w:t xml:space="preserve">, 21-бабының </w:t>
      </w:r>
      <w:r>
        <w:rPr>
          <w:rFonts w:ascii="Times New Roman"/>
          <w:b w:val="false"/>
          <w:i w:val="false"/>
          <w:color w:val="000000"/>
          <w:sz w:val="28"/>
        </w:rPr>
        <w:t>4-тармағын</w:t>
      </w:r>
      <w:r>
        <w:rPr>
          <w:rFonts w:ascii="Times New Roman"/>
          <w:b w:val="false"/>
          <w:i w:val="false"/>
          <w:color w:val="000000"/>
          <w:sz w:val="28"/>
        </w:rPr>
        <w:t xml:space="preserve">, </w:t>
      </w:r>
      <w:r>
        <w:rPr>
          <w:rFonts w:ascii="Times New Roman"/>
          <w:b w:val="false"/>
          <w:i w:val="false"/>
          <w:color w:val="000000"/>
          <w:sz w:val="28"/>
        </w:rPr>
        <w:t>26-бабының</w:t>
      </w:r>
      <w:r>
        <w:rPr>
          <w:rFonts w:ascii="Times New Roman"/>
          <w:b w:val="false"/>
          <w:i w:val="false"/>
          <w:color w:val="000000"/>
          <w:sz w:val="28"/>
        </w:rPr>
        <w:t xml:space="preserve"> 1-тармағын, 32-бабының </w:t>
      </w:r>
      <w:r>
        <w:rPr>
          <w:rFonts w:ascii="Times New Roman"/>
          <w:b w:val="false"/>
          <w:i w:val="false"/>
          <w:color w:val="000000"/>
          <w:sz w:val="28"/>
        </w:rPr>
        <w:t>14-тармағын</w:t>
      </w:r>
      <w:r>
        <w:rPr>
          <w:rFonts w:ascii="Times New Roman"/>
          <w:b w:val="false"/>
          <w:i w:val="false"/>
          <w:color w:val="000000"/>
          <w:sz w:val="28"/>
        </w:rPr>
        <w:t xml:space="preserve">, 34-бабының </w:t>
      </w:r>
      <w:r>
        <w:rPr>
          <w:rFonts w:ascii="Times New Roman"/>
          <w:b w:val="false"/>
          <w:i w:val="false"/>
          <w:color w:val="000000"/>
          <w:sz w:val="28"/>
        </w:rPr>
        <w:t>15-тармағын</w:t>
      </w:r>
      <w:r>
        <w:rPr>
          <w:rFonts w:ascii="Times New Roman"/>
          <w:b w:val="false"/>
          <w:i w:val="false"/>
          <w:color w:val="000000"/>
          <w:sz w:val="28"/>
        </w:rPr>
        <w:t xml:space="preserve">, </w:t>
      </w:r>
      <w:r>
        <w:rPr>
          <w:rFonts w:ascii="Times New Roman"/>
          <w:b w:val="false"/>
          <w:i w:val="false"/>
          <w:color w:val="000000"/>
          <w:sz w:val="28"/>
        </w:rPr>
        <w:t>44-бабының</w:t>
      </w:r>
      <w:r>
        <w:rPr>
          <w:rFonts w:ascii="Times New Roman"/>
          <w:b w:val="false"/>
          <w:i w:val="false"/>
          <w:color w:val="000000"/>
          <w:sz w:val="28"/>
        </w:rPr>
        <w:t xml:space="preserve"> 6-тармағын, 48-бабының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w:t>
      </w:r>
      <w:r>
        <w:rPr>
          <w:rFonts w:ascii="Times New Roman"/>
          <w:b w:val="false"/>
          <w:i w:val="false"/>
          <w:color w:val="000000"/>
          <w:sz w:val="28"/>
        </w:rPr>
        <w:t xml:space="preserve">, 62-бабының </w:t>
      </w:r>
      <w:r>
        <w:rPr>
          <w:rFonts w:ascii="Times New Roman"/>
          <w:b w:val="false"/>
          <w:i w:val="false"/>
          <w:color w:val="000000"/>
          <w:sz w:val="28"/>
        </w:rPr>
        <w:t>9-тармағын</w:t>
      </w:r>
      <w:r>
        <w:rPr>
          <w:rFonts w:ascii="Times New Roman"/>
          <w:b w:val="false"/>
          <w:i w:val="false"/>
          <w:color w:val="000000"/>
          <w:sz w:val="28"/>
        </w:rPr>
        <w:t xml:space="preserve">, "Бағалы қағаздар рыногы туралы" 2003 жылғы 2 шілдедегі Қазақстан Республикасының Заңы 47-бабының </w:t>
      </w:r>
      <w:r>
        <w:rPr>
          <w:rFonts w:ascii="Times New Roman"/>
          <w:b w:val="false"/>
          <w:i w:val="false"/>
          <w:color w:val="000000"/>
          <w:sz w:val="28"/>
        </w:rPr>
        <w:t>2-тармағын</w:t>
      </w:r>
      <w:r>
        <w:rPr>
          <w:rFonts w:ascii="Times New Roman"/>
          <w:b w:val="false"/>
          <w:i w:val="false"/>
          <w:color w:val="000000"/>
          <w:sz w:val="28"/>
        </w:rPr>
        <w:t xml:space="preserve">, 72-1-бабының </w:t>
      </w:r>
      <w:r>
        <w:rPr>
          <w:rFonts w:ascii="Times New Roman"/>
          <w:b w:val="false"/>
          <w:i w:val="false"/>
          <w:color w:val="000000"/>
          <w:sz w:val="28"/>
        </w:rPr>
        <w:t>1-тармағын</w:t>
      </w:r>
      <w:r>
        <w:rPr>
          <w:rFonts w:ascii="Times New Roman"/>
          <w:b w:val="false"/>
          <w:i w:val="false"/>
          <w:color w:val="000000"/>
          <w:sz w:val="28"/>
        </w:rPr>
        <w:t xml:space="preserve"> іске асыру мақсатында Қазақстан Республикасы Ұлттық Банкінің Басқармасы ҚАУЛЫ ЕТЕДІ:";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5" w:id="19"/>
    <w:p>
      <w:pPr>
        <w:spacing w:after="0"/>
        <w:ind w:left="0"/>
        <w:jc w:val="both"/>
      </w:pPr>
      <w:r>
        <w:rPr>
          <w:rFonts w:ascii="Times New Roman"/>
          <w:b w:val="false"/>
          <w:i w:val="false"/>
          <w:color w:val="000000"/>
          <w:sz w:val="28"/>
        </w:rPr>
        <w:t xml:space="preserve">
      "1. Мынадай Қазақстан Республикасының бейрезиденттері – заңды тұлғалар үшін Standard &amp; Poors рейтингілік агенттігінің "ВВВ"-дан немесе осы қаулының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рейтингтік агенттіктердің бірі берген осыған ұқсас деңгейдегі рейтингтерден төмен емес шетел валютасындағы халықаралық шкала бойынша ұзақ мерзімді ең төменгі кредиттік рейтинг белгіленсін:</w:t>
      </w:r>
    </w:p>
    <w:bookmarkEnd w:id="19"/>
    <w:p>
      <w:pPr>
        <w:spacing w:after="0"/>
        <w:ind w:left="0"/>
        <w:jc w:val="both"/>
      </w:pPr>
      <w:r>
        <w:rPr>
          <w:rFonts w:ascii="Times New Roman"/>
          <w:b w:val="false"/>
          <w:i w:val="false"/>
          <w:color w:val="000000"/>
          <w:sz w:val="28"/>
        </w:rPr>
        <w:t>
      банк не сақтандыру холдингі мәртебесін иеленетін (мәртебесіне иеленген) заңды тұлғалар;</w:t>
      </w:r>
    </w:p>
    <w:p>
      <w:pPr>
        <w:spacing w:after="0"/>
        <w:ind w:left="0"/>
        <w:jc w:val="both"/>
      </w:pPr>
      <w:r>
        <w:rPr>
          <w:rFonts w:ascii="Times New Roman"/>
          <w:b w:val="false"/>
          <w:i w:val="false"/>
          <w:color w:val="000000"/>
          <w:sz w:val="28"/>
        </w:rPr>
        <w:t>
      банктің, сақтандыру (қайта сақтандыру) ұйымының, ерікті зейнетақы жарналарын тарту құқығымен инвестициялық портфельді басқарушының ірі қатысушысы мәртебесін иеленетін (мәртебесіне иеленген) заңды тұлғалар;</w:t>
      </w:r>
    </w:p>
    <w:p>
      <w:pPr>
        <w:spacing w:after="0"/>
        <w:ind w:left="0"/>
        <w:jc w:val="both"/>
      </w:pPr>
      <w:r>
        <w:rPr>
          <w:rFonts w:ascii="Times New Roman"/>
          <w:b w:val="false"/>
          <w:i w:val="false"/>
          <w:color w:val="000000"/>
          <w:sz w:val="28"/>
        </w:rPr>
        <w:t>
      Қазақстан Республикасында еншілес банктер құратын (бар) банктер;</w:t>
      </w:r>
    </w:p>
    <w:p>
      <w:pPr>
        <w:spacing w:after="0"/>
        <w:ind w:left="0"/>
        <w:jc w:val="both"/>
      </w:pPr>
      <w:r>
        <w:rPr>
          <w:rFonts w:ascii="Times New Roman"/>
          <w:b w:val="false"/>
          <w:i w:val="false"/>
          <w:color w:val="000000"/>
          <w:sz w:val="28"/>
        </w:rPr>
        <w:t>
      Қазақстан Республикасында еншілес сақтандыру (қайта сақтандыру) ұйымдары бар сақтандыру (қайта сақтандыру) ұйымдары.</w:t>
      </w:r>
    </w:p>
    <w:p>
      <w:pPr>
        <w:spacing w:after="0"/>
        <w:ind w:left="0"/>
        <w:jc w:val="both"/>
      </w:pPr>
      <w:r>
        <w:rPr>
          <w:rFonts w:ascii="Times New Roman"/>
          <w:b w:val="false"/>
          <w:i w:val="false"/>
          <w:color w:val="000000"/>
          <w:sz w:val="28"/>
        </w:rPr>
        <w:t>
      Мынадай Қазақстан Республикасының бейрезиденттері – заңды тұлғалар үшін Standard &amp; Poors рейтингтік агенттігінің "В-"-тен немесе осы қаулының 3-тармағында көрсетілген рейтингтік агенттіктердің бірі берген осыған ұқсас деңгейдегі рейтингтерден төмен емес шетел валютасындағы халықаралық шкала бойынша ұзақ мерзімді ең төменгі кредиттік рейтинг белгіленсін:</w:t>
      </w:r>
    </w:p>
    <w:p>
      <w:pPr>
        <w:spacing w:after="0"/>
        <w:ind w:left="0"/>
        <w:jc w:val="both"/>
      </w:pPr>
      <w:r>
        <w:rPr>
          <w:rFonts w:ascii="Times New Roman"/>
          <w:b w:val="false"/>
          <w:i w:val="false"/>
          <w:color w:val="000000"/>
          <w:sz w:val="28"/>
        </w:rPr>
        <w:t>
      ерікті зейнетақы жарналарын тарту құқығынсыз инвестициялық портфельді басқарушының ірі қатысушысы мәртебесін иеленетін (мәртебесіне иеленген);</w:t>
      </w:r>
    </w:p>
    <w:p>
      <w:pPr>
        <w:spacing w:after="0"/>
        <w:ind w:left="0"/>
        <w:jc w:val="both"/>
      </w:pPr>
      <w:r>
        <w:rPr>
          <w:rFonts w:ascii="Times New Roman"/>
          <w:b w:val="false"/>
          <w:i w:val="false"/>
          <w:color w:val="000000"/>
          <w:sz w:val="28"/>
        </w:rPr>
        <w:t>
      бағалы қағаздар нарығында кәсіби қызметті жүзеге асыратын еншілес ұйымдары бар.</w:t>
      </w:r>
    </w:p>
    <w:p>
      <w:pPr>
        <w:spacing w:after="0"/>
        <w:ind w:left="0"/>
        <w:jc w:val="both"/>
      </w:pPr>
      <w:r>
        <w:rPr>
          <w:rFonts w:ascii="Times New Roman"/>
          <w:b w:val="false"/>
          <w:i w:val="false"/>
          <w:color w:val="000000"/>
          <w:sz w:val="28"/>
        </w:rPr>
        <w:t xml:space="preserve">
      Банктер туралы заңның 8-1-бабының 2-тармағы </w:t>
      </w:r>
      <w:r>
        <w:rPr>
          <w:rFonts w:ascii="Times New Roman"/>
          <w:b w:val="false"/>
          <w:i w:val="false"/>
          <w:color w:val="000000"/>
          <w:sz w:val="28"/>
        </w:rPr>
        <w:t>4) тармақшасының</w:t>
      </w:r>
      <w:r>
        <w:rPr>
          <w:rFonts w:ascii="Times New Roman"/>
          <w:b w:val="false"/>
          <w:i w:val="false"/>
          <w:color w:val="000000"/>
          <w:sz w:val="28"/>
        </w:rPr>
        <w:t xml:space="preserve"> мақсаттары үшін мынадай ұзақ мерзімді ең төменгі тәуелсіз рейтинг белгіленсін:</w:t>
      </w:r>
    </w:p>
    <w:p>
      <w:pPr>
        <w:spacing w:after="0"/>
        <w:ind w:left="0"/>
        <w:jc w:val="both"/>
      </w:pPr>
      <w:r>
        <w:rPr>
          <w:rFonts w:ascii="Times New Roman"/>
          <w:b w:val="false"/>
          <w:i w:val="false"/>
          <w:color w:val="000000"/>
          <w:sz w:val="28"/>
        </w:rPr>
        <w:t>
      шет мемлекеттің шетел валютасында - Standard &amp; Poors рейтингтік агенттігінің шетел валютасындағы халықаралық шкала бойынша ұзақ мерзімді ең төменгі рейтингі "ВВВ"-дан немесе осы қаулының 3-тармағында көрсетілген рейтингтік агенттіктердің бірі берген осыған ұқсас деңгейдегі рейтингтерден төмен емес.</w:t>
      </w:r>
    </w:p>
    <w:p>
      <w:pPr>
        <w:spacing w:after="0"/>
        <w:ind w:left="0"/>
        <w:jc w:val="both"/>
      </w:pPr>
      <w:r>
        <w:rPr>
          <w:rFonts w:ascii="Times New Roman"/>
          <w:b w:val="false"/>
          <w:i w:val="false"/>
          <w:color w:val="000000"/>
          <w:sz w:val="28"/>
        </w:rPr>
        <w:t xml:space="preserve">
      Банктер туралы заңның 8-1-бабының 2-тармағы </w:t>
      </w:r>
      <w:r>
        <w:rPr>
          <w:rFonts w:ascii="Times New Roman"/>
          <w:b w:val="false"/>
          <w:i w:val="false"/>
          <w:color w:val="000000"/>
          <w:sz w:val="28"/>
        </w:rPr>
        <w:t>6) тармақшасының</w:t>
      </w:r>
      <w:r>
        <w:rPr>
          <w:rFonts w:ascii="Times New Roman"/>
          <w:b w:val="false"/>
          <w:i w:val="false"/>
          <w:color w:val="000000"/>
          <w:sz w:val="28"/>
        </w:rPr>
        <w:t xml:space="preserve"> мақсаттары үшін халықаралық шкала бойынша мынадай ең төменгі жеке кредиттік рейтингі белгіленсін:</w:t>
      </w:r>
    </w:p>
    <w:p>
      <w:pPr>
        <w:spacing w:after="0"/>
        <w:ind w:left="0"/>
        <w:jc w:val="both"/>
      </w:pPr>
      <w:r>
        <w:rPr>
          <w:rFonts w:ascii="Times New Roman"/>
          <w:b w:val="false"/>
          <w:i w:val="false"/>
          <w:color w:val="000000"/>
          <w:sz w:val="28"/>
        </w:rPr>
        <w:t>
      ұйымның шетел валютасында – Standard &amp; Poors рейтингтік агенттігінің шетел валютасындағы халықаралық шкала бойынша ұзақ мерзімді ең төменгі рейтингі "ВВВ"-дан немесе осы қаулының 3-тармағында көрсетілген рейтингтік агенттіктердің бірі берген осыған ұқсас деңгейдегі рейтингтерден төмен емес.".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Ұлттық Банкі Басқармасының 29.11.2019 </w:t>
      </w:r>
      <w:r>
        <w:rPr>
          <w:rFonts w:ascii="Times New Roman"/>
          <w:b w:val="false"/>
          <w:i w:val="false"/>
          <w:color w:val="000000"/>
          <w:sz w:val="28"/>
        </w:rPr>
        <w:t>№ 229</w:t>
      </w:r>
      <w:r>
        <w:rPr>
          <w:rFonts w:ascii="Times New Roman"/>
          <w:b w:val="false"/>
          <w:i w:val="false"/>
          <w:color w:val="ff0000"/>
          <w:sz w:val="28"/>
        </w:rPr>
        <w:t xml:space="preserve"> (28.01.2020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Күші жойылды - ҚР Қаржы нарығын реттеу және дамыту агенттігі Басқармасының 26.05.2023 </w:t>
      </w:r>
      <w:r>
        <w:rPr>
          <w:rFonts w:ascii="Times New Roman"/>
          <w:b w:val="false"/>
          <w:i w:val="false"/>
          <w:color w:val="000000"/>
          <w:sz w:val="28"/>
        </w:rPr>
        <w:t>№ 27</w:t>
      </w:r>
      <w:r>
        <w:rPr>
          <w:rFonts w:ascii="Times New Roman"/>
          <w:b w:val="false"/>
          <w:i w:val="false"/>
          <w:color w:val="ff0000"/>
          <w:sz w:val="28"/>
        </w:rPr>
        <w:t xml:space="preserve"> (01.07.2023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Күші жойылды – ҚР Қаржы нарығын реттеу және дамыту агенттігі Басқармасының 07.06.2023 </w:t>
      </w:r>
      <w:r>
        <w:rPr>
          <w:rFonts w:ascii="Times New Roman"/>
          <w:b w:val="false"/>
          <w:i w:val="false"/>
          <w:color w:val="000000"/>
          <w:sz w:val="28"/>
        </w:rPr>
        <w:t>№ 45</w:t>
      </w:r>
      <w:r>
        <w:rPr>
          <w:rFonts w:ascii="Times New Roman"/>
          <w:b w:val="false"/>
          <w:i w:val="false"/>
          <w:color w:val="ff0000"/>
          <w:sz w:val="28"/>
        </w:rPr>
        <w:t xml:space="preserve"> (01.07.2023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Күші жойылды – ҚР Қаржы нарығын реттеу және дамыту агенттігі Басқармасының 30.03.2020 </w:t>
      </w:r>
      <w:r>
        <w:rPr>
          <w:rFonts w:ascii="Times New Roman"/>
          <w:b w:val="false"/>
          <w:i w:val="false"/>
          <w:color w:val="000000"/>
          <w:sz w:val="28"/>
        </w:rPr>
        <w:t>№ 31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Күші жойылды – ҚР Қаржы нарығын реттеу және дамыту агенттігі Басқармасының 30.03.2020 </w:t>
      </w:r>
      <w:r>
        <w:rPr>
          <w:rFonts w:ascii="Times New Roman"/>
          <w:b w:val="false"/>
          <w:i w:val="false"/>
          <w:color w:val="000000"/>
          <w:sz w:val="28"/>
        </w:rPr>
        <w:t>№ 32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60" w:id="20"/>
    <w:p>
      <w:pPr>
        <w:spacing w:after="0"/>
        <w:ind w:left="0"/>
        <w:jc w:val="both"/>
      </w:pPr>
      <w:r>
        <w:rPr>
          <w:rFonts w:ascii="Times New Roman"/>
          <w:b w:val="false"/>
          <w:i w:val="false"/>
          <w:color w:val="000000"/>
          <w:sz w:val="28"/>
        </w:rPr>
        <w:t xml:space="preserve">
      9. "Пруденциялық нормативтерді және ипотекалық ұйымдар және агроөнеркәсіп кешені саласындағы ұлттық басқарушы холдингтің еншілес ұйымдары сақтауға міндетті өзге де нормалар мен лимиттерді, сондай-ақ оларды орындау туралы есептілігінің тізбесін, нысандары мен табыс ету қағидаларын белгілеу туралы" Қазақстан Республикасы Ұлттық Банкі Басқармасының 2016 жылғы 26 желтоқсандағы № 308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14788 болып тіркелген, 2017 жылғы 28 ақпанда Қазақстан Республикасы Нормативтік құқықтық актілерінің эталондық бақылау банкінде жарияланған) мынадай өзгерістер енгізілсін:</w:t>
      </w:r>
    </w:p>
    <w:bookmarkEnd w:id="20"/>
    <w:bookmarkStart w:name="z61" w:id="21"/>
    <w:p>
      <w:pPr>
        <w:spacing w:after="0"/>
        <w:ind w:left="0"/>
        <w:jc w:val="both"/>
      </w:pPr>
      <w:r>
        <w:rPr>
          <w:rFonts w:ascii="Times New Roman"/>
          <w:b w:val="false"/>
          <w:i w:val="false"/>
          <w:color w:val="000000"/>
          <w:sz w:val="28"/>
        </w:rPr>
        <w:t xml:space="preserve">
      көрсетілген қаулымен бекітілген Пруденциялық нормативтерде және ипотекалық ұйымдар және агроөнеркәсіп кешені саласындағы ұлттық басқарушы холдингтің еншілес ұйымдары сақтауға міндетті өзге де нормалар мен </w:t>
      </w:r>
      <w:r>
        <w:rPr>
          <w:rFonts w:ascii="Times New Roman"/>
          <w:b w:val="false"/>
          <w:i w:val="false"/>
          <w:color w:val="000000"/>
          <w:sz w:val="28"/>
        </w:rPr>
        <w:t>лимиттерде</w:t>
      </w:r>
      <w:r>
        <w:rPr>
          <w:rFonts w:ascii="Times New Roman"/>
          <w:b w:val="false"/>
          <w:i w:val="false"/>
          <w:color w:val="000000"/>
          <w:sz w:val="28"/>
        </w:rPr>
        <w:t>:</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3-қосымшаға</w:t>
      </w:r>
      <w:r>
        <w:rPr>
          <w:rFonts w:ascii="Times New Roman"/>
          <w:b w:val="false"/>
          <w:i w:val="false"/>
          <w:color w:val="000000"/>
          <w:sz w:val="28"/>
        </w:rPr>
        <w:t xml:space="preserve"> сәйкес Сауалнама Тізбеге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4-қосымшаға</w:t>
      </w:r>
      <w:r>
        <w:rPr>
          <w:rFonts w:ascii="Times New Roman"/>
          <w:b w:val="false"/>
          <w:i w:val="false"/>
          <w:color w:val="000000"/>
          <w:sz w:val="28"/>
        </w:rPr>
        <w:t xml:space="preserve"> сәйкес Меншікті капитал жеткіліктілігі коэффициенттерін есептеу туралы мәліметтер Тізбеге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bookmarkStart w:name="z64" w:id="22"/>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Пруденциялық нормативтердің орындалуы туралы есеп Тізбеге </w:t>
      </w:r>
      <w:r>
        <w:rPr>
          <w:rFonts w:ascii="Times New Roman"/>
          <w:b w:val="false"/>
          <w:i w:val="false"/>
          <w:color w:val="000000"/>
          <w:sz w:val="28"/>
        </w:rPr>
        <w:t>7-қосымшаға</w:t>
      </w:r>
      <w:r>
        <w:rPr>
          <w:rFonts w:ascii="Times New Roman"/>
          <w:b w:val="false"/>
          <w:i w:val="false"/>
          <w:color w:val="000000"/>
          <w:sz w:val="28"/>
        </w:rPr>
        <w:t xml:space="preserve"> сәйкес редакцияда жазылсын;</w:t>
      </w:r>
    </w:p>
    <w:bookmarkEnd w:id="22"/>
    <w:bookmarkStart w:name="z65" w:id="23"/>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Кредиттік тәуекел ескеріле отырып сараланған активтердің талдамасы туралы есеп Тізбеге </w:t>
      </w:r>
      <w:r>
        <w:rPr>
          <w:rFonts w:ascii="Times New Roman"/>
          <w:b w:val="false"/>
          <w:i w:val="false"/>
          <w:color w:val="000000"/>
          <w:sz w:val="28"/>
        </w:rPr>
        <w:t>8-қосымшаға</w:t>
      </w:r>
      <w:r>
        <w:rPr>
          <w:rFonts w:ascii="Times New Roman"/>
          <w:b w:val="false"/>
          <w:i w:val="false"/>
          <w:color w:val="000000"/>
          <w:sz w:val="28"/>
        </w:rPr>
        <w:t xml:space="preserve"> сәйкес редакцияда жазылсын;</w:t>
      </w:r>
    </w:p>
    <w:bookmarkEnd w:id="23"/>
    <w:bookmarkStart w:name="z66" w:id="24"/>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Кредиттік тәуекел ескеріле отырып сараланған шартты және ықтимал міндеттемелердің талдамасы туралы есеп Тізбеге </w:t>
      </w:r>
      <w:r>
        <w:rPr>
          <w:rFonts w:ascii="Times New Roman"/>
          <w:b w:val="false"/>
          <w:i w:val="false"/>
          <w:color w:val="000000"/>
          <w:sz w:val="28"/>
        </w:rPr>
        <w:t>9-қосымшаға</w:t>
      </w:r>
      <w:r>
        <w:rPr>
          <w:rFonts w:ascii="Times New Roman"/>
          <w:b w:val="false"/>
          <w:i w:val="false"/>
          <w:color w:val="000000"/>
          <w:sz w:val="28"/>
        </w:rPr>
        <w:t xml:space="preserve"> сәйкес редакцияда жазылсын;</w:t>
      </w:r>
    </w:p>
    <w:bookmarkEnd w:id="24"/>
    <w:bookmarkStart w:name="z67" w:id="25"/>
    <w:p>
      <w:pPr>
        <w:spacing w:after="0"/>
        <w:ind w:left="0"/>
        <w:jc w:val="both"/>
      </w:pPr>
      <w:r>
        <w:rPr>
          <w:rFonts w:ascii="Times New Roman"/>
          <w:b w:val="false"/>
          <w:i w:val="false"/>
          <w:color w:val="000000"/>
          <w:sz w:val="28"/>
        </w:rPr>
        <w:t xml:space="preserve">
      көрсетілген қаулымен бекітілген Ипотекалық ұйымдардың және агроөнеркәсіп кешені саласындағы ұлттық басқарушы холдингтің еншілес ұйымдарының пруденциялық нормативтерді орындауы туралы есептілікті табыс ету </w:t>
      </w:r>
      <w:r>
        <w:rPr>
          <w:rFonts w:ascii="Times New Roman"/>
          <w:b w:val="false"/>
          <w:i w:val="false"/>
          <w:color w:val="000000"/>
          <w:sz w:val="28"/>
        </w:rPr>
        <w:t>қағидаларында</w:t>
      </w:r>
      <w:r>
        <w:rPr>
          <w:rFonts w:ascii="Times New Roman"/>
          <w:b w:val="false"/>
          <w:i w:val="false"/>
          <w:color w:val="000000"/>
          <w:sz w:val="28"/>
        </w:rPr>
        <w:t>:</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69" w:id="26"/>
    <w:p>
      <w:pPr>
        <w:spacing w:after="0"/>
        <w:ind w:left="0"/>
        <w:jc w:val="both"/>
      </w:pPr>
      <w:r>
        <w:rPr>
          <w:rFonts w:ascii="Times New Roman"/>
          <w:b w:val="false"/>
          <w:i w:val="false"/>
          <w:color w:val="000000"/>
          <w:sz w:val="28"/>
        </w:rPr>
        <w:t>
      "4. Есепті күнгі жағдай бойынша қағаз тасымалдағыштағы Ұйымдардың пруденциялық нормативтерді орындауы туралы есептілікке бірінші басшы, бас бухгалтер немесе есепке қол қоюға өкілеттік берілген адамдар қол қояды және ұйымдарда сақталады.".</w:t>
      </w:r>
    </w:p>
    <w:bookmarkEnd w:id="26"/>
    <w:bookmarkStart w:name="z70" w:id="27"/>
    <w:p>
      <w:pPr>
        <w:spacing w:after="0"/>
        <w:ind w:left="0"/>
        <w:jc w:val="both"/>
      </w:pPr>
      <w:r>
        <w:rPr>
          <w:rFonts w:ascii="Times New Roman"/>
          <w:b w:val="false"/>
          <w:i w:val="false"/>
          <w:color w:val="000000"/>
          <w:sz w:val="28"/>
        </w:rPr>
        <w:t xml:space="preserve">
      10. "Пруденциялық нормативтердің және сақталуға міндетті өзге де нормалар мен белгілі бір күнге банк конгломераты капиталының мөлшері лимиттерінің нормативтік мәндерін және есептеу әдістемесін, банк конгломератының пруденциялық нормативтерді орындауы туралы есептіліктің тiзбесiн, нысандарын, табыс ету мерзiмдерiн, сондай-ақ Банк конгломератының пруденциялық нормативтерді орындауы туралы есептілікті табыс ету қағидаларын белгiлеу туралы" Қазақстан Республикасы Ұлттық Банкі Басқармасының 2016 жылғы 26 желтоқсандағы № 309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14790 болып тіркелген, 2017 жылғы 23 ақпанда Қазақстан Республикасы Нормативтік құқықтық актілерінің эталондық бақылау банкінде жарияланған) мынадай өзгерістер енгізілсін:</w:t>
      </w:r>
    </w:p>
    <w:bookmarkEnd w:id="27"/>
    <w:bookmarkStart w:name="z71" w:id="28"/>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Банк конгломератының пруденциялық нормативтерді орындауы туралы есеп Тізбеге </w:t>
      </w:r>
      <w:r>
        <w:rPr>
          <w:rFonts w:ascii="Times New Roman"/>
          <w:b w:val="false"/>
          <w:i w:val="false"/>
          <w:color w:val="000000"/>
          <w:sz w:val="28"/>
        </w:rPr>
        <w:t>10-қосымшаға</w:t>
      </w:r>
      <w:r>
        <w:rPr>
          <w:rFonts w:ascii="Times New Roman"/>
          <w:b w:val="false"/>
          <w:i w:val="false"/>
          <w:color w:val="000000"/>
          <w:sz w:val="28"/>
        </w:rPr>
        <w:t xml:space="preserve"> сәйкес редакцияда жазылсын;</w:t>
      </w:r>
    </w:p>
    <w:bookmarkEnd w:id="28"/>
    <w:bookmarkStart w:name="z72" w:id="29"/>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Банк конгломераты қатысушыларының салымдар тәуекелінің дәрежесі бойынша сараланған активтерінің, шартты және ықтимал талаптары мен міндеттемелерінің талдамасы туралы есеп Тізбеге </w:t>
      </w:r>
      <w:r>
        <w:rPr>
          <w:rFonts w:ascii="Times New Roman"/>
          <w:b w:val="false"/>
          <w:i w:val="false"/>
          <w:color w:val="000000"/>
          <w:sz w:val="28"/>
        </w:rPr>
        <w:t>11-қосымшаға</w:t>
      </w:r>
      <w:r>
        <w:rPr>
          <w:rFonts w:ascii="Times New Roman"/>
          <w:b w:val="false"/>
          <w:i w:val="false"/>
          <w:color w:val="000000"/>
          <w:sz w:val="28"/>
        </w:rPr>
        <w:t xml:space="preserve"> сәйкес редакцияда жазылсын;</w:t>
      </w:r>
    </w:p>
    <w:bookmarkEnd w:id="29"/>
    <w:bookmarkStart w:name="z73" w:id="30"/>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Заңды тұлғалардың жарғылық капиталына, заңды тұлғалардың реттелген борышына салымдар болып табылатын инвестициялар, сондай-ақ банк конгломератының қатысушылары заңды тұлғаларының өз капиталына есепті кезеңде жүзеге асырылған, сондай-ақ есепті күнгі жағдай бойынша қолданыста болған өзге салымдар бойынша мәліметтер жинау жөніндегі есеп Тізбеге </w:t>
      </w:r>
      <w:r>
        <w:rPr>
          <w:rFonts w:ascii="Times New Roman"/>
          <w:b w:val="false"/>
          <w:i w:val="false"/>
          <w:color w:val="000000"/>
          <w:sz w:val="28"/>
        </w:rPr>
        <w:t>12-қосымшаға</w:t>
      </w:r>
      <w:r>
        <w:rPr>
          <w:rFonts w:ascii="Times New Roman"/>
          <w:b w:val="false"/>
          <w:i w:val="false"/>
          <w:color w:val="000000"/>
          <w:sz w:val="28"/>
        </w:rPr>
        <w:t xml:space="preserve"> сәйкес редакцияда жазылсын;</w:t>
      </w:r>
    </w:p>
    <w:bookmarkEnd w:id="30"/>
    <w:bookmarkStart w:name="z74" w:id="31"/>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Банк конгломераты қатысушыларының бағалы қағаздар портфелінің есепті күнгі жағдай бойынша құрылымы туралы есеп Тізбеге </w:t>
      </w:r>
      <w:r>
        <w:rPr>
          <w:rFonts w:ascii="Times New Roman"/>
          <w:b w:val="false"/>
          <w:i w:val="false"/>
          <w:color w:val="000000"/>
          <w:sz w:val="28"/>
        </w:rPr>
        <w:t>13-қосымшаға</w:t>
      </w:r>
      <w:r>
        <w:rPr>
          <w:rFonts w:ascii="Times New Roman"/>
          <w:b w:val="false"/>
          <w:i w:val="false"/>
          <w:color w:val="000000"/>
          <w:sz w:val="28"/>
        </w:rPr>
        <w:t xml:space="preserve"> сәйкес редакцияда жазылсын;</w:t>
      </w:r>
    </w:p>
    <w:bookmarkEnd w:id="31"/>
    <w:bookmarkStart w:name="z75" w:id="32"/>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Банк конгломератының есепті кезең ішінде жасасқан, сондай-ақ есепті күнгі жағдай бойынша қолданыста болған топішілік мәмілелері бойынша мәліметтер жинау жөніндегі есеп Тізбеге </w:t>
      </w:r>
      <w:r>
        <w:rPr>
          <w:rFonts w:ascii="Times New Roman"/>
          <w:b w:val="false"/>
          <w:i w:val="false"/>
          <w:color w:val="000000"/>
          <w:sz w:val="28"/>
        </w:rPr>
        <w:t>14-қосымшаға</w:t>
      </w:r>
      <w:r>
        <w:rPr>
          <w:rFonts w:ascii="Times New Roman"/>
          <w:b w:val="false"/>
          <w:i w:val="false"/>
          <w:color w:val="000000"/>
          <w:sz w:val="28"/>
        </w:rPr>
        <w:t xml:space="preserve"> сәйкес редакцияда жазылсын;</w:t>
      </w:r>
    </w:p>
    <w:bookmarkEnd w:id="32"/>
    <w:bookmarkStart w:name="z76" w:id="33"/>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Банк конгломераты қатысушыларының үшінші тұлғалар алдындағы банк конгломераты өз капиталының 10 (он) және одан көп пайызын құрайтын, есепті күнгі жағдай бойынша қолданыста болған міндеттемелері туралы мәліметтер жинау жөніндегі есеп Тізбеге </w:t>
      </w:r>
      <w:r>
        <w:rPr>
          <w:rFonts w:ascii="Times New Roman"/>
          <w:b w:val="false"/>
          <w:i w:val="false"/>
          <w:color w:val="000000"/>
          <w:sz w:val="28"/>
        </w:rPr>
        <w:t>15-қосымшаға</w:t>
      </w:r>
      <w:r>
        <w:rPr>
          <w:rFonts w:ascii="Times New Roman"/>
          <w:b w:val="false"/>
          <w:i w:val="false"/>
          <w:color w:val="000000"/>
          <w:sz w:val="28"/>
        </w:rPr>
        <w:t xml:space="preserve"> сәйкес редакцияда жазылсын;</w:t>
      </w:r>
    </w:p>
    <w:bookmarkEnd w:id="33"/>
    <w:bookmarkStart w:name="z77" w:id="34"/>
    <w:p>
      <w:pPr>
        <w:spacing w:after="0"/>
        <w:ind w:left="0"/>
        <w:jc w:val="both"/>
      </w:pPr>
      <w:r>
        <w:rPr>
          <w:rFonts w:ascii="Times New Roman"/>
          <w:b w:val="false"/>
          <w:i w:val="false"/>
          <w:color w:val="000000"/>
          <w:sz w:val="28"/>
        </w:rPr>
        <w:t xml:space="preserve">
      көрсетілген қаулымен бекітілген Банк конгломератының пруденциялық нормативтерді орындауы туралы есептілікті табыс ету </w:t>
      </w:r>
      <w:r>
        <w:rPr>
          <w:rFonts w:ascii="Times New Roman"/>
          <w:b w:val="false"/>
          <w:i w:val="false"/>
          <w:color w:val="000000"/>
          <w:sz w:val="28"/>
        </w:rPr>
        <w:t>қағидаларында</w:t>
      </w:r>
      <w:r>
        <w:rPr>
          <w:rFonts w:ascii="Times New Roman"/>
          <w:b w:val="false"/>
          <w:i w:val="false"/>
          <w:color w:val="000000"/>
          <w:sz w:val="28"/>
        </w:rPr>
        <w:t>:</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79" w:id="35"/>
    <w:p>
      <w:pPr>
        <w:spacing w:after="0"/>
        <w:ind w:left="0"/>
        <w:jc w:val="both"/>
      </w:pPr>
      <w:r>
        <w:rPr>
          <w:rFonts w:ascii="Times New Roman"/>
          <w:b w:val="false"/>
          <w:i w:val="false"/>
          <w:color w:val="000000"/>
          <w:sz w:val="28"/>
        </w:rPr>
        <w:t>
      "4. Есепті күнгі жағдай бойынша қағаз тасымалдағыштағы банк конгломератының пруденциялық нормативтерді орындауы туралы есептілікке банк холдингінің немесе еншілес ұйымы бар, бірақ банк холдингі жоқ банктің бірінші басшысы, бас бухгалтері немесе есепке қол қоюға уәкілетті адамдары қол қояды және банк холдингінде немесе еншілес ұйымы бар, бірақ банк холдингі жоқ банкте сақталады.".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Күші жойылды – ҚР Ұлттық Банкі Басқармасының 31.12.2019 </w:t>
      </w:r>
      <w:r>
        <w:rPr>
          <w:rFonts w:ascii="Times New Roman"/>
          <w:b w:val="false"/>
          <w:i w:val="false"/>
          <w:color w:val="000000"/>
          <w:sz w:val="28"/>
        </w:rPr>
        <w:t>№ 274</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Күші жойылды – ҚР Ұлттық Банкі Басқармасының 31.12.2019 </w:t>
      </w:r>
      <w:r>
        <w:rPr>
          <w:rFonts w:ascii="Times New Roman"/>
          <w:b w:val="false"/>
          <w:i w:val="false"/>
          <w:color w:val="000000"/>
          <w:sz w:val="28"/>
        </w:rPr>
        <w:t>№ 273</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Күші жойылды – ҚР Ұлттық Банкі Басқармасының 14.11.2019 </w:t>
      </w:r>
      <w:r>
        <w:rPr>
          <w:rFonts w:ascii="Times New Roman"/>
          <w:b w:val="false"/>
          <w:i w:val="false"/>
          <w:color w:val="000000"/>
          <w:sz w:val="28"/>
        </w:rPr>
        <w:t>№ 192</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нарығын және қаржы</w:t>
            </w:r>
            <w:r>
              <w:br/>
            </w:r>
            <w:r>
              <w:rPr>
                <w:rFonts w:ascii="Times New Roman"/>
                <w:b w:val="false"/>
                <w:i w:val="false"/>
                <w:color w:val="000000"/>
                <w:sz w:val="20"/>
              </w:rPr>
              <w:t>ұйымдарын реттеу мен</w:t>
            </w:r>
            <w:r>
              <w:br/>
            </w:r>
            <w:r>
              <w:rPr>
                <w:rFonts w:ascii="Times New Roman"/>
                <w:b w:val="false"/>
                <w:i w:val="false"/>
                <w:color w:val="000000"/>
                <w:sz w:val="20"/>
              </w:rPr>
              <w:t>қадағалау жөніндегі агенттігі</w:t>
            </w:r>
            <w:r>
              <w:br/>
            </w:r>
            <w:r>
              <w:rPr>
                <w:rFonts w:ascii="Times New Roman"/>
                <w:b w:val="false"/>
                <w:i w:val="false"/>
                <w:color w:val="000000"/>
                <w:sz w:val="20"/>
              </w:rPr>
              <w:t>Басқармасының</w:t>
            </w:r>
            <w:r>
              <w:br/>
            </w:r>
            <w:r>
              <w:rPr>
                <w:rFonts w:ascii="Times New Roman"/>
                <w:b w:val="false"/>
                <w:i w:val="false"/>
                <w:color w:val="000000"/>
                <w:sz w:val="20"/>
              </w:rPr>
              <w:t>2006 жылғы 23 қыркүйектегі</w:t>
            </w:r>
            <w:r>
              <w:br/>
            </w:r>
            <w:r>
              <w:rPr>
                <w:rFonts w:ascii="Times New Roman"/>
                <w:b w:val="false"/>
                <w:i w:val="false"/>
                <w:color w:val="000000"/>
                <w:sz w:val="20"/>
              </w:rPr>
              <w:t>№ 216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 (депозиттерге міндетті кепілдік беруді жүзеге асыратын ұйымның атауы)</w:t>
      </w:r>
    </w:p>
    <w:p>
      <w:pPr>
        <w:spacing w:after="0"/>
        <w:ind w:left="0"/>
        <w:jc w:val="both"/>
      </w:pPr>
      <w:r>
        <w:rPr>
          <w:rFonts w:ascii="Times New Roman"/>
          <w:b w:val="false"/>
          <w:i w:val="false"/>
          <w:color w:val="000000"/>
          <w:sz w:val="28"/>
        </w:rPr>
        <w:t>
      Күні 20__ жылғы "____"__________</w:t>
      </w:r>
    </w:p>
    <w:p>
      <w:pPr>
        <w:spacing w:after="0"/>
        <w:ind w:left="0"/>
        <w:jc w:val="both"/>
      </w:pPr>
      <w:r>
        <w:rPr>
          <w:rFonts w:ascii="Times New Roman"/>
          <w:b w:val="false"/>
          <w:i w:val="false"/>
          <w:color w:val="000000"/>
          <w:sz w:val="28"/>
        </w:rPr>
        <w:t xml:space="preserve">
      Депозиттерге міндетті кепілдік беру жүйесіне кіруге қосылу шартына екінші деңгейдегі банктердің қосылуы туралы өтініш </w:t>
      </w:r>
    </w:p>
    <w:p>
      <w:pPr>
        <w:spacing w:after="0"/>
        <w:ind w:left="0"/>
        <w:jc w:val="both"/>
      </w:pPr>
      <w:r>
        <w:rPr>
          <w:rFonts w:ascii="Times New Roman"/>
          <w:b w:val="false"/>
          <w:i w:val="false"/>
          <w:color w:val="000000"/>
          <w:sz w:val="28"/>
        </w:rPr>
        <w:t>
      Екінші деңгейдегі банк ____________________________________________</w:t>
      </w:r>
    </w:p>
    <w:p>
      <w:pPr>
        <w:spacing w:after="0"/>
        <w:ind w:left="0"/>
        <w:jc w:val="both"/>
      </w:pPr>
      <w:r>
        <w:rPr>
          <w:rFonts w:ascii="Times New Roman"/>
          <w:b w:val="false"/>
          <w:i w:val="false"/>
          <w:color w:val="000000"/>
          <w:sz w:val="28"/>
        </w:rPr>
        <w:t>
      ________________________________________________ (бұдан әрі – Банк)</w:t>
      </w:r>
    </w:p>
    <w:p>
      <w:pPr>
        <w:spacing w:after="0"/>
        <w:ind w:left="0"/>
        <w:jc w:val="both"/>
      </w:pPr>
      <w:r>
        <w:rPr>
          <w:rFonts w:ascii="Times New Roman"/>
          <w:b w:val="false"/>
          <w:i w:val="false"/>
          <w:color w:val="000000"/>
          <w:sz w:val="28"/>
        </w:rPr>
        <w:t>
      (банктің толық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 іс-әрекет жасайтын</w:t>
      </w:r>
    </w:p>
    <w:p>
      <w:pPr>
        <w:spacing w:after="0"/>
        <w:ind w:left="0"/>
        <w:jc w:val="both"/>
      </w:pPr>
      <w:r>
        <w:rPr>
          <w:rFonts w:ascii="Times New Roman"/>
          <w:b w:val="false"/>
          <w:i w:val="false"/>
          <w:color w:val="000000"/>
          <w:sz w:val="28"/>
        </w:rPr>
        <w:t>
      (жарғы, бұйрық, сенімхат немесе басқа құжат)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 арқылы,</w:t>
      </w:r>
    </w:p>
    <w:p>
      <w:pPr>
        <w:spacing w:after="0"/>
        <w:ind w:left="0"/>
        <w:jc w:val="both"/>
      </w:pPr>
      <w:r>
        <w:rPr>
          <w:rFonts w:ascii="Times New Roman"/>
          <w:b w:val="false"/>
          <w:i w:val="false"/>
          <w:color w:val="000000"/>
          <w:sz w:val="28"/>
        </w:rPr>
        <w:t>
      (лауазымы, тегі, аты және әкесінің аты (ол бар болса)</w:t>
      </w:r>
    </w:p>
    <w:p>
      <w:pPr>
        <w:spacing w:after="0"/>
        <w:ind w:left="0"/>
        <w:jc w:val="both"/>
      </w:pPr>
      <w:r>
        <w:rPr>
          <w:rFonts w:ascii="Times New Roman"/>
          <w:b w:val="false"/>
          <w:i w:val="false"/>
          <w:color w:val="000000"/>
          <w:sz w:val="28"/>
        </w:rPr>
        <w:t xml:space="preserve">
      депозиттерге міндетті кепілдік беру жүйесіне кіру үшін банктің қосылу шартына қосылады. </w:t>
      </w:r>
    </w:p>
    <w:p>
      <w:pPr>
        <w:spacing w:after="0"/>
        <w:ind w:left="0"/>
        <w:jc w:val="both"/>
      </w:pPr>
      <w:r>
        <w:rPr>
          <w:rFonts w:ascii="Times New Roman"/>
          <w:b w:val="false"/>
          <w:i w:val="false"/>
          <w:color w:val="000000"/>
          <w:sz w:val="28"/>
        </w:rPr>
        <w:t>
      Банк қаржы нарығын және қаржы ұйымдарын реттеу, бақылау мен қадағалау жөніндегі уәкілетті орган берген, депозиттерді қабылдау, жеке тұлғалардың банктік шоттарын ашу және жүргізу бойынша операцияны қоса алғанда, банктік операцияларды жүргізуге арналған 20 _ жылғы "__"______ № ___ лицензияны 20 _ жылғы "__"______ алды.</w:t>
      </w:r>
    </w:p>
    <w:p>
      <w:pPr>
        <w:spacing w:after="0"/>
        <w:ind w:left="0"/>
        <w:jc w:val="both"/>
      </w:pPr>
      <w:r>
        <w:rPr>
          <w:rFonts w:ascii="Times New Roman"/>
          <w:b w:val="false"/>
          <w:i w:val="false"/>
          <w:color w:val="000000"/>
          <w:sz w:val="28"/>
        </w:rPr>
        <w:t xml:space="preserve">
      Банк "Қазақстан Республикасының екінші деңгейдегі банктерінде </w:t>
      </w:r>
    </w:p>
    <w:p>
      <w:pPr>
        <w:spacing w:after="0"/>
        <w:ind w:left="0"/>
        <w:jc w:val="both"/>
      </w:pPr>
      <w:r>
        <w:rPr>
          <w:rFonts w:ascii="Times New Roman"/>
          <w:b w:val="false"/>
          <w:i w:val="false"/>
          <w:color w:val="000000"/>
          <w:sz w:val="28"/>
        </w:rPr>
        <w:t xml:space="preserve">
      орналастырылған депозиттерге міндетті кепілдік беру туралы" 2006 </w:t>
      </w:r>
    </w:p>
    <w:p>
      <w:pPr>
        <w:spacing w:after="0"/>
        <w:ind w:left="0"/>
        <w:jc w:val="both"/>
      </w:pPr>
      <w:r>
        <w:rPr>
          <w:rFonts w:ascii="Times New Roman"/>
          <w:b w:val="false"/>
          <w:i w:val="false"/>
          <w:color w:val="000000"/>
          <w:sz w:val="28"/>
        </w:rPr>
        <w:t xml:space="preserve">
      жылғы 7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қосылу</w:t>
      </w:r>
    </w:p>
    <w:p>
      <w:pPr>
        <w:spacing w:after="0"/>
        <w:ind w:left="0"/>
        <w:jc w:val="both"/>
      </w:pPr>
      <w:r>
        <w:rPr>
          <w:rFonts w:ascii="Times New Roman"/>
          <w:b w:val="false"/>
          <w:i w:val="false"/>
          <w:color w:val="000000"/>
          <w:sz w:val="28"/>
        </w:rPr>
        <w:t>
      шартында көзделген қатысушы банктің міндеттемелерін қабылдайды.</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(заңды тұлғаны мемлекеттік тіркеу (қайта тіркеу) туралы</w:t>
      </w:r>
    </w:p>
    <w:p>
      <w:pPr>
        <w:spacing w:after="0"/>
        <w:ind w:left="0"/>
        <w:jc w:val="both"/>
      </w:pPr>
      <w:r>
        <w:rPr>
          <w:rFonts w:ascii="Times New Roman"/>
          <w:b w:val="false"/>
          <w:i w:val="false"/>
          <w:color w:val="000000"/>
          <w:sz w:val="28"/>
        </w:rPr>
        <w:t>
      анықтамаға сәйкес заңды тұлғаның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(заңды тұлғаны мемлекеттік тіркеу (қайта тіркеу)</w:t>
      </w:r>
    </w:p>
    <w:p>
      <w:pPr>
        <w:spacing w:after="0"/>
        <w:ind w:left="0"/>
        <w:jc w:val="both"/>
      </w:pPr>
      <w:r>
        <w:rPr>
          <w:rFonts w:ascii="Times New Roman"/>
          <w:b w:val="false"/>
          <w:i w:val="false"/>
          <w:color w:val="000000"/>
          <w:sz w:val="28"/>
        </w:rPr>
        <w:t>
      туралы анықтама берілген күн)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(заңды мекенжайы)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Ұлттық Банкіндегі</w:t>
      </w:r>
    </w:p>
    <w:p>
      <w:pPr>
        <w:spacing w:after="0"/>
        <w:ind w:left="0"/>
        <w:jc w:val="both"/>
      </w:pPr>
      <w:r>
        <w:rPr>
          <w:rFonts w:ascii="Times New Roman"/>
          <w:b w:val="false"/>
          <w:i w:val="false"/>
          <w:color w:val="000000"/>
          <w:sz w:val="28"/>
        </w:rPr>
        <w:t>
      корреспонденттік шоттың нөмірі)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(банктік сәйкестендіру коды)</w:t>
      </w:r>
    </w:p>
    <w:p>
      <w:pPr>
        <w:spacing w:after="0"/>
        <w:ind w:left="0"/>
        <w:jc w:val="both"/>
      </w:pPr>
      <w:r>
        <w:rPr>
          <w:rFonts w:ascii="Times New Roman"/>
          <w:b w:val="false"/>
          <w:i w:val="false"/>
          <w:color w:val="000000"/>
          <w:sz w:val="28"/>
        </w:rPr>
        <w:t>
      Бірінші басшы _____________________________________________________</w:t>
      </w:r>
    </w:p>
    <w:p>
      <w:pPr>
        <w:spacing w:after="0"/>
        <w:ind w:left="0"/>
        <w:jc w:val="both"/>
      </w:pPr>
      <w:r>
        <w:rPr>
          <w:rFonts w:ascii="Times New Roman"/>
          <w:b w:val="false"/>
          <w:i w:val="false"/>
          <w:color w:val="000000"/>
          <w:sz w:val="28"/>
        </w:rPr>
        <w:t>
      (тегі, аты және әкесінің аты (ол бар болса)</w:t>
      </w:r>
    </w:p>
    <w:p>
      <w:pPr>
        <w:spacing w:after="0"/>
        <w:ind w:left="0"/>
        <w:jc w:val="both"/>
      </w:pPr>
      <w:r>
        <w:rPr>
          <w:rFonts w:ascii="Times New Roman"/>
          <w:b w:val="false"/>
          <w:i w:val="false"/>
          <w:color w:val="000000"/>
          <w:sz w:val="28"/>
        </w:rPr>
        <w:t>
      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29.11.2019 </w:t>
      </w:r>
      <w:r>
        <w:rPr>
          <w:rFonts w:ascii="Times New Roman"/>
          <w:b w:val="false"/>
          <w:i w:val="false"/>
          <w:color w:val="ff0000"/>
          <w:sz w:val="28"/>
        </w:rPr>
        <w:t>№ 229</w:t>
      </w:r>
      <w:r>
        <w:rPr>
          <w:rFonts w:ascii="Times New Roman"/>
          <w:b w:val="false"/>
          <w:i w:val="false"/>
          <w:color w:val="ff0000"/>
          <w:sz w:val="28"/>
        </w:rPr>
        <w:t xml:space="preserve"> (28.01.2020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Күші жойылды – ҚР Қаржы нарығын реттеу және дамыту агенттігі Басқармасының 30.03.2020 </w:t>
      </w:r>
      <w:r>
        <w:rPr>
          <w:rFonts w:ascii="Times New Roman"/>
          <w:b w:val="false"/>
          <w:i w:val="false"/>
          <w:color w:val="ff0000"/>
          <w:sz w:val="28"/>
        </w:rPr>
        <w:t>№ 31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Күші жойылды – ҚР Қаржы нарығын реттеу және дамыту агенттігі Басқармасының 30.03.2020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Пруденциялық нормативтерге</w:t>
            </w:r>
            <w:r>
              <w:br/>
            </w:r>
            <w:r>
              <w:rPr>
                <w:rFonts w:ascii="Times New Roman"/>
                <w:b w:val="false"/>
                <w:i w:val="false"/>
                <w:color w:val="000000"/>
                <w:sz w:val="20"/>
              </w:rPr>
              <w:t>және ипотекалық ұйымдар және</w:t>
            </w:r>
            <w:r>
              <w:br/>
            </w:r>
            <w:r>
              <w:rPr>
                <w:rFonts w:ascii="Times New Roman"/>
                <w:b w:val="false"/>
                <w:i w:val="false"/>
                <w:color w:val="000000"/>
                <w:sz w:val="20"/>
              </w:rPr>
              <w:t>агроөнеркәсіп кешені</w:t>
            </w:r>
            <w:r>
              <w:br/>
            </w:r>
            <w:r>
              <w:rPr>
                <w:rFonts w:ascii="Times New Roman"/>
                <w:b w:val="false"/>
                <w:i w:val="false"/>
                <w:color w:val="000000"/>
                <w:sz w:val="20"/>
              </w:rPr>
              <w:t>саласындағы ұлттық басқарушы</w:t>
            </w:r>
            <w:r>
              <w:br/>
            </w:r>
            <w:r>
              <w:rPr>
                <w:rFonts w:ascii="Times New Roman"/>
                <w:b w:val="false"/>
                <w:i w:val="false"/>
                <w:color w:val="000000"/>
                <w:sz w:val="20"/>
              </w:rPr>
              <w:t>холдингтің еншілес ұйымдары</w:t>
            </w:r>
            <w:r>
              <w:br/>
            </w:r>
            <w:r>
              <w:rPr>
                <w:rFonts w:ascii="Times New Roman"/>
                <w:b w:val="false"/>
                <w:i w:val="false"/>
                <w:color w:val="000000"/>
                <w:sz w:val="20"/>
              </w:rPr>
              <w:t>сақтауға міндетті өзге де</w:t>
            </w:r>
            <w:r>
              <w:br/>
            </w:r>
            <w:r>
              <w:rPr>
                <w:rFonts w:ascii="Times New Roman"/>
                <w:b w:val="false"/>
                <w:i w:val="false"/>
                <w:color w:val="000000"/>
                <w:sz w:val="20"/>
              </w:rPr>
              <w:t>нормалар мен лимиттерге</w:t>
            </w:r>
            <w:r>
              <w:br/>
            </w:r>
            <w:r>
              <w:rPr>
                <w:rFonts w:ascii="Times New Roman"/>
                <w:b w:val="false"/>
                <w:i w:val="false"/>
                <w:color w:val="000000"/>
                <w:sz w:val="20"/>
              </w:rPr>
              <w:t>3-қосымша</w:t>
            </w:r>
          </w:p>
        </w:tc>
      </w:tr>
    </w:tbl>
    <w:bookmarkStart w:name="z118" w:id="36"/>
    <w:p>
      <w:pPr>
        <w:spacing w:after="0"/>
        <w:ind w:left="0"/>
        <w:jc w:val="left"/>
      </w:pPr>
      <w:r>
        <w:rPr>
          <w:rFonts w:ascii="Times New Roman"/>
          <w:b/>
          <w:i w:val="false"/>
          <w:color w:val="000000"/>
        </w:rPr>
        <w:t xml:space="preserve"> Сауалнама __________________________________________________ Оригинатордың атауы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қаржы компаниясының атауы, орналасқан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Секьюритилендіруді есепке алмағанда меншікті капитал жеткіліктілігі коэффициенті k1-3-тің мәні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Секьюритилендіруді есепке алғанда меншікті капитал жеткіліктілігі коэффициенті k1-3-тің мәні (шектеулі тәсіл)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Секьюритилендірудің шектеулі тәсілін қолданудың орындылығын айқындауға жауапты оригинатор басқармасының құрамынан тұлғалар айқындалды?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иә _____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қаржы компаниясы борышкерлердің секьюритилендірілген активтер бойынша төлемдерді ықтимал төлемеуімен байланыстыны қоса алғанда, және оригинатордың банкротқа ұшырауы (төлем қабілетсіздігі) жағдайында барлық тәуекелдерді көтеретіндігі туралы заңды қорытынды бар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_____иә ______жоқ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 директорлар кеңесінің немесе арнайы қаржы компаниясының басқарма мүшелерінің басым көпшілігін тағайындауға немесе сайлауға құқылы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_____иә ______жоқ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 шартпен немесе өзге тәсілмен арнайы қаржы компаниясының шешімдерін айқындауға құқылы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_____иә ______жоқ егер, келіскен жағдайда, қандай тәсілмен екендігі нақтылансын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 арнайы қаржы компаниясынан секьюритилендірілген активтерді сатып алу бойынша қандай да бір міндеттемелерді өзіне қабылдауға құқылы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_____иә ______жоқ егер, келіскен жағдайда, міндеттемелер көрсетілсін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 секьюритилендірілген активтерге қатысты қандай да бір тәуекелдерді ұстап қалу бойынша міндеттемелерді өзіне қабылдауға құқылы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_____иә ______жоқ егер, келіскен жағдайда, түсіндірсін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 арнайы қаржы компаниясы секьюритилендірілген активтерді бергеннен кейін секьюритилендірумен және арнайы қаржы компаниясының қызметімен байланысты шығыстарды қабылдай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_____иә ______жоқ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Оригинатордың төлем міндеттемелері арнайы қаржы компаниясы шығарған бағалы қағаздар бола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_____иә ______жоқ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Секьюритилендіру мәмілесінде кері сатып алу опционы көзделген 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_____иә ______жоқ егер келіскен жағдайда, кері сатып алу опционының іске асыру шартын ашу керек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 секьюритилендірілген активтерді сатып алуға не оларды жиынтығымен басқа активтерге ауыстыруға құқылы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_____иә ______жоқ егер келіскен жағдайда, активтерді сатып алу немесе оларды ауыстыру қандай жағдайларда мүмкін екендігін ашып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 секьюритилендірілген активтерге қызмет көрсету бойынша қызметтерді көрсете 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_____иә ______жоқ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 мен арнайы қаржы компаниясының арасындағы шартпен және арнайы қаржы компаниясы мен оригинатордың басқа құжаттарында оригинатордың арнайы қаржы компаниясына қандай да бір қолдауды көрсетуге тыйым салуы көзделе ме, оригинатордың секьюритилендіру мәмілесін жүзеге асырудың басында оригинатормен көрсетілетін қолдауды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_____иә ______жоқ егер келіссе, онда түсіндірілсін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қаржы компаниясының бағалы қағаздар шығарылымының проспектісінде оригинатордың арнайы қаржы компаниясына көрсететін шарттық қолдауы туралы ақпарат бар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_____иә ______жоқ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Оригинатордың, сондай-ақ оригинатормен айрықша қатынастармен байланысты тұлғалар құжаттарында арнайы қаржы компаниясына қандай да бір нысанда жанама қолдау көрсетуге тыйым салу көзделген 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_____иә ______жоқ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рейтингтік агенттіктер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секьюритилендіру мәмілесінің аясында траншқа берілген (сақталынған немесе иемденген) кредиттік рейтингтер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Секьюритилендіру мәмілесімен байланысты банкте туындайтын позициялар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Құжаттарда өтімділік құралдарын пайдалану көзделе 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_____иә ______жоқ егер, келіскен жағдайда, түсіндірсін</w:t>
            </w:r>
          </w:p>
        </w:tc>
      </w:tr>
    </w:tbl>
    <w:p>
      <w:pPr>
        <w:spacing w:after="0"/>
        <w:ind w:left="0"/>
        <w:jc w:val="both"/>
      </w:pPr>
      <w:r>
        <w:rPr>
          <w:rFonts w:ascii="Times New Roman"/>
          <w:b w:val="false"/>
          <w:i w:val="false"/>
          <w:color w:val="000000"/>
          <w:sz w:val="28"/>
        </w:rPr>
        <w:t>
      Ескертпе: Оригинатор осы Сауалнамаға қоса берілген құжаттар мен ақпараттың шынайлығына, сондай-ақ уәкілетті органға Сауалнаманың қаралуына байланысты сұралатын қосымша ақпараттың және құжаттардың уақтылы берілуіне толық жауап береді.</w:t>
      </w:r>
    </w:p>
    <w:p>
      <w:pPr>
        <w:spacing w:after="0"/>
        <w:ind w:left="0"/>
        <w:jc w:val="both"/>
      </w:pPr>
      <w:r>
        <w:rPr>
          <w:rFonts w:ascii="Times New Roman"/>
          <w:b w:val="false"/>
          <w:i w:val="false"/>
          <w:color w:val="000000"/>
          <w:sz w:val="28"/>
        </w:rPr>
        <w:t>
      Қоса берілген құжаттар (жіберілетін құжаттар атауларының тізбесі және әрбір құжат бойынша парақтары көрсетілсін).</w:t>
      </w:r>
    </w:p>
    <w:p>
      <w:pPr>
        <w:spacing w:after="0"/>
        <w:ind w:left="0"/>
        <w:jc w:val="both"/>
      </w:pPr>
      <w:r>
        <w:rPr>
          <w:rFonts w:ascii="Times New Roman"/>
          <w:b w:val="false"/>
          <w:i w:val="false"/>
          <w:color w:val="000000"/>
          <w:sz w:val="28"/>
        </w:rPr>
        <w:t>
      Басқарманың төрағасы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________ _________</w:t>
      </w:r>
    </w:p>
    <w:p>
      <w:pPr>
        <w:spacing w:after="0"/>
        <w:ind w:left="0"/>
        <w:jc w:val="both"/>
      </w:pP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
      Директорлар кеңесінің төрағасы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________ __________</w:t>
      </w:r>
    </w:p>
    <w:p>
      <w:pPr>
        <w:spacing w:after="0"/>
        <w:ind w:left="0"/>
        <w:jc w:val="both"/>
      </w:pPr>
      <w:r>
        <w:rPr>
          <w:rFonts w:ascii="Times New Roman"/>
          <w:b w:val="false"/>
          <w:i w:val="false"/>
          <w:color w:val="000000"/>
          <w:sz w:val="28"/>
        </w:rPr>
        <w:t>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Пруденциялық нормативтерге</w:t>
            </w:r>
            <w:r>
              <w:br/>
            </w:r>
            <w:r>
              <w:rPr>
                <w:rFonts w:ascii="Times New Roman"/>
                <w:b w:val="false"/>
                <w:i w:val="false"/>
                <w:color w:val="000000"/>
                <w:sz w:val="20"/>
              </w:rPr>
              <w:t>және ипотекалық ұйымдар және</w:t>
            </w:r>
            <w:r>
              <w:br/>
            </w:r>
            <w:r>
              <w:rPr>
                <w:rFonts w:ascii="Times New Roman"/>
                <w:b w:val="false"/>
                <w:i w:val="false"/>
                <w:color w:val="000000"/>
                <w:sz w:val="20"/>
              </w:rPr>
              <w:t>агроөнеркәсіп кешені</w:t>
            </w:r>
            <w:r>
              <w:br/>
            </w:r>
            <w:r>
              <w:rPr>
                <w:rFonts w:ascii="Times New Roman"/>
                <w:b w:val="false"/>
                <w:i w:val="false"/>
                <w:color w:val="000000"/>
                <w:sz w:val="20"/>
              </w:rPr>
              <w:t>саласындағы ұлттық басқарушы</w:t>
            </w:r>
            <w:r>
              <w:br/>
            </w:r>
            <w:r>
              <w:rPr>
                <w:rFonts w:ascii="Times New Roman"/>
                <w:b w:val="false"/>
                <w:i w:val="false"/>
                <w:color w:val="000000"/>
                <w:sz w:val="20"/>
              </w:rPr>
              <w:t>холдингтің еншілес ұйымдары</w:t>
            </w:r>
            <w:r>
              <w:br/>
            </w:r>
            <w:r>
              <w:rPr>
                <w:rFonts w:ascii="Times New Roman"/>
                <w:b w:val="false"/>
                <w:i w:val="false"/>
                <w:color w:val="000000"/>
                <w:sz w:val="20"/>
              </w:rPr>
              <w:t>сақтауға міндетті өзге де</w:t>
            </w:r>
            <w:r>
              <w:br/>
            </w:r>
            <w:r>
              <w:rPr>
                <w:rFonts w:ascii="Times New Roman"/>
                <w:b w:val="false"/>
                <w:i w:val="false"/>
                <w:color w:val="000000"/>
                <w:sz w:val="20"/>
              </w:rPr>
              <w:t>нормалар мен лимиттерге</w:t>
            </w:r>
            <w:r>
              <w:br/>
            </w:r>
            <w:r>
              <w:rPr>
                <w:rFonts w:ascii="Times New Roman"/>
                <w:b w:val="false"/>
                <w:i w:val="false"/>
                <w:color w:val="000000"/>
                <w:sz w:val="20"/>
              </w:rPr>
              <w:t>4-қосымша</w:t>
            </w:r>
          </w:p>
        </w:tc>
      </w:tr>
    </w:tbl>
    <w:bookmarkStart w:name="z120" w:id="37"/>
    <w:p>
      <w:pPr>
        <w:spacing w:after="0"/>
        <w:ind w:left="0"/>
        <w:jc w:val="left"/>
      </w:pPr>
      <w:r>
        <w:rPr>
          <w:rFonts w:ascii="Times New Roman"/>
          <w:b/>
          <w:i w:val="false"/>
          <w:color w:val="000000"/>
        </w:rPr>
        <w:t xml:space="preserve"> Меншікті капитал жеткіліктілігі коэффициенттерін есептеу туралы мәліметтер</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Секьюритилендіру мәмілесін жүзеге асыру алдындағы соңғы есепті күндегі мәндер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Секьюритилендіру мәмілесін жүзеге асырғаннан кейінгі мәндер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 (инвестицияларды ескермегенде)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ұстап тұратын және Standard &amp; Poor's агенттігінің "В+"-тен және одан төмен халықаралық рейтингтік бағасы немесе басқа рейтингтік агенттіктердің бірінің ұқсас деңгейдегі рейтингі немесе Standard &amp; Poor's агенттігінің ұлттық шкаласы бойынша "kzBB+"-тен және одан төмен рейтингтік бағасы немесе басқа рейтинттік агенттіктердің бірінің ұлттық шкаласы бойынша ұқсас деңгейдегі рейтингі бар не рейтингтік бағасы жоқ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инвестицияларын шегергенде, ұйымның активтері мөлшеріне меншікті капиталдың қатынасы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ескеріле отырып сараланған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ескеріле отырып сараланатын, ұйым ұстап тұратын және Standard &amp; Poor's агенттігінің "ААА"-дан "АА-" дейін халықаралық рейтингтік бағасы немесе басқа рейтингтік агенттіктердің бірінің ұқсас деңгейдегі рейтингі немесе Standard &amp; Poor's агенттігінің ұлттық шкаласы бойынша "kzAAA"-дан "kzAA-" дейінгі рейтингтік бағасы немесе басқа рейтингтік агенттіктердің бірінің ұлттық шкаласы бойынша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ескеріле отырып сараланған, ұйым ұстап тұратын және Standard &amp; Poor's агенттігінің "А+"-тен "А-" дейін халықаралық рейтингтік бағасы немесе басқа рейтингтік агенттіктердің бірінің ұқсас деңгейдегі рейтингі немесе Standard &amp; Poor's агенттігінің ұлттық шкаласы бойынша "kzA+"-тен "kzА-" дейінгі рейтингтік бағасы немесе басқа рейтингтік агенттіктердің бірінің ұлттық шкаласы бойынша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ескеріле отырып сараланған, ұйым ұстап тұратын және Standard &amp; Poor's агенттігінің "ВВВ+"-тен "ВВВ-" дейін халықаралық рейтингтік бағасы немесе басқа рейтингтік агенттіктердің бірінің ұқсас деңгейдегі рейтингі немесе Standard &amp; Poor's агенттігінің ұлттық шкаласы бойынша "kzBBB+"-тен "kzBBB-" дейін рейтингтік бағасы немесе басқа рейтингтік агенттіктердің бірінің ұлттық шкаласы бойынша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ескеріле отырып сараланған, ұйым ұстап қалатын және Standard &amp; Poor's агенттігінің "ВВ+"-тен "ВВ-" дейін халықаралық рейтингтік бағасы немесе басқа рейтингтік агенттіктердің бірінің ұқсас деңгейдегі рейтингі немесе Standard &amp; Poor's агенттігінің ұлттық шкаласы бойынша "kzBB+"-тен "kzBB-" дейін рейтингтік бағасы немесе басқа рейтингтік агенттіктердің бірінің ұлттық шкаласы бойынша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ескеріле отырып сараланған шартты және ықтимал міндеттемелер,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ескеріле отырып сараланған, ұйым ұстап тұратын және Standard &amp; Poor's агенттігінің "ААА"-дан "АА-" дейін халықаралық рейтингтік бағасы немесе басқа рейтингтік агенттіктердің бірінің ұқсас деңгейдегі рейтингі немесе Standard &amp; Poor's агенттігінің ұлттық шкаласы бойынша "kzAAA"-дан "kzAA-" дейінгі рейтингтік бағасы немесе басқа рейтингтік агенттіктердің бірінің ұлттық шкаласы бойынша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ескеріле отырып сараланған, ұйым ұстап қалатын және Standard &amp; Poor's агенттігінің "А+"-тен "А-" дейін халықаралық рейтингтік бағасы немесе басқа рейтингтік агенттіктердің бірінің ұқсас деңгейдегі рейтингі немесе Standard &amp; Poor's агенттігінің ұлттық шкаласы бойынша "kzA+"-тен "kzА-" дейінгі рейтингтік бағасы немесе басқа рейтингтік агенттіктердің бірінің ұлттық шкаласы бойынша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ескеріле отырып сараланған, ұйым ұстап тұратын және Standard &amp; Poor's агенттігінің "ВВВ+"-тен "ВВВ-" дейін халықаралық рейтингтік бағасы немесе басқа рейтингтік агенттіктердің бірінің ұқсас деңгейдегі рейтингі немесе Standard &amp; Poor's агенттігінің ұлттық шкаласы бойынша "kzBBB+"-тен "kzBBB-" дейін рейтингтік бағасы немесе басқа рейтингтік агенттіктердің бірінің ұлттық шкаласы бойынша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ескеріле отырып сараланған, ұйым ұстап тұратын және Standard &amp; Poor's агенттігінің "ВВ+"-тен "ВВ-" дейін халықаралық рейтингтік бағасы немесе басқа рейтингтік агенттіктердің бірінің ұқсас деңгейдегі рейтингі немесе Standard &amp; Poor's агенттігінің ұлттық шкаласы бойынша "kzBB+"-тен "kzBB-" дейін рейтингтік бағасы немесе басқа рейтингтік агенттіктердің бірінің ұлттық шкаласы бойынша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ескеріле отырып сараланған туынды қаржы құралдары,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ескеріле отырып сараланған, ұйым ұстап тұратын және Standard &amp; Poor's агенттігінің "ААА"-дан "АА-" дейін халықаралық рейтингтік бағасы немесе басқа рейтингтік агенттіктердің бірінің ұқсас деңгейдегі рейтингі немесе Standard &amp; Poor's агенттігінің ұлттық шкаласы бойынша "kzAAA"-дан "kzAA-" дейінгі рейтингтік бағасы немесе басқа рейтингтік агенттіктердің бірінің ұлттық шкаласы бойынша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ескеріле отырып сараланған, ұйым ұстап тұратын және Standard &amp; Poor's агенттігінің "А+"-тен "А-" дейін халықаралық рейтингтік бағасы немесе басқа рейтингтік агенттіктердің бірінің ұқсас деңгейдегі рейтингі немесе Standard &amp; Poor's агенттігінің ұлттық шкаласы бойынша "kzА+"-тен "kzА-" дейінгі рейтингтік бағасы немесе басқа рейтингтік агенттіктердің бірінің ұлттық шкаласы бойынша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ескеріле отырып сараланған, ұйым ұстап тұратын және Standard &amp; Poor's агенттігінің "ВВВ+"-тен "ВВВ-" дейін халықаралық рейтингтік бағасы немесе басқа рейтингтік агенттіктердің бірінің ұқсас деңгейдегі рейтингі немесе Standard &amp; Poor's агенттігінің ұлттық шкаласы бойынша "kzBBB+"-тен "kzBBB-" дейін рейтингтік бағасы немесе басқа рейтингтік агенттіктердің бірінің ұлттық шкаласы бойынша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ескеріле отырып сараланған, ұйым ұстап тұратын және Standard &amp; Poor's агенттігінің "ВВ+"-тен "ВВ-" дейін халықаралық рейтингтік бағасы немесе басқа рейтингтік агенттіктердің бірінің ұқсас деңгейдегі рейтингі немесе Standard &amp; Poor's агенттігінің ұлттық шкаласы бойынша "kzBB+"-тен "kzBB-" дейін рейтингтік бағасы немесе басқа рейтингтік агенттіктердің бірінің ұлттық шкаласы бойынша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 есебіне енгізілмеген жалпы резервтердің (провизиялардың) сомасына кемітілген, кредиттік тәуекел дәрежесі бойынша сараланған активтердің, шартты және ықтимал міндеттемелердің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тәуекелдің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операциялық тәуекелдің есебіне енгізілмеген, жалпы резервтердің (провизиялардың) сомасына кемітілген, кредиттік тәуекел дәрежесі бойынша сараланған активтердің, шартты және ықтимал міндеттемелердің сомасына меншікті капиталдың ара қатынасы k1-3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есебіне енгізілмеген, жалпы резервтердің (провизиялардың) сомасына кемітілген, кредиттік тәуекел дәрежесі бойынша сараланған активтердің, шартты және ықтимал міндеттемелердің сомасына бірінші деңгейдегі капиталдың ара қатынасы k1-2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Бірінші басшы немесе есепке қол қоюға уәкілетті адам</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Бас бухгалтер немесе есепке қол қоюға уәкілетті адам</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Орындаушы _______________________________________________ _____________</w:t>
      </w:r>
    </w:p>
    <w:p>
      <w:pPr>
        <w:spacing w:after="0"/>
        <w:ind w:left="0"/>
        <w:jc w:val="both"/>
      </w:pPr>
      <w:r>
        <w:rPr>
          <w:rFonts w:ascii="Times New Roman"/>
          <w:b w:val="false"/>
          <w:i w:val="false"/>
          <w:color w:val="000000"/>
          <w:sz w:val="28"/>
        </w:rPr>
        <w:t>
      (лауазымы, тегі, аты, әкесінің аты (ол бар болса) (қолы)</w:t>
      </w:r>
    </w:p>
    <w:p>
      <w:pPr>
        <w:spacing w:after="0"/>
        <w:ind w:left="0"/>
        <w:jc w:val="both"/>
      </w:pPr>
      <w:r>
        <w:rPr>
          <w:rFonts w:ascii="Times New Roman"/>
          <w:b w:val="false"/>
          <w:i w:val="false"/>
          <w:color w:val="000000"/>
          <w:sz w:val="28"/>
        </w:rPr>
        <w:t>
      Телефоны: ______________</w:t>
      </w:r>
    </w:p>
    <w:p>
      <w:pPr>
        <w:spacing w:after="0"/>
        <w:ind w:left="0"/>
        <w:jc w:val="both"/>
      </w:pPr>
      <w:r>
        <w:rPr>
          <w:rFonts w:ascii="Times New Roman"/>
          <w:b w:val="false"/>
          <w:i w:val="false"/>
          <w:color w:val="000000"/>
          <w:sz w:val="28"/>
        </w:rPr>
        <w:t xml:space="preserve">
      Есепке қол қойған күн 20___ жылғы "_____" ___________________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308 қаулысына</w:t>
            </w:r>
            <w:r>
              <w:br/>
            </w:r>
            <w:r>
              <w:rPr>
                <w:rFonts w:ascii="Times New Roman"/>
                <w:b w:val="false"/>
                <w:i w:val="false"/>
                <w:color w:val="000000"/>
                <w:sz w:val="20"/>
              </w:rPr>
              <w:t>3-қосымша</w:t>
            </w:r>
          </w:p>
        </w:tc>
      </w:tr>
    </w:tbl>
    <w:bookmarkStart w:name="z122" w:id="38"/>
    <w:p>
      <w:pPr>
        <w:spacing w:after="0"/>
        <w:ind w:left="0"/>
        <w:jc w:val="left"/>
      </w:pPr>
      <w:r>
        <w:rPr>
          <w:rFonts w:ascii="Times New Roman"/>
          <w:b/>
          <w:i w:val="false"/>
          <w:color w:val="000000"/>
        </w:rPr>
        <w:t xml:space="preserve"> Әкімшілік деректерді жинауға арналған нысан</w:t>
      </w:r>
    </w:p>
    <w:bookmarkEnd w:id="38"/>
    <w:bookmarkStart w:name="z123" w:id="39"/>
    <w:p>
      <w:pPr>
        <w:spacing w:after="0"/>
        <w:ind w:left="0"/>
        <w:jc w:val="left"/>
      </w:pPr>
      <w:r>
        <w:rPr>
          <w:rFonts w:ascii="Times New Roman"/>
          <w:b/>
          <w:i w:val="false"/>
          <w:color w:val="000000"/>
        </w:rPr>
        <w:t xml:space="preserve"> Пруденциялық нормативтердің орындалуы туралы есеп</w:t>
      </w:r>
    </w:p>
    <w:bookmarkEnd w:id="39"/>
    <w:p>
      <w:pPr>
        <w:spacing w:after="0"/>
        <w:ind w:left="0"/>
        <w:jc w:val="both"/>
      </w:pPr>
      <w:r>
        <w:rPr>
          <w:rFonts w:ascii="Times New Roman"/>
          <w:b w:val="false"/>
          <w:i w:val="false"/>
          <w:color w:val="000000"/>
          <w:sz w:val="28"/>
        </w:rPr>
        <w:t>
      Есепті кезең: 20___ жылғы "____" ______________ жағдай бойынша</w:t>
      </w:r>
    </w:p>
    <w:p>
      <w:pPr>
        <w:spacing w:after="0"/>
        <w:ind w:left="0"/>
        <w:jc w:val="both"/>
      </w:pPr>
      <w:r>
        <w:rPr>
          <w:rFonts w:ascii="Times New Roman"/>
          <w:b w:val="false"/>
          <w:i w:val="false"/>
          <w:color w:val="000000"/>
          <w:sz w:val="28"/>
        </w:rPr>
        <w:t>
      Индекс: 1-IO_Prud_norm</w:t>
      </w:r>
    </w:p>
    <w:p>
      <w:pPr>
        <w:spacing w:after="0"/>
        <w:ind w:left="0"/>
        <w:jc w:val="both"/>
      </w:pPr>
      <w:r>
        <w:rPr>
          <w:rFonts w:ascii="Times New Roman"/>
          <w:b w:val="false"/>
          <w:i w:val="false"/>
          <w:color w:val="000000"/>
          <w:sz w:val="28"/>
        </w:rPr>
        <w:t>
      Кезеңдігі: ай сайын</w:t>
      </w:r>
    </w:p>
    <w:p>
      <w:pPr>
        <w:spacing w:after="0"/>
        <w:ind w:left="0"/>
        <w:jc w:val="both"/>
      </w:pPr>
      <w:r>
        <w:rPr>
          <w:rFonts w:ascii="Times New Roman"/>
          <w:b w:val="false"/>
          <w:i w:val="false"/>
          <w:color w:val="000000"/>
          <w:sz w:val="28"/>
        </w:rPr>
        <w:t>
      Ұсынады: ипотекалық ұйым, агроөнеркәсіп кешені саласындағы ұлттық басқарушы холдингтің еншілес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 Ұсыну мерзімі: ай сайын, есепті айдан кейінгі 10 (оныншы) жұмыс күнінен (қоса алғанда)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 (ұйымның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меншікті акцияларды шегергенде жарғылық капитал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меншікті жай акциялары шегерілген, жай акциялар бөлігінде төленген жарғылық капитал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меншікті артықшылық берілген акциялар шегерілген артықшылық берілген акциялар бөлігінде төленген жарғылық капитал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капитал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жылдардағы бөлінбеген таза кіріс (өткен жылдардағы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жылдардағы кіріс есебінен қалыптасқан қорлар, резервтер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Аымдағы жылдың бөлінбеген таза пайдасы (шығыны)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құрал-жабдықты және бағалы қағаздарды қайта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 есептеу үшін қосылатын жалпы резервтер (провизиялар)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есебіне қосылмайтын жалпы резервтер (провизиялар)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қаулымен бекітілген Пруденциялық нормативтердің және ипотекалық ұйымдар және агроөнеркәсіп кешені саласындағы ұлттық басқарушы холдингтің еншілес ұйымдары сақтауға міндетті өзге нормалар мен лимиттердің 9-тармағына сәйкес ұйымның сатып алынған меншікті борышын шегергенде ұйымның реттелген борышы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арналған және сату үшін қолда бар акцияларды қосқанда, эмитенттің акцияларына инвестициялар және заңды тұлғаның жарғылық капиталына қатысу үлестері, сондай-ақ заңды тұлғаның реттелген борышы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меншікті капиталы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бірінші деңгейдегі капиталы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екінші деңгейдегі капиталы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шартты және ықтимал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стандарттарына сәйкес қалыптастырылған резервтерді шегергендегі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 жеткіліктілігі коэффициенті k1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 жеткіліктілігі коэффициенті k1-2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жеткіліктілігі коэффициенті k1-3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тәуекел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өткен 3 (үш) жылдағы жылдық жалпы кірістің орташа шамасы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қаулымен бекітілген Пруденциялық нормативтердің 4-тарауына және ипотекалық ұйымдар және агроөнеркәсіп кешені саласындағы ұлттық басқарушы холдингтің еншілес ұйымдары сақтауға міндетті өзге нормалар мен лимиттерге сәйкес ұйымның алдындағы міндеттемелердің кез келген түрі бойынша бір қарыз алушының немесе өзара байланысты қарыз алушылар тобының жиынтық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қарыз алушыға (қарыз алушылар тобына) келетін тәуекелдің ең жоғары мөлшері коэффициенті k2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несие портфелі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мөлшерінен 8 (сегіз) еседен астам аспайтын несие портфелінің ең жоғары мөлшерінің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активтерді қосқанда, қалған өтеу мерзімі 3 (үш) айдан аспайтын активтер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етілгенге дейінгі міндеттемелерді қоса алғанда, қалған өтеу мерзімі 3 (үш) айдан аспайтын міндеттемелер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Қысқамерзімді өтімділік k3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есепті кезең ішінде кредиторлар алдында мерзімі өткен міндеттемелердің болуы (Иә/Жоқ)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алдындағы қысқамерзімді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алдындағы қысқамерзімді міндеттемелердің ең жоғары лимитінің коэффициенті k4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 коэффициентінің есебіне қосылатын бейрезиденттер алдындағы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бейрезиденті алдындағы міндеттемелерге ұйымды капиталдандыру коэффициенті k5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k6 есебіне қосылатын бейрезиденттер алдындағы міндеттемелер және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 алдындағы міндеттемелерге ұйымды капиталдандыру коэффициенті k6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Бірінші басшы немесе есепке қол қоюға уәкілетті адам</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Бас бухгалтер немесе есепке қол қоюға уәкілетті адам</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Орындаушы _______________________________________________ _____________</w:t>
      </w:r>
    </w:p>
    <w:p>
      <w:pPr>
        <w:spacing w:after="0"/>
        <w:ind w:left="0"/>
        <w:jc w:val="both"/>
      </w:pPr>
      <w:r>
        <w:rPr>
          <w:rFonts w:ascii="Times New Roman"/>
          <w:b w:val="false"/>
          <w:i w:val="false"/>
          <w:color w:val="000000"/>
          <w:sz w:val="28"/>
        </w:rPr>
        <w:t>
      (лауазымы, тегі, аты, әкесінің аты (ол бар болса) (қолы)</w:t>
      </w:r>
    </w:p>
    <w:p>
      <w:pPr>
        <w:spacing w:after="0"/>
        <w:ind w:left="0"/>
        <w:jc w:val="both"/>
      </w:pPr>
      <w:r>
        <w:rPr>
          <w:rFonts w:ascii="Times New Roman"/>
          <w:b w:val="false"/>
          <w:i w:val="false"/>
          <w:color w:val="000000"/>
          <w:sz w:val="28"/>
        </w:rPr>
        <w:t>
      Телефоны: ______________</w:t>
      </w:r>
    </w:p>
    <w:p>
      <w:pPr>
        <w:spacing w:after="0"/>
        <w:ind w:left="0"/>
        <w:jc w:val="both"/>
      </w:pPr>
      <w:r>
        <w:rPr>
          <w:rFonts w:ascii="Times New Roman"/>
          <w:b w:val="false"/>
          <w:i w:val="false"/>
          <w:color w:val="000000"/>
          <w:sz w:val="28"/>
        </w:rPr>
        <w:t xml:space="preserve">
      Есепке қол қойған күн: 20___ жылғы "_____" ___________________ </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Пруденциялық нормативтердің</w:t>
            </w:r>
            <w:r>
              <w:br/>
            </w:r>
            <w:r>
              <w:rPr>
                <w:rFonts w:ascii="Times New Roman"/>
                <w:b w:val="false"/>
                <w:i w:val="false"/>
                <w:color w:val="000000"/>
                <w:sz w:val="20"/>
              </w:rPr>
              <w:t>орындалуы туралы есептің</w:t>
            </w:r>
            <w:r>
              <w:br/>
            </w:r>
            <w:r>
              <w:rPr>
                <w:rFonts w:ascii="Times New Roman"/>
                <w:b w:val="false"/>
                <w:i w:val="false"/>
                <w:color w:val="000000"/>
                <w:sz w:val="20"/>
              </w:rPr>
              <w:t>нысанына қосымша</w:t>
            </w:r>
          </w:p>
        </w:tc>
      </w:tr>
    </w:tbl>
    <w:bookmarkStart w:name="z125" w:id="40"/>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40"/>
    <w:bookmarkStart w:name="z126" w:id="41"/>
    <w:p>
      <w:pPr>
        <w:spacing w:after="0"/>
        <w:ind w:left="0"/>
        <w:jc w:val="left"/>
      </w:pPr>
      <w:r>
        <w:rPr>
          <w:rFonts w:ascii="Times New Roman"/>
          <w:b/>
          <w:i w:val="false"/>
          <w:color w:val="000000"/>
        </w:rPr>
        <w:t xml:space="preserve"> Пруденциялық нормативтердің орындалуы туралы есеп</w:t>
      </w:r>
    </w:p>
    <w:bookmarkEnd w:id="41"/>
    <w:bookmarkStart w:name="z127" w:id="42"/>
    <w:p>
      <w:pPr>
        <w:spacing w:after="0"/>
        <w:ind w:left="0"/>
        <w:jc w:val="left"/>
      </w:pPr>
      <w:r>
        <w:rPr>
          <w:rFonts w:ascii="Times New Roman"/>
          <w:b/>
          <w:i w:val="false"/>
          <w:color w:val="000000"/>
        </w:rPr>
        <w:t xml:space="preserve"> 1-тарау. Жалпы ережелер</w:t>
      </w:r>
    </w:p>
    <w:bookmarkEnd w:id="42"/>
    <w:bookmarkStart w:name="z128" w:id="43"/>
    <w:p>
      <w:pPr>
        <w:spacing w:after="0"/>
        <w:ind w:left="0"/>
        <w:jc w:val="both"/>
      </w:pPr>
      <w:r>
        <w:rPr>
          <w:rFonts w:ascii="Times New Roman"/>
          <w:b w:val="false"/>
          <w:i w:val="false"/>
          <w:color w:val="000000"/>
          <w:sz w:val="28"/>
        </w:rPr>
        <w:t>
      1. Осы түсіндірме (бұдан әрі – Түсіндірме) "Пруденциялық нормативтердің орындалуы туралы есеп" әкімшілік деректерді жинауға арналған нысанды (бұдан әрі – Нысан) толтыру бойынша бірыңғай талаптарды айқындайды.</w:t>
      </w:r>
    </w:p>
    <w:bookmarkEnd w:id="43"/>
    <w:bookmarkStart w:name="z129" w:id="44"/>
    <w:p>
      <w:pPr>
        <w:spacing w:after="0"/>
        <w:ind w:left="0"/>
        <w:jc w:val="both"/>
      </w:pPr>
      <w:r>
        <w:rPr>
          <w:rFonts w:ascii="Times New Roman"/>
          <w:b w:val="false"/>
          <w:i w:val="false"/>
          <w:color w:val="000000"/>
          <w:sz w:val="28"/>
        </w:rPr>
        <w:t xml:space="preserve">
      2. Нысан "Жылжымайтын мүлік ипотекасы туралы" 1995 жылғы 23 желтоқсандағы Қазақстан Республикасы Заңының 5-3-бабы 1-тармағының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тармақшаларына</w:t>
      </w:r>
      <w:r>
        <w:rPr>
          <w:rFonts w:ascii="Times New Roman"/>
          <w:b w:val="false"/>
          <w:i w:val="false"/>
          <w:color w:val="000000"/>
          <w:sz w:val="28"/>
        </w:rPr>
        <w:t xml:space="preserve">,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5) және 6) тармақшаларына сәйкес әзірленді.</w:t>
      </w:r>
    </w:p>
    <w:bookmarkEnd w:id="44"/>
    <w:bookmarkStart w:name="z130" w:id="45"/>
    <w:p>
      <w:pPr>
        <w:spacing w:after="0"/>
        <w:ind w:left="0"/>
        <w:jc w:val="both"/>
      </w:pPr>
      <w:r>
        <w:rPr>
          <w:rFonts w:ascii="Times New Roman"/>
          <w:b w:val="false"/>
          <w:i w:val="false"/>
          <w:color w:val="000000"/>
          <w:sz w:val="28"/>
        </w:rPr>
        <w:t>
      3. Ипотекалық ұйым, агроөнеркәсіптік кешен саласындағы ұлттық басқарушы холдингтің еншілес ұйымы Нысанды ай сайын жасайды және есепті кезеңнің соңындағы жағдай бойынша толтырады. Нысандағы деректер мың теңгемен көрсетіледі. 500 (бес жүз) теңгеден аз сома 0 (нөлге) дейін дөңгелектенеді, ал 500 (бес жүз) теңгеге тең және одан көп сома 1 000 (бір мың) теңгеге дейін дөңгелектенеді.</w:t>
      </w:r>
    </w:p>
    <w:bookmarkEnd w:id="45"/>
    <w:bookmarkStart w:name="z131" w:id="46"/>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 адамдар және орындаушы қол қояды.</w:t>
      </w:r>
    </w:p>
    <w:bookmarkEnd w:id="46"/>
    <w:bookmarkStart w:name="z132" w:id="47"/>
    <w:p>
      <w:pPr>
        <w:spacing w:after="0"/>
        <w:ind w:left="0"/>
        <w:jc w:val="left"/>
      </w:pPr>
      <w:r>
        <w:rPr>
          <w:rFonts w:ascii="Times New Roman"/>
          <w:b/>
          <w:i w:val="false"/>
          <w:color w:val="000000"/>
        </w:rPr>
        <w:t xml:space="preserve"> 2-тарау. Нысанды толтыру бойынша түсіндірме</w:t>
      </w:r>
    </w:p>
    <w:bookmarkEnd w:id="47"/>
    <w:bookmarkStart w:name="z133" w:id="48"/>
    <w:p>
      <w:pPr>
        <w:spacing w:after="0"/>
        <w:ind w:left="0"/>
        <w:jc w:val="both"/>
      </w:pPr>
      <w:r>
        <w:rPr>
          <w:rFonts w:ascii="Times New Roman"/>
          <w:b w:val="false"/>
          <w:i w:val="false"/>
          <w:color w:val="000000"/>
          <w:sz w:val="28"/>
        </w:rPr>
        <w:t>
      5. 1-ден 3-ке дейінгі жолдардың 3-бағанында сатып алынған меншікті акциялар шегерілген ұйымның жарғылық капиталының сомалары көрсетіледі.</w:t>
      </w:r>
    </w:p>
    <w:bookmarkEnd w:id="48"/>
    <w:bookmarkStart w:name="z134" w:id="49"/>
    <w:p>
      <w:pPr>
        <w:spacing w:after="0"/>
        <w:ind w:left="0"/>
        <w:jc w:val="both"/>
      </w:pPr>
      <w:r>
        <w:rPr>
          <w:rFonts w:ascii="Times New Roman"/>
          <w:b w:val="false"/>
          <w:i w:val="false"/>
          <w:color w:val="000000"/>
          <w:sz w:val="28"/>
        </w:rPr>
        <w:t>
      6. 4-жолдың 3-бағанында ұйымның қосымша капиталының сомасы көрсетіледі.</w:t>
      </w:r>
    </w:p>
    <w:bookmarkEnd w:id="49"/>
    <w:bookmarkStart w:name="z135" w:id="50"/>
    <w:p>
      <w:pPr>
        <w:spacing w:after="0"/>
        <w:ind w:left="0"/>
        <w:jc w:val="both"/>
      </w:pPr>
      <w:r>
        <w:rPr>
          <w:rFonts w:ascii="Times New Roman"/>
          <w:b w:val="false"/>
          <w:i w:val="false"/>
          <w:color w:val="000000"/>
          <w:sz w:val="28"/>
        </w:rPr>
        <w:t>
      7. 5-жолдың 3-бағанында ұйымның өткен жылдардың бөлінбеген таза кірісі (өткен жылдардың шығындары) сомасы көрсетіледі.</w:t>
      </w:r>
    </w:p>
    <w:bookmarkEnd w:id="50"/>
    <w:bookmarkStart w:name="z136" w:id="51"/>
    <w:p>
      <w:pPr>
        <w:spacing w:after="0"/>
        <w:ind w:left="0"/>
        <w:jc w:val="both"/>
      </w:pPr>
      <w:r>
        <w:rPr>
          <w:rFonts w:ascii="Times New Roman"/>
          <w:b w:val="false"/>
          <w:i w:val="false"/>
          <w:color w:val="000000"/>
          <w:sz w:val="28"/>
        </w:rPr>
        <w:t>
      8. 6-жолдың 3-бағанында ұйымның өткен жылдардың кірісі есебінен қалыптастырылған қорлардың, резервтердің сомасы көрсетіледі.</w:t>
      </w:r>
    </w:p>
    <w:bookmarkEnd w:id="51"/>
    <w:bookmarkStart w:name="z137" w:id="52"/>
    <w:p>
      <w:pPr>
        <w:spacing w:after="0"/>
        <w:ind w:left="0"/>
        <w:jc w:val="both"/>
      </w:pPr>
      <w:r>
        <w:rPr>
          <w:rFonts w:ascii="Times New Roman"/>
          <w:b w:val="false"/>
          <w:i w:val="false"/>
          <w:color w:val="000000"/>
          <w:sz w:val="28"/>
        </w:rPr>
        <w:t>
      9. 7-жолдың 3-бағанында ұйымның ағымдағы жылғы бөлінбеген таза кірісі (шығыны) сомасы көрсетіледі.</w:t>
      </w:r>
    </w:p>
    <w:bookmarkEnd w:id="52"/>
    <w:bookmarkStart w:name="z138" w:id="53"/>
    <w:p>
      <w:pPr>
        <w:spacing w:after="0"/>
        <w:ind w:left="0"/>
        <w:jc w:val="both"/>
      </w:pPr>
      <w:r>
        <w:rPr>
          <w:rFonts w:ascii="Times New Roman"/>
          <w:b w:val="false"/>
          <w:i w:val="false"/>
          <w:color w:val="000000"/>
          <w:sz w:val="28"/>
        </w:rPr>
        <w:t>
      10. 8-жолдың 3-бағанында негізгі құрал-жабдықтарды және бағалы қағаздарын қайта бағалау сомасы көрсетіледі.</w:t>
      </w:r>
    </w:p>
    <w:bookmarkEnd w:id="53"/>
    <w:bookmarkStart w:name="z139" w:id="54"/>
    <w:p>
      <w:pPr>
        <w:spacing w:after="0"/>
        <w:ind w:left="0"/>
        <w:jc w:val="both"/>
      </w:pPr>
      <w:r>
        <w:rPr>
          <w:rFonts w:ascii="Times New Roman"/>
          <w:b w:val="false"/>
          <w:i w:val="false"/>
          <w:color w:val="000000"/>
          <w:sz w:val="28"/>
        </w:rPr>
        <w:t>
      11. 9-дан 10-ға дейінгі жолдардың 3-бағанында ұйымның меншікті капиталдың есебіне қосылатын және қосылмайтын жалпы резервтері (провизиялары) сомалары көрсетіледі.</w:t>
      </w:r>
    </w:p>
    <w:bookmarkEnd w:id="54"/>
    <w:bookmarkStart w:name="z140" w:id="55"/>
    <w:p>
      <w:pPr>
        <w:spacing w:after="0"/>
        <w:ind w:left="0"/>
        <w:jc w:val="both"/>
      </w:pPr>
      <w:r>
        <w:rPr>
          <w:rFonts w:ascii="Times New Roman"/>
          <w:b w:val="false"/>
          <w:i w:val="false"/>
          <w:color w:val="000000"/>
          <w:sz w:val="28"/>
        </w:rPr>
        <w:t xml:space="preserve">
      12. 11-жолдың 3-бағанында осы қаулымен бекітілген Пруденциялық нормативтердің және ипотекалық ұйымдар және агроөнеркәсіп кешені саласындағы ұлттық басқарушы холдингтің еншілес ұйымдары сақтауға міндетті өзге нормалар мен лимиттердің 3-тарауының </w:t>
      </w:r>
      <w:r>
        <w:rPr>
          <w:rFonts w:ascii="Times New Roman"/>
          <w:b w:val="false"/>
          <w:i w:val="false"/>
          <w:color w:val="000000"/>
          <w:sz w:val="28"/>
        </w:rPr>
        <w:t>9-тармағына</w:t>
      </w:r>
      <w:r>
        <w:rPr>
          <w:rFonts w:ascii="Times New Roman"/>
          <w:b w:val="false"/>
          <w:i w:val="false"/>
          <w:color w:val="000000"/>
          <w:sz w:val="28"/>
        </w:rPr>
        <w:t xml:space="preserve"> сәйкес есептелген ұйымның реттелген борышы бойынша сома көрсетіледі.</w:t>
      </w:r>
    </w:p>
    <w:bookmarkEnd w:id="55"/>
    <w:bookmarkStart w:name="z141" w:id="56"/>
    <w:p>
      <w:pPr>
        <w:spacing w:after="0"/>
        <w:ind w:left="0"/>
        <w:jc w:val="both"/>
      </w:pPr>
      <w:r>
        <w:rPr>
          <w:rFonts w:ascii="Times New Roman"/>
          <w:b w:val="false"/>
          <w:i w:val="false"/>
          <w:color w:val="000000"/>
          <w:sz w:val="28"/>
        </w:rPr>
        <w:t>
      13. 12-жолдың 3-бағанында ұйымның материалдық емес активтерінің сомасы көрсетіледі.</w:t>
      </w:r>
    </w:p>
    <w:bookmarkEnd w:id="56"/>
    <w:bookmarkStart w:name="z142" w:id="57"/>
    <w:p>
      <w:pPr>
        <w:spacing w:after="0"/>
        <w:ind w:left="0"/>
        <w:jc w:val="both"/>
      </w:pPr>
      <w:r>
        <w:rPr>
          <w:rFonts w:ascii="Times New Roman"/>
          <w:b w:val="false"/>
          <w:i w:val="false"/>
          <w:color w:val="000000"/>
          <w:sz w:val="28"/>
        </w:rPr>
        <w:t>
      14. 13-жолдың 3-бағанында сатуға арналған және сату үшін қолда бар акцияларды және ұйымның заңды тұлғаның жарғылық капиталына қатысу үлестерін, сондай-ақ заңды тұлғаның реттелген борышын қоса алғанда, эмиттенттің акцияларына ұйымның инвестициялары сомасы көрсетіледі.</w:t>
      </w:r>
    </w:p>
    <w:bookmarkEnd w:id="57"/>
    <w:bookmarkStart w:name="z143" w:id="58"/>
    <w:p>
      <w:pPr>
        <w:spacing w:after="0"/>
        <w:ind w:left="0"/>
        <w:jc w:val="both"/>
      </w:pPr>
      <w:r>
        <w:rPr>
          <w:rFonts w:ascii="Times New Roman"/>
          <w:b w:val="false"/>
          <w:i w:val="false"/>
          <w:color w:val="000000"/>
          <w:sz w:val="28"/>
        </w:rPr>
        <w:t xml:space="preserve">
      15. 14-тен 16-ға дейінгі жолдардың 3-бағанында осы қаулымен бекітілген Пруденциялық нормативтердің және ипотекалық ұйымдар және агроөнеркәсіп кешені саласындағы ұлттық басқарушы холдингтің еншілес ұйымдары сақтауға міндетті өзге нормалар мен лимиттердің 3-тарауының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8-тармақтарына</w:t>
      </w:r>
      <w:r>
        <w:rPr>
          <w:rFonts w:ascii="Times New Roman"/>
          <w:b w:val="false"/>
          <w:i w:val="false"/>
          <w:color w:val="000000"/>
          <w:sz w:val="28"/>
        </w:rPr>
        <w:t xml:space="preserve"> сәйкес есептелген ұйымның меншікті капиталы, бірінші және екінші деңгейдегі капиталының сомалары толтырылады.</w:t>
      </w:r>
    </w:p>
    <w:bookmarkEnd w:id="58"/>
    <w:bookmarkStart w:name="z144" w:id="59"/>
    <w:p>
      <w:pPr>
        <w:spacing w:after="0"/>
        <w:ind w:left="0"/>
        <w:jc w:val="both"/>
      </w:pPr>
      <w:r>
        <w:rPr>
          <w:rFonts w:ascii="Times New Roman"/>
          <w:b w:val="false"/>
          <w:i w:val="false"/>
          <w:color w:val="000000"/>
          <w:sz w:val="28"/>
        </w:rPr>
        <w:t xml:space="preserve">
      16. 17-жолдың 3-бағанында осы қаулымен бекітілген Пруденциялық нормативтерге және ипотекалық ұйымдар және агроөнеркәсіп кешені саласындағы ұлттық басқарушы холдингтің еншілес ұйымдары сақтауға міндетті өзге нормалар мен лимиттерге </w:t>
      </w:r>
      <w:r>
        <w:rPr>
          <w:rFonts w:ascii="Times New Roman"/>
          <w:b w:val="false"/>
          <w:i w:val="false"/>
          <w:color w:val="000000"/>
          <w:sz w:val="28"/>
        </w:rPr>
        <w:t>1-қосымшаның</w:t>
      </w:r>
      <w:r>
        <w:rPr>
          <w:rFonts w:ascii="Times New Roman"/>
          <w:b w:val="false"/>
          <w:i w:val="false"/>
          <w:color w:val="000000"/>
          <w:sz w:val="28"/>
        </w:rPr>
        <w:t xml:space="preserve"> Ұйымның салымдардың кредиттік тәуекел дәрежесі бойынша сараланған активтері кестесінің деректеріне сәйкес келтірілген кредиттік тәуекел дәрежесі бойынша сараланған активтер сомасы көрсетіледі.</w:t>
      </w:r>
    </w:p>
    <w:bookmarkEnd w:id="59"/>
    <w:bookmarkStart w:name="z145" w:id="60"/>
    <w:p>
      <w:pPr>
        <w:spacing w:after="0"/>
        <w:ind w:left="0"/>
        <w:jc w:val="both"/>
      </w:pPr>
      <w:r>
        <w:rPr>
          <w:rFonts w:ascii="Times New Roman"/>
          <w:b w:val="false"/>
          <w:i w:val="false"/>
          <w:color w:val="000000"/>
          <w:sz w:val="28"/>
        </w:rPr>
        <w:t xml:space="preserve">
      17. 18-жолдың 3-бағанында осы қаулымен бекітілген Пруденциялық нормативтерге және ипотекалық ұйымдар және агроөнеркәсіп кешені саласындағы ұлттық басқарушы холдингтің еншілес ұйымдары сақтауға міндетті өзге нормалар мен лимиттерге </w:t>
      </w:r>
      <w:r>
        <w:rPr>
          <w:rFonts w:ascii="Times New Roman"/>
          <w:b w:val="false"/>
          <w:i w:val="false"/>
          <w:color w:val="000000"/>
          <w:sz w:val="28"/>
        </w:rPr>
        <w:t>2-қосымшаның</w:t>
      </w:r>
      <w:r>
        <w:rPr>
          <w:rFonts w:ascii="Times New Roman"/>
          <w:b w:val="false"/>
          <w:i w:val="false"/>
          <w:color w:val="000000"/>
          <w:sz w:val="28"/>
        </w:rPr>
        <w:t xml:space="preserve"> Ұйымның кредиттік тәуекел дәрежесі бойынша сараланған шартты және ықтимал міндеттемелері кестесінің деректеріне сәйкес келтірілген кредиттік тәуекел дәрежесі бойынша сараланған шартты және ықтимал міндеттемелердің сомасы көрсетіледі.</w:t>
      </w:r>
    </w:p>
    <w:bookmarkEnd w:id="60"/>
    <w:bookmarkStart w:name="z146" w:id="61"/>
    <w:p>
      <w:pPr>
        <w:spacing w:after="0"/>
        <w:ind w:left="0"/>
        <w:jc w:val="both"/>
      </w:pPr>
      <w:r>
        <w:rPr>
          <w:rFonts w:ascii="Times New Roman"/>
          <w:b w:val="false"/>
          <w:i w:val="false"/>
          <w:color w:val="000000"/>
          <w:sz w:val="28"/>
        </w:rPr>
        <w:t>
      18. 19-жолдың 3-бағанында Халықаралық қаржылық есептілік стандарттарына сәйкес қалыптастырылған резервтерді шегергендегі ұйымның активтері сомасы көрсетіледі.</w:t>
      </w:r>
    </w:p>
    <w:bookmarkEnd w:id="61"/>
    <w:bookmarkStart w:name="z147" w:id="62"/>
    <w:p>
      <w:pPr>
        <w:spacing w:after="0"/>
        <w:ind w:left="0"/>
        <w:jc w:val="both"/>
      </w:pPr>
      <w:r>
        <w:rPr>
          <w:rFonts w:ascii="Times New Roman"/>
          <w:b w:val="false"/>
          <w:i w:val="false"/>
          <w:color w:val="000000"/>
          <w:sz w:val="28"/>
        </w:rPr>
        <w:t xml:space="preserve">
      19. 20-дан 22-ге дейінгі жолдардың 3-бағанында осы қаулымен бекітілген Пруденциялық нормативтердің және ипотекалық ұйымдар және агроөнеркәсіп кешені саласындағы ұлттық басқарушы холдингтің еншілес ұйымдары сақтауға міндетті өзге нормалар мен лимиттердің 3-тарауының </w:t>
      </w:r>
      <w:r>
        <w:rPr>
          <w:rFonts w:ascii="Times New Roman"/>
          <w:b w:val="false"/>
          <w:i w:val="false"/>
          <w:color w:val="000000"/>
          <w:sz w:val="28"/>
        </w:rPr>
        <w:t>10-тамарғына</w:t>
      </w:r>
      <w:r>
        <w:rPr>
          <w:rFonts w:ascii="Times New Roman"/>
          <w:b w:val="false"/>
          <w:i w:val="false"/>
          <w:color w:val="000000"/>
          <w:sz w:val="28"/>
        </w:rPr>
        <w:t xml:space="preserve"> сәйкес есептелген ұйымның меншікті капитал жеткіліктілігі коэффициенттерінің мәндері көрсетіледі.</w:t>
      </w:r>
    </w:p>
    <w:bookmarkEnd w:id="62"/>
    <w:bookmarkStart w:name="z148" w:id="63"/>
    <w:p>
      <w:pPr>
        <w:spacing w:after="0"/>
        <w:ind w:left="0"/>
        <w:jc w:val="both"/>
      </w:pPr>
      <w:r>
        <w:rPr>
          <w:rFonts w:ascii="Times New Roman"/>
          <w:b w:val="false"/>
          <w:i w:val="false"/>
          <w:color w:val="000000"/>
          <w:sz w:val="28"/>
        </w:rPr>
        <w:t xml:space="preserve">
      20. 23-жолдың 3-бағанында осы қаулымен бекітілген Пруденциялық нормативтердің және ипотекалық ұйымдар және агроөнеркәсіп кешені саласындағы ұлттық басқарушы холдингтің еншілес ұйымдары сақтауға міндетті өзге нормалар мен лимиттердің 3-тарауының </w:t>
      </w:r>
      <w:r>
        <w:rPr>
          <w:rFonts w:ascii="Times New Roman"/>
          <w:b w:val="false"/>
          <w:i w:val="false"/>
          <w:color w:val="000000"/>
          <w:sz w:val="28"/>
        </w:rPr>
        <w:t>10-тамарғына</w:t>
      </w:r>
      <w:r>
        <w:rPr>
          <w:rFonts w:ascii="Times New Roman"/>
          <w:b w:val="false"/>
          <w:i w:val="false"/>
          <w:color w:val="000000"/>
          <w:sz w:val="28"/>
        </w:rPr>
        <w:t xml:space="preserve"> сәйкес есептелген ұйымның операциялық тәуекелі сомасы көрсетіледі.</w:t>
      </w:r>
    </w:p>
    <w:bookmarkEnd w:id="63"/>
    <w:bookmarkStart w:name="z149" w:id="64"/>
    <w:p>
      <w:pPr>
        <w:spacing w:after="0"/>
        <w:ind w:left="0"/>
        <w:jc w:val="both"/>
      </w:pPr>
      <w:r>
        <w:rPr>
          <w:rFonts w:ascii="Times New Roman"/>
          <w:b w:val="false"/>
          <w:i w:val="false"/>
          <w:color w:val="000000"/>
          <w:sz w:val="28"/>
        </w:rPr>
        <w:t xml:space="preserve">
      21. 24-жолдың 3-бағанында осы қаулымен бекітілген Пруденциялық нормативтердің және ипотекалық ұйымдар және агроөнеркәсіп кешені саласындағы ұлттық басқарушы холдингтің еншілес ұйымдары сақтауға міндетті өзге нормалар мен лимиттердің 3-тарауының </w:t>
      </w:r>
      <w:r>
        <w:rPr>
          <w:rFonts w:ascii="Times New Roman"/>
          <w:b w:val="false"/>
          <w:i w:val="false"/>
          <w:color w:val="000000"/>
          <w:sz w:val="28"/>
        </w:rPr>
        <w:t>10-тамарғына</w:t>
      </w:r>
      <w:r>
        <w:rPr>
          <w:rFonts w:ascii="Times New Roman"/>
          <w:b w:val="false"/>
          <w:i w:val="false"/>
          <w:color w:val="000000"/>
          <w:sz w:val="28"/>
        </w:rPr>
        <w:t xml:space="preserve"> сәйкес есептелген ұйымның соңғы өткен үш жылдағы жалпы жылдық кірісінің орташа шамасының сомасы көрсетіледі.</w:t>
      </w:r>
    </w:p>
    <w:bookmarkEnd w:id="64"/>
    <w:bookmarkStart w:name="z150" w:id="65"/>
    <w:p>
      <w:pPr>
        <w:spacing w:after="0"/>
        <w:ind w:left="0"/>
        <w:jc w:val="both"/>
      </w:pPr>
      <w:r>
        <w:rPr>
          <w:rFonts w:ascii="Times New Roman"/>
          <w:b w:val="false"/>
          <w:i w:val="false"/>
          <w:color w:val="000000"/>
          <w:sz w:val="28"/>
        </w:rPr>
        <w:t xml:space="preserve">
      22. 25-тен 28-ге дейінгі жолдардың 3-бағанында осы қаулымен бекітілген Пруденциялық нормативтердің және ипотекалық ұйымдар және агроөнеркәсіп кешені саласындағы ұлттық басқарушы холдингтің еншілес ұйымдары сақтауға міндетті өзге нормалар мен лимиттердің </w:t>
      </w:r>
      <w:r>
        <w:rPr>
          <w:rFonts w:ascii="Times New Roman"/>
          <w:b w:val="false"/>
          <w:i w:val="false"/>
          <w:color w:val="000000"/>
          <w:sz w:val="28"/>
        </w:rPr>
        <w:t>4-тарауына</w:t>
      </w:r>
      <w:r>
        <w:rPr>
          <w:rFonts w:ascii="Times New Roman"/>
          <w:b w:val="false"/>
          <w:i w:val="false"/>
          <w:color w:val="000000"/>
          <w:sz w:val="28"/>
        </w:rPr>
        <w:t xml:space="preserve"> сәйкес есептелген ұйым деректерінің сомасы көрсетіледі.</w:t>
      </w:r>
    </w:p>
    <w:bookmarkEnd w:id="65"/>
    <w:bookmarkStart w:name="z151" w:id="66"/>
    <w:p>
      <w:pPr>
        <w:spacing w:after="0"/>
        <w:ind w:left="0"/>
        <w:jc w:val="both"/>
      </w:pPr>
      <w:r>
        <w:rPr>
          <w:rFonts w:ascii="Times New Roman"/>
          <w:b w:val="false"/>
          <w:i w:val="false"/>
          <w:color w:val="000000"/>
          <w:sz w:val="28"/>
        </w:rPr>
        <w:t>
      23. 29-жолдың 3-бағанында ұйымның өтімділігі жоғары активтерін қоса алғанда, қалған өтеу мерзімі 3 (үш айдан) аспайтын ұйым активтерінің сомасы көрсетіледі.</w:t>
      </w:r>
    </w:p>
    <w:bookmarkEnd w:id="66"/>
    <w:bookmarkStart w:name="z152" w:id="67"/>
    <w:p>
      <w:pPr>
        <w:spacing w:after="0"/>
        <w:ind w:left="0"/>
        <w:jc w:val="both"/>
      </w:pPr>
      <w:r>
        <w:rPr>
          <w:rFonts w:ascii="Times New Roman"/>
          <w:b w:val="false"/>
          <w:i w:val="false"/>
          <w:color w:val="000000"/>
          <w:sz w:val="28"/>
        </w:rPr>
        <w:t>
      24. 30-жолдың 3-бағанында ұйымның талап етілгенге дейін міндеттемелерін қоса алғанда, қалған өтеу мерзімі 3 (үш) айдан аспайтын ұйымның міндеттемелері сомасы көрсетіледі.</w:t>
      </w:r>
    </w:p>
    <w:bookmarkEnd w:id="67"/>
    <w:bookmarkStart w:name="z153" w:id="68"/>
    <w:p>
      <w:pPr>
        <w:spacing w:after="0"/>
        <w:ind w:left="0"/>
        <w:jc w:val="both"/>
      </w:pPr>
      <w:r>
        <w:rPr>
          <w:rFonts w:ascii="Times New Roman"/>
          <w:b w:val="false"/>
          <w:i w:val="false"/>
          <w:color w:val="000000"/>
          <w:sz w:val="28"/>
        </w:rPr>
        <w:t xml:space="preserve">
      25. 31-жолдың 3-бағанында осы қаулымен бекітілген Пруденциялық нормативтердің және ипотекалық ұйымдар және агроөнеркәсіп кешені саласындағы ұлттық басқарушы холдингтің еншілес ұйымдары сақтауға міндетті өзге нормалар мен лимиттердің </w:t>
      </w:r>
      <w:r>
        <w:rPr>
          <w:rFonts w:ascii="Times New Roman"/>
          <w:b w:val="false"/>
          <w:i w:val="false"/>
          <w:color w:val="000000"/>
          <w:sz w:val="28"/>
        </w:rPr>
        <w:t>5-тарауына</w:t>
      </w:r>
      <w:r>
        <w:rPr>
          <w:rFonts w:ascii="Times New Roman"/>
          <w:b w:val="false"/>
          <w:i w:val="false"/>
          <w:color w:val="000000"/>
          <w:sz w:val="28"/>
        </w:rPr>
        <w:t xml:space="preserve"> сәйкес есептелген ұйымның қысқамерзімді өтімділік коэффициентінің мәні көрсетіледі.</w:t>
      </w:r>
    </w:p>
    <w:bookmarkEnd w:id="68"/>
    <w:bookmarkStart w:name="z154" w:id="69"/>
    <w:p>
      <w:pPr>
        <w:spacing w:after="0"/>
        <w:ind w:left="0"/>
        <w:jc w:val="both"/>
      </w:pPr>
      <w:r>
        <w:rPr>
          <w:rFonts w:ascii="Times New Roman"/>
          <w:b w:val="false"/>
          <w:i w:val="false"/>
          <w:color w:val="000000"/>
          <w:sz w:val="28"/>
        </w:rPr>
        <w:t>
      26. 33-тен 38-ге дейінгі жолдардың 3-бағанында осы қаулымен бекітілген Пруденциялық нормативтердің және ипотекалық ұйымдар және агроөнеркәсіп кешені саласындағы ұлттық басқарушы холдингтің еншілес ұйымдары сақтауға міндетті өзге нормалар мен лимиттердің 6-тарауына сәйкес есептелген ұйымның бейрезиденттер алдындағы қысқамерзімді міндеттемелері сомасы және бейрезиденттер алдындағы міндеттемелерге ұйымды қапиталдандыру коэффициенттерінің мәндері көрсетіледі.</w:t>
      </w:r>
    </w:p>
    <w:bookmarkEnd w:id="69"/>
    <w:bookmarkStart w:name="z155" w:id="70"/>
    <w:p>
      <w:pPr>
        <w:spacing w:after="0"/>
        <w:ind w:left="0"/>
        <w:jc w:val="both"/>
      </w:pPr>
      <w:r>
        <w:rPr>
          <w:rFonts w:ascii="Times New Roman"/>
          <w:b w:val="false"/>
          <w:i w:val="false"/>
          <w:color w:val="000000"/>
          <w:sz w:val="28"/>
        </w:rPr>
        <w:t>
      27. Мәліметтер болмаған жағдайда Нысан нөлдік қалдықтармен ұсынылады.</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308 қаулысына</w:t>
            </w:r>
            <w:r>
              <w:br/>
            </w:r>
            <w:r>
              <w:rPr>
                <w:rFonts w:ascii="Times New Roman"/>
                <w:b w:val="false"/>
                <w:i w:val="false"/>
                <w:color w:val="000000"/>
                <w:sz w:val="20"/>
              </w:rPr>
              <w:t>4-қосымша</w:t>
            </w:r>
          </w:p>
        </w:tc>
      </w:tr>
    </w:tbl>
    <w:bookmarkStart w:name="z157" w:id="71"/>
    <w:p>
      <w:pPr>
        <w:spacing w:after="0"/>
        <w:ind w:left="0"/>
        <w:jc w:val="left"/>
      </w:pPr>
      <w:r>
        <w:rPr>
          <w:rFonts w:ascii="Times New Roman"/>
          <w:b/>
          <w:i w:val="false"/>
          <w:color w:val="000000"/>
        </w:rPr>
        <w:t xml:space="preserve"> Әкімшілік деректерді жинауға арналаған нысан Кредиттік тәуекел ескеріле отырып сараланған активтердің талдамасы туралы есеп</w:t>
      </w:r>
    </w:p>
    <w:bookmarkEnd w:id="71"/>
    <w:p>
      <w:pPr>
        <w:spacing w:after="0"/>
        <w:ind w:left="0"/>
        <w:jc w:val="both"/>
      </w:pPr>
      <w:r>
        <w:rPr>
          <w:rFonts w:ascii="Times New Roman"/>
          <w:b w:val="false"/>
          <w:i w:val="false"/>
          <w:color w:val="000000"/>
          <w:sz w:val="28"/>
        </w:rPr>
        <w:t>
      Есепті кезең: 20___ жылғы "____" ______________ жағдай бойынша</w:t>
      </w:r>
    </w:p>
    <w:p>
      <w:pPr>
        <w:spacing w:after="0"/>
        <w:ind w:left="0"/>
        <w:jc w:val="both"/>
      </w:pPr>
      <w:r>
        <w:rPr>
          <w:rFonts w:ascii="Times New Roman"/>
          <w:b w:val="false"/>
          <w:i w:val="false"/>
          <w:color w:val="000000"/>
          <w:sz w:val="28"/>
        </w:rPr>
        <w:t>
      Индекс: 2-IO_RA</w:t>
      </w:r>
    </w:p>
    <w:p>
      <w:pPr>
        <w:spacing w:after="0"/>
        <w:ind w:left="0"/>
        <w:jc w:val="both"/>
      </w:pPr>
      <w:r>
        <w:rPr>
          <w:rFonts w:ascii="Times New Roman"/>
          <w:b w:val="false"/>
          <w:i w:val="false"/>
          <w:color w:val="000000"/>
          <w:sz w:val="28"/>
        </w:rPr>
        <w:t>
      Кезеңділік: ай сайынғы</w:t>
      </w:r>
    </w:p>
    <w:p>
      <w:pPr>
        <w:spacing w:after="0"/>
        <w:ind w:left="0"/>
        <w:jc w:val="both"/>
      </w:pPr>
      <w:r>
        <w:rPr>
          <w:rFonts w:ascii="Times New Roman"/>
          <w:b w:val="false"/>
          <w:i w:val="false"/>
          <w:color w:val="000000"/>
          <w:sz w:val="28"/>
        </w:rPr>
        <w:t>
      Ұсынады: ипотекалық ұйым, агроөнеркәсіп кешені саласындағы ұлттық басқарушы холдингтің еншілес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10 (оныншы) жұмыс күнінен (қоса алғанда)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 (ұйымның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w:t>
            </w:r>
          </w:p>
          <w:p>
            <w:pPr>
              <w:spacing w:after="20"/>
              <w:ind w:left="20"/>
              <w:jc w:val="both"/>
            </w:pPr>
            <w:r>
              <w:rPr>
                <w:rFonts w:ascii="Times New Roman"/>
                <w:b w:val="false"/>
                <w:i w:val="false"/>
                <w:color w:val="000000"/>
                <w:sz w:val="20"/>
              </w:rPr>
              <w:t>
пайызбен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Есептеуге сома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тәуелсіз рейтингі немесе басқа рейтингтік агенттіктердің бірінің осыған ұқсас деңгейдегі рейтингі бар елдің шетелдік қолма-қол валютасы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билік органдарының салықтар мен бюджетке төленетін басқа төлемдер бойынша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мен Қазақстан Республикасының Ұлттық Банкі шығарған Қазақстан Республикасының мемлекеттік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тәуекел тобына енгізілген активтер бойынша есептелген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шетелдік қолма-қол валютасы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борыштық рейтингі немесе басқа рейтингтік агенттіктердің бірінің осыған ұқсас деңгейдегі рейтингі бар ұйымдарға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борыштық рейтингі немесе басқа рейтингтік агенттіктердің бірінің осыған ұқсас деңгейдегі рейтингі бар ұйымдардағы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тәуекел тобына жатқызылған дебиторлық берешектен басқа, Қазақстан Республикасының жергілікті билік органдарының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борыштық рейтингі немесе басқа рейтингтік агенттіктердің бірінің осыған ұқсас деңгейдегі рейтингі бар ұйымдардың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билік органдары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баланста ұстап тұрған және Standard &amp; Рооr's агенттігінің "ААА"-дан "АА-"-ке дейінгі кредиттік рейтингі немесе басқа рейтингтік агенттіктердің бірінің осыған ұқсас деңгейдегі рейтингі бар немесе Standard &amp; Рооr's агенттігінің ұлттық шкаласы бойынша "kzААА"-дан "kzАА-"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ипотекалық компаниясы" акционерлік қоғамы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тәуекел тобына енгізілген активтер бойынша есептелген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ұйымдарға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талапқа сәйкес келетін ипотекалық тұрғын үй қарыздары: берілген ипотекалық тұрғын үй қарыз сомасының кепіл құнына қатынасы кепіл құнынан 50 (елу) пайыз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талапқа сәйкес келетін ипотекалық тұрғын үй қарыздары: берілген ипотекалық тұрғын үй қарыз сомасының кепіл құнына қатынасы кепіл құнынан 60 (алпыс) пайыз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талаптарға сәйкес келетін ипотекалық тұрғын үй қарыздары: берілген ипотекалық тұрғын үй қарыздары сомасының кепіл құнына қатынасы кепіл құнының 70 (жетпіс) пайызынан аспайды.</w:t>
            </w:r>
          </w:p>
          <w:p>
            <w:pPr>
              <w:spacing w:after="20"/>
              <w:ind w:left="20"/>
              <w:jc w:val="both"/>
            </w:pPr>
            <w:r>
              <w:rPr>
                <w:rFonts w:ascii="Times New Roman"/>
                <w:b w:val="false"/>
                <w:i w:val="false"/>
                <w:color w:val="000000"/>
                <w:sz w:val="20"/>
              </w:rPr>
              <w:t>
Мынадай талаптардың біріне сәйкес келетін:</w:t>
            </w:r>
          </w:p>
          <w:p>
            <w:pPr>
              <w:spacing w:after="20"/>
              <w:ind w:left="20"/>
              <w:jc w:val="both"/>
            </w:pPr>
            <w:r>
              <w:rPr>
                <w:rFonts w:ascii="Times New Roman"/>
                <w:b w:val="false"/>
                <w:i w:val="false"/>
                <w:color w:val="000000"/>
                <w:sz w:val="20"/>
              </w:rPr>
              <w:t>
берілген ипотекалық тұрғын үй қарыздары сомасының кепіл құнына қатынасы кепіл құнының 85 (сексен бес) пайызынан аспайтын және кредиттік тәуекелін сақтандыру ұйымы ипотекалық тұрғын үй қарызы сомасының қамтамасыз ету құнына қатынасы 70 (жетпіс) пайыздан асатын мөлшерде сақтандырған;</w:t>
            </w:r>
          </w:p>
          <w:p>
            <w:pPr>
              <w:spacing w:after="20"/>
              <w:ind w:left="20"/>
              <w:jc w:val="both"/>
            </w:pPr>
            <w:r>
              <w:rPr>
                <w:rFonts w:ascii="Times New Roman"/>
                <w:b w:val="false"/>
                <w:i w:val="false"/>
                <w:color w:val="000000"/>
                <w:sz w:val="20"/>
              </w:rPr>
              <w:t>
мемлекеттік бағдарламаларды іске асыру шеңберінде салынған тұрғын үйді сатып алуға берілген ипотекалық тұрғын үй қарызы сомасының кепіл құнына қатынасы кепіл құнының 90 (тоқсан) пайызынан аспайтын және кредиттік тәуекеліне "Қазақстан ипотекалық кредиттерге кепілдік беру қоры" акционерлік қоғамы ипотекалық тұрғын үй қарызы сомасының қамтамасыз ету құнына қатынасы 70 (жетпіс) пайыздан асатын мөлшерде не ипотекалық тұрғын үй қарызы сомасының қамтамасыз ету құнына қатысы 85 (сексен бес) пайыздан асатын мөлшерде кепілдік берген және кредиттік тәуекелін сақтандыру ұйымы ипотекалық тұрғын үй қарызы сомасының қамтамасыз ету құнына қатынасы 70 (жетпіс) пайыздан асатын мөлшерде сақтандырған ипотекалық тұрғын үй қарыздары.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борыштық рейтингі бар немесе басқа рейтингтік агенттіктердің бірінің осыған ұқсас деңгейдегі рейтингі бар халықаралық қаржы ұйымдарындағы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ұйымдардың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баланста ұстап тұрған және Standard &amp; Рооr's агенттігінің "А+"-тен "А-"-ке дейінгі кредит рейтингі немесе басқа рейтингтік агенттіктердің бірінің осыған ұқсас деңгейдегі рейтингі бар немесе Standard &amp; Рооr's агенттігінің ұлттық шкаласы бойынша "kzА+"-тен "kzА-"-ке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тәуекел тобына енгізілген активтер бойынша есептелген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және V тәуекел топтарына енгізілгендерін қоспағанда, жеке тұлғаларға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борыштық рейтингі немесе басқа рейтингтік агенттіктердің бірінің осыған ұқсас деңгейдегі рейтингі бар резидент ұйымдарға, тиісті рейтингтік бағасы жоқ резидент ұйымдарға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бейрезидент ұйымдарға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ұйымдарындағы және тиісті рейтингтік бағасы жоқ халықаралық қаржы ұйымдарындағы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борыштық рейтингі немесе басқа рейтингтік агенттіктердің бірінің осыған ұқсас деңгейдегі рейтингі бар резидент ұйымдардағы, тиісті рейтингтік бағасы жоқ резидент ұйымдардағы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бейрезидент ұйымдардағы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борыштық рейтингі немесе басқа рейтингтік агенттіктердің бірінің осыған ұқсас деңгейдегі рейтингі бар резидент ұйымдардың, тиісті рейтингтік бағасы жоқ резидент ұйымдардың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бейрезидент ұйымдардың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 бар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борыштық рейтингі немесе басқа рейтингтік агенттіктердің бірінің осыған ұқсас деңгейдегі рейтингі бар резидент ұйымдар, тиісті рейтингтік бағасы жоқ резидент ұйымдар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бейрезидент ұйымдар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балансында ұстайтын және Standard &amp; Poor's агенттігінің "ВВВ+"-тен "ВВВ-"-ке дейінгі кредиттік рейтингі немесе басқа рейтингтік агенттіктердің бірінің осыған ұқсас деңгейдегі рейтингі немесе Standard &amp; Poor's агенттігінің ұлттық шкаласы бойынша "kzBBB+"-тен "kzBBB-"-ке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тәуекел тобына енгізілген активтер бойынша есептелген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 айырысулар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қорлар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мен шығыстар сомаларының алдын ала төлемі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негізгі қызметінің мақсаттары үшін сатып алынған және "Материалдық емес активтер" 38 халықаралық қаржылық есептілік стандартына (IAS) сәйкес келетін лицензиялық бағдарламалық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борыштық рейтингі немесе басқа рейтингтік агенттіктердің бірінің осыған ұқсас деңгейдегі рейтингі бар бейрезидент ұйымдарға және тиісті рейтингтік бағасы жоқ бейрезидент ұйымдарға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ипотекалық тұрғын үй қарыздары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аумағында тіркелген заңды тұлғалар (немесе олардың азаматтары) болып табылатын Қазақстан Республикасының бейрезиденттеріне берілген қарыздар:</w:t>
            </w:r>
          </w:p>
          <w:p>
            <w:pPr>
              <w:spacing w:after="20"/>
              <w:ind w:left="20"/>
              <w:jc w:val="both"/>
            </w:pPr>
            <w:r>
              <w:rPr>
                <w:rFonts w:ascii="Times New Roman"/>
                <w:b w:val="false"/>
                <w:i w:val="false"/>
                <w:color w:val="000000"/>
                <w:sz w:val="20"/>
              </w:rPr>
              <w:t>
1) Америка Құрама Штаттары (Американдық Виргин аралдары, Гуам аралы және Пуэрто-Рико достастығының аумағы бөлігінде ғана);</w:t>
            </w:r>
          </w:p>
          <w:p>
            <w:pPr>
              <w:spacing w:after="20"/>
              <w:ind w:left="20"/>
              <w:jc w:val="both"/>
            </w:pPr>
            <w:r>
              <w:rPr>
                <w:rFonts w:ascii="Times New Roman"/>
                <w:b w:val="false"/>
                <w:i w:val="false"/>
                <w:color w:val="000000"/>
                <w:sz w:val="20"/>
              </w:rPr>
              <w:t>
2) Андорра Князьдігі;</w:t>
            </w:r>
          </w:p>
          <w:p>
            <w:pPr>
              <w:spacing w:after="20"/>
              <w:ind w:left="20"/>
              <w:jc w:val="both"/>
            </w:pPr>
            <w:r>
              <w:rPr>
                <w:rFonts w:ascii="Times New Roman"/>
                <w:b w:val="false"/>
                <w:i w:val="false"/>
                <w:color w:val="000000"/>
                <w:sz w:val="20"/>
              </w:rPr>
              <w:t>
3) Антигуа және Барбуда мемлекеті;</w:t>
            </w:r>
          </w:p>
          <w:p>
            <w:pPr>
              <w:spacing w:after="20"/>
              <w:ind w:left="20"/>
              <w:jc w:val="both"/>
            </w:pPr>
            <w:r>
              <w:rPr>
                <w:rFonts w:ascii="Times New Roman"/>
                <w:b w:val="false"/>
                <w:i w:val="false"/>
                <w:color w:val="000000"/>
                <w:sz w:val="20"/>
              </w:rPr>
              <w:t>
4) Багам аралдары достастығы;</w:t>
            </w:r>
          </w:p>
          <w:p>
            <w:pPr>
              <w:spacing w:after="20"/>
              <w:ind w:left="20"/>
              <w:jc w:val="both"/>
            </w:pPr>
            <w:r>
              <w:rPr>
                <w:rFonts w:ascii="Times New Roman"/>
                <w:b w:val="false"/>
                <w:i w:val="false"/>
                <w:color w:val="000000"/>
                <w:sz w:val="20"/>
              </w:rPr>
              <w:t>
5) Барбадос мемлекеті;</w:t>
            </w:r>
          </w:p>
          <w:p>
            <w:pPr>
              <w:spacing w:after="20"/>
              <w:ind w:left="20"/>
              <w:jc w:val="both"/>
            </w:pPr>
            <w:r>
              <w:rPr>
                <w:rFonts w:ascii="Times New Roman"/>
                <w:b w:val="false"/>
                <w:i w:val="false"/>
                <w:color w:val="000000"/>
                <w:sz w:val="20"/>
              </w:rPr>
              <w:t>
6) Бахрейн мемлекеті;</w:t>
            </w:r>
          </w:p>
          <w:p>
            <w:pPr>
              <w:spacing w:after="20"/>
              <w:ind w:left="20"/>
              <w:jc w:val="both"/>
            </w:pPr>
            <w:r>
              <w:rPr>
                <w:rFonts w:ascii="Times New Roman"/>
                <w:b w:val="false"/>
                <w:i w:val="false"/>
                <w:color w:val="000000"/>
                <w:sz w:val="20"/>
              </w:rPr>
              <w:t>
7) Белиз мемлекеті;</w:t>
            </w:r>
          </w:p>
          <w:p>
            <w:pPr>
              <w:spacing w:after="20"/>
              <w:ind w:left="20"/>
              <w:jc w:val="both"/>
            </w:pPr>
            <w:r>
              <w:rPr>
                <w:rFonts w:ascii="Times New Roman"/>
                <w:b w:val="false"/>
                <w:i w:val="false"/>
                <w:color w:val="000000"/>
                <w:sz w:val="20"/>
              </w:rPr>
              <w:t>
8) Бруней Даруссалам мемлекеті;</w:t>
            </w:r>
          </w:p>
          <w:p>
            <w:pPr>
              <w:spacing w:after="20"/>
              <w:ind w:left="20"/>
              <w:jc w:val="both"/>
            </w:pPr>
            <w:r>
              <w:rPr>
                <w:rFonts w:ascii="Times New Roman"/>
                <w:b w:val="false"/>
                <w:i w:val="false"/>
                <w:color w:val="000000"/>
                <w:sz w:val="20"/>
              </w:rPr>
              <w:t>
9) Бiрiккен Араб Әмiрлiктерi (Дубай қаласының аумағы бөлiгiнде ғана);</w:t>
            </w:r>
          </w:p>
          <w:p>
            <w:pPr>
              <w:spacing w:after="20"/>
              <w:ind w:left="20"/>
              <w:jc w:val="both"/>
            </w:pPr>
            <w:r>
              <w:rPr>
                <w:rFonts w:ascii="Times New Roman"/>
                <w:b w:val="false"/>
                <w:i w:val="false"/>
                <w:color w:val="000000"/>
                <w:sz w:val="20"/>
              </w:rPr>
              <w:t>
10) Вануату Республикасы;</w:t>
            </w:r>
          </w:p>
          <w:p>
            <w:pPr>
              <w:spacing w:after="20"/>
              <w:ind w:left="20"/>
              <w:jc w:val="both"/>
            </w:pPr>
            <w:r>
              <w:rPr>
                <w:rFonts w:ascii="Times New Roman"/>
                <w:b w:val="false"/>
                <w:i w:val="false"/>
                <w:color w:val="000000"/>
                <w:sz w:val="20"/>
              </w:rPr>
              <w:t>
11) Гватемала Республикасы;</w:t>
            </w:r>
          </w:p>
          <w:p>
            <w:pPr>
              <w:spacing w:after="20"/>
              <w:ind w:left="20"/>
              <w:jc w:val="both"/>
            </w:pPr>
            <w:r>
              <w:rPr>
                <w:rFonts w:ascii="Times New Roman"/>
                <w:b w:val="false"/>
                <w:i w:val="false"/>
                <w:color w:val="000000"/>
                <w:sz w:val="20"/>
              </w:rPr>
              <w:t>
12) Гренада мемлекеті;</w:t>
            </w:r>
          </w:p>
          <w:p>
            <w:pPr>
              <w:spacing w:after="20"/>
              <w:ind w:left="20"/>
              <w:jc w:val="both"/>
            </w:pPr>
            <w:r>
              <w:rPr>
                <w:rFonts w:ascii="Times New Roman"/>
                <w:b w:val="false"/>
                <w:i w:val="false"/>
                <w:color w:val="000000"/>
                <w:sz w:val="20"/>
              </w:rPr>
              <w:t>
13) Джибути Республикасы;</w:t>
            </w:r>
          </w:p>
          <w:p>
            <w:pPr>
              <w:spacing w:after="20"/>
              <w:ind w:left="20"/>
              <w:jc w:val="both"/>
            </w:pPr>
            <w:r>
              <w:rPr>
                <w:rFonts w:ascii="Times New Roman"/>
                <w:b w:val="false"/>
                <w:i w:val="false"/>
                <w:color w:val="000000"/>
                <w:sz w:val="20"/>
              </w:rPr>
              <w:t>
14) Доминикан Республикасы;</w:t>
            </w:r>
          </w:p>
          <w:p>
            <w:pPr>
              <w:spacing w:after="20"/>
              <w:ind w:left="20"/>
              <w:jc w:val="both"/>
            </w:pPr>
            <w:r>
              <w:rPr>
                <w:rFonts w:ascii="Times New Roman"/>
                <w:b w:val="false"/>
                <w:i w:val="false"/>
                <w:color w:val="000000"/>
                <w:sz w:val="20"/>
              </w:rPr>
              <w:t>
15) Жаңа Зеландия (Кук және Ниуэ аралдарының аумағы бөлігінде ғана);</w:t>
            </w:r>
          </w:p>
          <w:p>
            <w:pPr>
              <w:spacing w:after="20"/>
              <w:ind w:left="20"/>
              <w:jc w:val="both"/>
            </w:pPr>
            <w:r>
              <w:rPr>
                <w:rFonts w:ascii="Times New Roman"/>
                <w:b w:val="false"/>
                <w:i w:val="false"/>
                <w:color w:val="000000"/>
                <w:sz w:val="20"/>
              </w:rPr>
              <w:t>
16) Индонезия Республикасы;</w:t>
            </w:r>
          </w:p>
          <w:p>
            <w:pPr>
              <w:spacing w:after="20"/>
              <w:ind w:left="20"/>
              <w:jc w:val="both"/>
            </w:pPr>
            <w:r>
              <w:rPr>
                <w:rFonts w:ascii="Times New Roman"/>
                <w:b w:val="false"/>
                <w:i w:val="false"/>
                <w:color w:val="000000"/>
                <w:sz w:val="20"/>
              </w:rPr>
              <w:t>
17) Испания (Канар аралдарының аумағы бөлiгiнде ғана);</w:t>
            </w:r>
          </w:p>
          <w:p>
            <w:pPr>
              <w:spacing w:after="20"/>
              <w:ind w:left="20"/>
              <w:jc w:val="both"/>
            </w:pPr>
            <w:r>
              <w:rPr>
                <w:rFonts w:ascii="Times New Roman"/>
                <w:b w:val="false"/>
                <w:i w:val="false"/>
                <w:color w:val="000000"/>
                <w:sz w:val="20"/>
              </w:rPr>
              <w:t>
18) Кипр Республикасы;</w:t>
            </w:r>
          </w:p>
          <w:p>
            <w:pPr>
              <w:spacing w:after="20"/>
              <w:ind w:left="20"/>
              <w:jc w:val="both"/>
            </w:pPr>
            <w:r>
              <w:rPr>
                <w:rFonts w:ascii="Times New Roman"/>
                <w:b w:val="false"/>
                <w:i w:val="false"/>
                <w:color w:val="000000"/>
                <w:sz w:val="20"/>
              </w:rPr>
              <w:t>
19) Комор аралдары Федералдық Ислам Республикасы;</w:t>
            </w:r>
          </w:p>
          <w:p>
            <w:pPr>
              <w:spacing w:after="20"/>
              <w:ind w:left="20"/>
              <w:jc w:val="both"/>
            </w:pPr>
            <w:r>
              <w:rPr>
                <w:rFonts w:ascii="Times New Roman"/>
                <w:b w:val="false"/>
                <w:i w:val="false"/>
                <w:color w:val="000000"/>
                <w:sz w:val="20"/>
              </w:rPr>
              <w:t>
20) Коста-Рика Республикасы;</w:t>
            </w:r>
          </w:p>
          <w:p>
            <w:pPr>
              <w:spacing w:after="20"/>
              <w:ind w:left="20"/>
              <w:jc w:val="both"/>
            </w:pPr>
            <w:r>
              <w:rPr>
                <w:rFonts w:ascii="Times New Roman"/>
                <w:b w:val="false"/>
                <w:i w:val="false"/>
                <w:color w:val="000000"/>
                <w:sz w:val="20"/>
              </w:rPr>
              <w:t>
21) Қытай Халық Республикасы (Аомынь (Макао) және Сянган (Гонконг) арнайы әкiмшiлiк аудандарының аумақтары бөлiгiнде ғана);</w:t>
            </w:r>
          </w:p>
          <w:p>
            <w:pPr>
              <w:spacing w:after="20"/>
              <w:ind w:left="20"/>
              <w:jc w:val="both"/>
            </w:pPr>
            <w:r>
              <w:rPr>
                <w:rFonts w:ascii="Times New Roman"/>
                <w:b w:val="false"/>
                <w:i w:val="false"/>
                <w:color w:val="000000"/>
                <w:sz w:val="20"/>
              </w:rPr>
              <w:t>
22) Либерия Республикасы;</w:t>
            </w:r>
          </w:p>
          <w:p>
            <w:pPr>
              <w:spacing w:after="20"/>
              <w:ind w:left="20"/>
              <w:jc w:val="both"/>
            </w:pPr>
            <w:r>
              <w:rPr>
                <w:rFonts w:ascii="Times New Roman"/>
                <w:b w:val="false"/>
                <w:i w:val="false"/>
                <w:color w:val="000000"/>
                <w:sz w:val="20"/>
              </w:rPr>
              <w:t>
23) Лихтенштейн Князьдігі;</w:t>
            </w:r>
          </w:p>
          <w:p>
            <w:pPr>
              <w:spacing w:after="20"/>
              <w:ind w:left="20"/>
              <w:jc w:val="both"/>
            </w:pPr>
            <w:r>
              <w:rPr>
                <w:rFonts w:ascii="Times New Roman"/>
                <w:b w:val="false"/>
                <w:i w:val="false"/>
                <w:color w:val="000000"/>
                <w:sz w:val="20"/>
              </w:rPr>
              <w:t>
24) Маврикий Республикасы;</w:t>
            </w:r>
          </w:p>
          <w:p>
            <w:pPr>
              <w:spacing w:after="20"/>
              <w:ind w:left="20"/>
              <w:jc w:val="both"/>
            </w:pPr>
            <w:r>
              <w:rPr>
                <w:rFonts w:ascii="Times New Roman"/>
                <w:b w:val="false"/>
                <w:i w:val="false"/>
                <w:color w:val="000000"/>
                <w:sz w:val="20"/>
              </w:rPr>
              <w:t>
25) Малайзия (Лабуан анклавының аумағы бөлiгiнде ғана);</w:t>
            </w:r>
          </w:p>
          <w:p>
            <w:pPr>
              <w:spacing w:after="20"/>
              <w:ind w:left="20"/>
              <w:jc w:val="both"/>
            </w:pPr>
            <w:r>
              <w:rPr>
                <w:rFonts w:ascii="Times New Roman"/>
                <w:b w:val="false"/>
                <w:i w:val="false"/>
                <w:color w:val="000000"/>
                <w:sz w:val="20"/>
              </w:rPr>
              <w:t>
26) Мальдив Республикасы;</w:t>
            </w:r>
          </w:p>
          <w:p>
            <w:pPr>
              <w:spacing w:after="20"/>
              <w:ind w:left="20"/>
              <w:jc w:val="both"/>
            </w:pPr>
            <w:r>
              <w:rPr>
                <w:rFonts w:ascii="Times New Roman"/>
                <w:b w:val="false"/>
                <w:i w:val="false"/>
                <w:color w:val="000000"/>
                <w:sz w:val="20"/>
              </w:rPr>
              <w:t>
27) Мальта Республикасы;</w:t>
            </w:r>
          </w:p>
          <w:p>
            <w:pPr>
              <w:spacing w:after="20"/>
              <w:ind w:left="20"/>
              <w:jc w:val="both"/>
            </w:pPr>
            <w:r>
              <w:rPr>
                <w:rFonts w:ascii="Times New Roman"/>
                <w:b w:val="false"/>
                <w:i w:val="false"/>
                <w:color w:val="000000"/>
                <w:sz w:val="20"/>
              </w:rPr>
              <w:t>
28) Маршалл аралдары Республикасы;</w:t>
            </w:r>
          </w:p>
          <w:p>
            <w:pPr>
              <w:spacing w:after="20"/>
              <w:ind w:left="20"/>
              <w:jc w:val="both"/>
            </w:pPr>
            <w:r>
              <w:rPr>
                <w:rFonts w:ascii="Times New Roman"/>
                <w:b w:val="false"/>
                <w:i w:val="false"/>
                <w:color w:val="000000"/>
                <w:sz w:val="20"/>
              </w:rPr>
              <w:t>
29) Монако Князьдігі;</w:t>
            </w:r>
          </w:p>
          <w:p>
            <w:pPr>
              <w:spacing w:after="20"/>
              <w:ind w:left="20"/>
              <w:jc w:val="both"/>
            </w:pPr>
            <w:r>
              <w:rPr>
                <w:rFonts w:ascii="Times New Roman"/>
                <w:b w:val="false"/>
                <w:i w:val="false"/>
                <w:color w:val="000000"/>
                <w:sz w:val="20"/>
              </w:rPr>
              <w:t>
30) Мьянма Одағы;</w:t>
            </w:r>
          </w:p>
          <w:p>
            <w:pPr>
              <w:spacing w:after="20"/>
              <w:ind w:left="20"/>
              <w:jc w:val="both"/>
            </w:pPr>
            <w:r>
              <w:rPr>
                <w:rFonts w:ascii="Times New Roman"/>
                <w:b w:val="false"/>
                <w:i w:val="false"/>
                <w:color w:val="000000"/>
                <w:sz w:val="20"/>
              </w:rPr>
              <w:t>
31) Науру Республикасы;</w:t>
            </w:r>
          </w:p>
          <w:p>
            <w:pPr>
              <w:spacing w:after="20"/>
              <w:ind w:left="20"/>
              <w:jc w:val="both"/>
            </w:pPr>
            <w:r>
              <w:rPr>
                <w:rFonts w:ascii="Times New Roman"/>
                <w:b w:val="false"/>
                <w:i w:val="false"/>
                <w:color w:val="000000"/>
                <w:sz w:val="20"/>
              </w:rPr>
              <w:t>
32) Нигерия Федеративтік Республикасы;</w:t>
            </w:r>
          </w:p>
          <w:p>
            <w:pPr>
              <w:spacing w:after="20"/>
              <w:ind w:left="20"/>
              <w:jc w:val="both"/>
            </w:pPr>
            <w:r>
              <w:rPr>
                <w:rFonts w:ascii="Times New Roman"/>
                <w:b w:val="false"/>
                <w:i w:val="false"/>
                <w:color w:val="000000"/>
                <w:sz w:val="20"/>
              </w:rPr>
              <w:t>
33) Нидерланд (Аруба аралының аумағы және Антиль аралдарының тәуелдi аумақтары бөлiгiнде ғана);</w:t>
            </w:r>
          </w:p>
          <w:p>
            <w:pPr>
              <w:spacing w:after="20"/>
              <w:ind w:left="20"/>
              <w:jc w:val="both"/>
            </w:pPr>
            <w:r>
              <w:rPr>
                <w:rFonts w:ascii="Times New Roman"/>
                <w:b w:val="false"/>
                <w:i w:val="false"/>
                <w:color w:val="000000"/>
                <w:sz w:val="20"/>
              </w:rPr>
              <w:t>
34) Палау Республикасы;</w:t>
            </w:r>
          </w:p>
          <w:p>
            <w:pPr>
              <w:spacing w:after="20"/>
              <w:ind w:left="20"/>
              <w:jc w:val="both"/>
            </w:pPr>
            <w:r>
              <w:rPr>
                <w:rFonts w:ascii="Times New Roman"/>
                <w:b w:val="false"/>
                <w:i w:val="false"/>
                <w:color w:val="000000"/>
                <w:sz w:val="20"/>
              </w:rPr>
              <w:t>
35) Панама Республикасы;</w:t>
            </w:r>
          </w:p>
          <w:p>
            <w:pPr>
              <w:spacing w:after="20"/>
              <w:ind w:left="20"/>
              <w:jc w:val="both"/>
            </w:pPr>
            <w:r>
              <w:rPr>
                <w:rFonts w:ascii="Times New Roman"/>
                <w:b w:val="false"/>
                <w:i w:val="false"/>
                <w:color w:val="000000"/>
                <w:sz w:val="20"/>
              </w:rPr>
              <w:t>
36) Португалия (Мадейра аралдарының аумақтары бөлігінде ғана);</w:t>
            </w:r>
          </w:p>
          <w:p>
            <w:pPr>
              <w:spacing w:after="20"/>
              <w:ind w:left="20"/>
              <w:jc w:val="both"/>
            </w:pPr>
            <w:r>
              <w:rPr>
                <w:rFonts w:ascii="Times New Roman"/>
                <w:b w:val="false"/>
                <w:i w:val="false"/>
                <w:color w:val="000000"/>
                <w:sz w:val="20"/>
              </w:rPr>
              <w:t>
37) Сейшель аралдары Республикасы;</w:t>
            </w:r>
          </w:p>
          <w:p>
            <w:pPr>
              <w:spacing w:after="20"/>
              <w:ind w:left="20"/>
              <w:jc w:val="both"/>
            </w:pPr>
            <w:r>
              <w:rPr>
                <w:rFonts w:ascii="Times New Roman"/>
                <w:b w:val="false"/>
                <w:i w:val="false"/>
                <w:color w:val="000000"/>
                <w:sz w:val="20"/>
              </w:rPr>
              <w:t>
38) Сент-Винсент және Гренадин мемлекеті;</w:t>
            </w:r>
          </w:p>
          <w:p>
            <w:pPr>
              <w:spacing w:after="20"/>
              <w:ind w:left="20"/>
              <w:jc w:val="both"/>
            </w:pPr>
            <w:r>
              <w:rPr>
                <w:rFonts w:ascii="Times New Roman"/>
                <w:b w:val="false"/>
                <w:i w:val="false"/>
                <w:color w:val="000000"/>
                <w:sz w:val="20"/>
              </w:rPr>
              <w:t>
39) Сент-Китс және Невис Федерациясы;</w:t>
            </w:r>
          </w:p>
          <w:p>
            <w:pPr>
              <w:spacing w:after="20"/>
              <w:ind w:left="20"/>
              <w:jc w:val="both"/>
            </w:pPr>
            <w:r>
              <w:rPr>
                <w:rFonts w:ascii="Times New Roman"/>
                <w:b w:val="false"/>
                <w:i w:val="false"/>
                <w:color w:val="000000"/>
                <w:sz w:val="20"/>
              </w:rPr>
              <w:t>
40) Сент-Люсия мемлекеті;</w:t>
            </w:r>
          </w:p>
          <w:p>
            <w:pPr>
              <w:spacing w:after="20"/>
              <w:ind w:left="20"/>
              <w:jc w:val="both"/>
            </w:pPr>
            <w:r>
              <w:rPr>
                <w:rFonts w:ascii="Times New Roman"/>
                <w:b w:val="false"/>
                <w:i w:val="false"/>
                <w:color w:val="000000"/>
                <w:sz w:val="20"/>
              </w:rPr>
              <w:t>
41) Тәуелсіз Самоа мемлекеті;</w:t>
            </w:r>
          </w:p>
          <w:p>
            <w:pPr>
              <w:spacing w:after="20"/>
              <w:ind w:left="20"/>
              <w:jc w:val="both"/>
            </w:pPr>
            <w:r>
              <w:rPr>
                <w:rFonts w:ascii="Times New Roman"/>
                <w:b w:val="false"/>
                <w:i w:val="false"/>
                <w:color w:val="000000"/>
                <w:sz w:val="20"/>
              </w:rPr>
              <w:t>
42) Тонга Корольдігі;</w:t>
            </w:r>
          </w:p>
          <w:p>
            <w:pPr>
              <w:spacing w:after="20"/>
              <w:ind w:left="20"/>
              <w:jc w:val="both"/>
            </w:pPr>
            <w:r>
              <w:rPr>
                <w:rFonts w:ascii="Times New Roman"/>
                <w:b w:val="false"/>
                <w:i w:val="false"/>
                <w:color w:val="000000"/>
                <w:sz w:val="20"/>
              </w:rPr>
              <w:t>
43) Ұлыбритания мен Солтүстiк Ирландияның Бiрiккен Корольдiгi (мынадай аумақтары бөлiгiнде ғана):</w:t>
            </w:r>
          </w:p>
          <w:p>
            <w:pPr>
              <w:spacing w:after="20"/>
              <w:ind w:left="20"/>
              <w:jc w:val="both"/>
            </w:pPr>
            <w:r>
              <w:rPr>
                <w:rFonts w:ascii="Times New Roman"/>
                <w:b w:val="false"/>
                <w:i w:val="false"/>
                <w:color w:val="000000"/>
                <w:sz w:val="20"/>
              </w:rPr>
              <w:t>
Ангилья аралдары;</w:t>
            </w:r>
          </w:p>
          <w:p>
            <w:pPr>
              <w:spacing w:after="20"/>
              <w:ind w:left="20"/>
              <w:jc w:val="both"/>
            </w:pPr>
            <w:r>
              <w:rPr>
                <w:rFonts w:ascii="Times New Roman"/>
                <w:b w:val="false"/>
                <w:i w:val="false"/>
                <w:color w:val="000000"/>
                <w:sz w:val="20"/>
              </w:rPr>
              <w:t>
Бермуд аралдары;</w:t>
            </w:r>
          </w:p>
          <w:p>
            <w:pPr>
              <w:spacing w:after="20"/>
              <w:ind w:left="20"/>
              <w:jc w:val="both"/>
            </w:pPr>
            <w:r>
              <w:rPr>
                <w:rFonts w:ascii="Times New Roman"/>
                <w:b w:val="false"/>
                <w:i w:val="false"/>
                <w:color w:val="000000"/>
                <w:sz w:val="20"/>
              </w:rPr>
              <w:t>
Британдық Виргин аралдары;</w:t>
            </w:r>
          </w:p>
          <w:p>
            <w:pPr>
              <w:spacing w:after="20"/>
              <w:ind w:left="20"/>
              <w:jc w:val="both"/>
            </w:pPr>
            <w:r>
              <w:rPr>
                <w:rFonts w:ascii="Times New Roman"/>
                <w:b w:val="false"/>
                <w:i w:val="false"/>
                <w:color w:val="000000"/>
                <w:sz w:val="20"/>
              </w:rPr>
              <w:t>
Гибралтар;</w:t>
            </w:r>
          </w:p>
          <w:p>
            <w:pPr>
              <w:spacing w:after="20"/>
              <w:ind w:left="20"/>
              <w:jc w:val="both"/>
            </w:pPr>
            <w:r>
              <w:rPr>
                <w:rFonts w:ascii="Times New Roman"/>
                <w:b w:val="false"/>
                <w:i w:val="false"/>
                <w:color w:val="000000"/>
                <w:sz w:val="20"/>
              </w:rPr>
              <w:t>
Кайман аралдары;</w:t>
            </w:r>
          </w:p>
          <w:p>
            <w:pPr>
              <w:spacing w:after="20"/>
              <w:ind w:left="20"/>
              <w:jc w:val="both"/>
            </w:pPr>
            <w:r>
              <w:rPr>
                <w:rFonts w:ascii="Times New Roman"/>
                <w:b w:val="false"/>
                <w:i w:val="false"/>
                <w:color w:val="000000"/>
                <w:sz w:val="20"/>
              </w:rPr>
              <w:t>
Монтсеррат аралы;</w:t>
            </w:r>
          </w:p>
          <w:p>
            <w:pPr>
              <w:spacing w:after="20"/>
              <w:ind w:left="20"/>
              <w:jc w:val="both"/>
            </w:pPr>
            <w:r>
              <w:rPr>
                <w:rFonts w:ascii="Times New Roman"/>
                <w:b w:val="false"/>
                <w:i w:val="false"/>
                <w:color w:val="000000"/>
                <w:sz w:val="20"/>
              </w:rPr>
              <w:t>
Мэн аралы;</w:t>
            </w:r>
          </w:p>
          <w:p>
            <w:pPr>
              <w:spacing w:after="20"/>
              <w:ind w:left="20"/>
              <w:jc w:val="both"/>
            </w:pPr>
            <w:r>
              <w:rPr>
                <w:rFonts w:ascii="Times New Roman"/>
                <w:b w:val="false"/>
                <w:i w:val="false"/>
                <w:color w:val="000000"/>
                <w:sz w:val="20"/>
              </w:rPr>
              <w:t>
Норманд аралдары (Гернси, Джерси, Сарк, Олдерни аралдары);</w:t>
            </w:r>
          </w:p>
          <w:p>
            <w:pPr>
              <w:spacing w:after="20"/>
              <w:ind w:left="20"/>
              <w:jc w:val="both"/>
            </w:pPr>
            <w:r>
              <w:rPr>
                <w:rFonts w:ascii="Times New Roman"/>
                <w:b w:val="false"/>
                <w:i w:val="false"/>
                <w:color w:val="000000"/>
                <w:sz w:val="20"/>
              </w:rPr>
              <w:t>
Теркс және Кайкос аралдары;</w:t>
            </w:r>
          </w:p>
          <w:p>
            <w:pPr>
              <w:spacing w:after="20"/>
              <w:ind w:left="20"/>
              <w:jc w:val="both"/>
            </w:pPr>
            <w:r>
              <w:rPr>
                <w:rFonts w:ascii="Times New Roman"/>
                <w:b w:val="false"/>
                <w:i w:val="false"/>
                <w:color w:val="000000"/>
                <w:sz w:val="20"/>
              </w:rPr>
              <w:t>
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&amp;Poor's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борыштық рейтингі немесе басқа рейтингтік агенттіктердің бірінің осыған ұқсас деңгейдегі рейтингі бар бейрезидент ұйымдардағы және тиісті рейтингтік бағасы жоқ бейрезидент ұйымдардағы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аумағында тіркелген Қазақстан Республикасының бейрезидент ұйымдарындағы салымдар:</w:t>
            </w:r>
          </w:p>
          <w:p>
            <w:pPr>
              <w:spacing w:after="20"/>
              <w:ind w:left="20"/>
              <w:jc w:val="both"/>
            </w:pPr>
            <w:r>
              <w:rPr>
                <w:rFonts w:ascii="Times New Roman"/>
                <w:b w:val="false"/>
                <w:i w:val="false"/>
                <w:color w:val="000000"/>
                <w:sz w:val="20"/>
              </w:rPr>
              <w:t>
1) Америка Құрама Штаттары (Американдық Виргин аралдары, Гуам аралы және Пуэрто-Рико достастығының аумағы бөлігінде ғана);</w:t>
            </w:r>
          </w:p>
          <w:p>
            <w:pPr>
              <w:spacing w:after="20"/>
              <w:ind w:left="20"/>
              <w:jc w:val="both"/>
            </w:pPr>
            <w:r>
              <w:rPr>
                <w:rFonts w:ascii="Times New Roman"/>
                <w:b w:val="false"/>
                <w:i w:val="false"/>
                <w:color w:val="000000"/>
                <w:sz w:val="20"/>
              </w:rPr>
              <w:t>
2) Андорра Князьдігі;</w:t>
            </w:r>
          </w:p>
          <w:p>
            <w:pPr>
              <w:spacing w:after="20"/>
              <w:ind w:left="20"/>
              <w:jc w:val="both"/>
            </w:pPr>
            <w:r>
              <w:rPr>
                <w:rFonts w:ascii="Times New Roman"/>
                <w:b w:val="false"/>
                <w:i w:val="false"/>
                <w:color w:val="000000"/>
                <w:sz w:val="20"/>
              </w:rPr>
              <w:t>
3) Антигуа және Барбуда мемлекеті;</w:t>
            </w:r>
          </w:p>
          <w:p>
            <w:pPr>
              <w:spacing w:after="20"/>
              <w:ind w:left="20"/>
              <w:jc w:val="both"/>
            </w:pPr>
            <w:r>
              <w:rPr>
                <w:rFonts w:ascii="Times New Roman"/>
                <w:b w:val="false"/>
                <w:i w:val="false"/>
                <w:color w:val="000000"/>
                <w:sz w:val="20"/>
              </w:rPr>
              <w:t>
4) Багам аралдары достастығы;</w:t>
            </w:r>
          </w:p>
          <w:p>
            <w:pPr>
              <w:spacing w:after="20"/>
              <w:ind w:left="20"/>
              <w:jc w:val="both"/>
            </w:pPr>
            <w:r>
              <w:rPr>
                <w:rFonts w:ascii="Times New Roman"/>
                <w:b w:val="false"/>
                <w:i w:val="false"/>
                <w:color w:val="000000"/>
                <w:sz w:val="20"/>
              </w:rPr>
              <w:t>
5) Барбадос мемлекеті;</w:t>
            </w:r>
          </w:p>
          <w:p>
            <w:pPr>
              <w:spacing w:after="20"/>
              <w:ind w:left="20"/>
              <w:jc w:val="both"/>
            </w:pPr>
            <w:r>
              <w:rPr>
                <w:rFonts w:ascii="Times New Roman"/>
                <w:b w:val="false"/>
                <w:i w:val="false"/>
                <w:color w:val="000000"/>
                <w:sz w:val="20"/>
              </w:rPr>
              <w:t>
6) Бахрейн мемлекеті;</w:t>
            </w:r>
          </w:p>
          <w:p>
            <w:pPr>
              <w:spacing w:after="20"/>
              <w:ind w:left="20"/>
              <w:jc w:val="both"/>
            </w:pPr>
            <w:r>
              <w:rPr>
                <w:rFonts w:ascii="Times New Roman"/>
                <w:b w:val="false"/>
                <w:i w:val="false"/>
                <w:color w:val="000000"/>
                <w:sz w:val="20"/>
              </w:rPr>
              <w:t>
7) Белиз мемлекеті;</w:t>
            </w:r>
          </w:p>
          <w:p>
            <w:pPr>
              <w:spacing w:after="20"/>
              <w:ind w:left="20"/>
              <w:jc w:val="both"/>
            </w:pPr>
            <w:r>
              <w:rPr>
                <w:rFonts w:ascii="Times New Roman"/>
                <w:b w:val="false"/>
                <w:i w:val="false"/>
                <w:color w:val="000000"/>
                <w:sz w:val="20"/>
              </w:rPr>
              <w:t>
8) Бруней Даруссалам мемлекеті;</w:t>
            </w:r>
          </w:p>
          <w:p>
            <w:pPr>
              <w:spacing w:after="20"/>
              <w:ind w:left="20"/>
              <w:jc w:val="both"/>
            </w:pPr>
            <w:r>
              <w:rPr>
                <w:rFonts w:ascii="Times New Roman"/>
                <w:b w:val="false"/>
                <w:i w:val="false"/>
                <w:color w:val="000000"/>
                <w:sz w:val="20"/>
              </w:rPr>
              <w:t>
9) Бiрiккен Араб Әмiрлiктерi (Дубай қаласының аумағы бөлiгiнде ғана);</w:t>
            </w:r>
          </w:p>
          <w:p>
            <w:pPr>
              <w:spacing w:after="20"/>
              <w:ind w:left="20"/>
              <w:jc w:val="both"/>
            </w:pPr>
            <w:r>
              <w:rPr>
                <w:rFonts w:ascii="Times New Roman"/>
                <w:b w:val="false"/>
                <w:i w:val="false"/>
                <w:color w:val="000000"/>
                <w:sz w:val="20"/>
              </w:rPr>
              <w:t>
10) Вануату Республикасы;</w:t>
            </w:r>
          </w:p>
          <w:p>
            <w:pPr>
              <w:spacing w:after="20"/>
              <w:ind w:left="20"/>
              <w:jc w:val="both"/>
            </w:pPr>
            <w:r>
              <w:rPr>
                <w:rFonts w:ascii="Times New Roman"/>
                <w:b w:val="false"/>
                <w:i w:val="false"/>
                <w:color w:val="000000"/>
                <w:sz w:val="20"/>
              </w:rPr>
              <w:t>
11) Гватемала Республикасы;</w:t>
            </w:r>
          </w:p>
          <w:p>
            <w:pPr>
              <w:spacing w:after="20"/>
              <w:ind w:left="20"/>
              <w:jc w:val="both"/>
            </w:pPr>
            <w:r>
              <w:rPr>
                <w:rFonts w:ascii="Times New Roman"/>
                <w:b w:val="false"/>
                <w:i w:val="false"/>
                <w:color w:val="000000"/>
                <w:sz w:val="20"/>
              </w:rPr>
              <w:t>
12) Гренада мемлекеті;</w:t>
            </w:r>
          </w:p>
          <w:p>
            <w:pPr>
              <w:spacing w:after="20"/>
              <w:ind w:left="20"/>
              <w:jc w:val="both"/>
            </w:pPr>
            <w:r>
              <w:rPr>
                <w:rFonts w:ascii="Times New Roman"/>
                <w:b w:val="false"/>
                <w:i w:val="false"/>
                <w:color w:val="000000"/>
                <w:sz w:val="20"/>
              </w:rPr>
              <w:t>
13) Джибути Республикасы;</w:t>
            </w:r>
          </w:p>
          <w:p>
            <w:pPr>
              <w:spacing w:after="20"/>
              <w:ind w:left="20"/>
              <w:jc w:val="both"/>
            </w:pPr>
            <w:r>
              <w:rPr>
                <w:rFonts w:ascii="Times New Roman"/>
                <w:b w:val="false"/>
                <w:i w:val="false"/>
                <w:color w:val="000000"/>
                <w:sz w:val="20"/>
              </w:rPr>
              <w:t>
14) Доминикан Республикасы;</w:t>
            </w:r>
          </w:p>
          <w:p>
            <w:pPr>
              <w:spacing w:after="20"/>
              <w:ind w:left="20"/>
              <w:jc w:val="both"/>
            </w:pPr>
            <w:r>
              <w:rPr>
                <w:rFonts w:ascii="Times New Roman"/>
                <w:b w:val="false"/>
                <w:i w:val="false"/>
                <w:color w:val="000000"/>
                <w:sz w:val="20"/>
              </w:rPr>
              <w:t>
15) Жаңа Зеландия (Кук және Ниуэ аралдарының аумағы бөлігінде ғана);</w:t>
            </w:r>
          </w:p>
          <w:p>
            <w:pPr>
              <w:spacing w:after="20"/>
              <w:ind w:left="20"/>
              <w:jc w:val="both"/>
            </w:pPr>
            <w:r>
              <w:rPr>
                <w:rFonts w:ascii="Times New Roman"/>
                <w:b w:val="false"/>
                <w:i w:val="false"/>
                <w:color w:val="000000"/>
                <w:sz w:val="20"/>
              </w:rPr>
              <w:t>
16) Индонезия Республикасы;</w:t>
            </w:r>
          </w:p>
          <w:p>
            <w:pPr>
              <w:spacing w:after="20"/>
              <w:ind w:left="20"/>
              <w:jc w:val="both"/>
            </w:pPr>
            <w:r>
              <w:rPr>
                <w:rFonts w:ascii="Times New Roman"/>
                <w:b w:val="false"/>
                <w:i w:val="false"/>
                <w:color w:val="000000"/>
                <w:sz w:val="20"/>
              </w:rPr>
              <w:t>
17) Испания (Канар аралдарының аумағы бөлiгiнде ғана);</w:t>
            </w:r>
          </w:p>
          <w:p>
            <w:pPr>
              <w:spacing w:after="20"/>
              <w:ind w:left="20"/>
              <w:jc w:val="both"/>
            </w:pPr>
            <w:r>
              <w:rPr>
                <w:rFonts w:ascii="Times New Roman"/>
                <w:b w:val="false"/>
                <w:i w:val="false"/>
                <w:color w:val="000000"/>
                <w:sz w:val="20"/>
              </w:rPr>
              <w:t>
18) Кипр Республикасы;</w:t>
            </w:r>
          </w:p>
          <w:p>
            <w:pPr>
              <w:spacing w:after="20"/>
              <w:ind w:left="20"/>
              <w:jc w:val="both"/>
            </w:pPr>
            <w:r>
              <w:rPr>
                <w:rFonts w:ascii="Times New Roman"/>
                <w:b w:val="false"/>
                <w:i w:val="false"/>
                <w:color w:val="000000"/>
                <w:sz w:val="20"/>
              </w:rPr>
              <w:t>
19) Комор аралдары Федералдық Ислам Республикасы;</w:t>
            </w:r>
          </w:p>
          <w:p>
            <w:pPr>
              <w:spacing w:after="20"/>
              <w:ind w:left="20"/>
              <w:jc w:val="both"/>
            </w:pPr>
            <w:r>
              <w:rPr>
                <w:rFonts w:ascii="Times New Roman"/>
                <w:b w:val="false"/>
                <w:i w:val="false"/>
                <w:color w:val="000000"/>
                <w:sz w:val="20"/>
              </w:rPr>
              <w:t>
20) Коста-Рика Республикасы;</w:t>
            </w:r>
          </w:p>
          <w:p>
            <w:pPr>
              <w:spacing w:after="20"/>
              <w:ind w:left="20"/>
              <w:jc w:val="both"/>
            </w:pPr>
            <w:r>
              <w:rPr>
                <w:rFonts w:ascii="Times New Roman"/>
                <w:b w:val="false"/>
                <w:i w:val="false"/>
                <w:color w:val="000000"/>
                <w:sz w:val="20"/>
              </w:rPr>
              <w:t>
21) Қытай Халық Республикасы (Аомынь (Макао) және Сянган (Гонконг) арнайы әкiмшiлiк аудандарының аумақтары бөлiгiнде ғана);</w:t>
            </w:r>
          </w:p>
          <w:p>
            <w:pPr>
              <w:spacing w:after="20"/>
              <w:ind w:left="20"/>
              <w:jc w:val="both"/>
            </w:pPr>
            <w:r>
              <w:rPr>
                <w:rFonts w:ascii="Times New Roman"/>
                <w:b w:val="false"/>
                <w:i w:val="false"/>
                <w:color w:val="000000"/>
                <w:sz w:val="20"/>
              </w:rPr>
              <w:t>
22) Либерия Республикасы;</w:t>
            </w:r>
          </w:p>
          <w:p>
            <w:pPr>
              <w:spacing w:after="20"/>
              <w:ind w:left="20"/>
              <w:jc w:val="both"/>
            </w:pPr>
            <w:r>
              <w:rPr>
                <w:rFonts w:ascii="Times New Roman"/>
                <w:b w:val="false"/>
                <w:i w:val="false"/>
                <w:color w:val="000000"/>
                <w:sz w:val="20"/>
              </w:rPr>
              <w:t>
23) Лихтенштейн Князьдігі;</w:t>
            </w:r>
          </w:p>
          <w:p>
            <w:pPr>
              <w:spacing w:after="20"/>
              <w:ind w:left="20"/>
              <w:jc w:val="both"/>
            </w:pPr>
            <w:r>
              <w:rPr>
                <w:rFonts w:ascii="Times New Roman"/>
                <w:b w:val="false"/>
                <w:i w:val="false"/>
                <w:color w:val="000000"/>
                <w:sz w:val="20"/>
              </w:rPr>
              <w:t>
24) Маврикий Республикасы;</w:t>
            </w:r>
          </w:p>
          <w:p>
            <w:pPr>
              <w:spacing w:after="20"/>
              <w:ind w:left="20"/>
              <w:jc w:val="both"/>
            </w:pPr>
            <w:r>
              <w:rPr>
                <w:rFonts w:ascii="Times New Roman"/>
                <w:b w:val="false"/>
                <w:i w:val="false"/>
                <w:color w:val="000000"/>
                <w:sz w:val="20"/>
              </w:rPr>
              <w:t>
25) Малайзия (Лабуан анклавының аумағы бөлiгiнде ғана);</w:t>
            </w:r>
          </w:p>
          <w:p>
            <w:pPr>
              <w:spacing w:after="20"/>
              <w:ind w:left="20"/>
              <w:jc w:val="both"/>
            </w:pPr>
            <w:r>
              <w:rPr>
                <w:rFonts w:ascii="Times New Roman"/>
                <w:b w:val="false"/>
                <w:i w:val="false"/>
                <w:color w:val="000000"/>
                <w:sz w:val="20"/>
              </w:rPr>
              <w:t>
26) Мальдив Республикасы;</w:t>
            </w:r>
          </w:p>
          <w:p>
            <w:pPr>
              <w:spacing w:after="20"/>
              <w:ind w:left="20"/>
              <w:jc w:val="both"/>
            </w:pPr>
            <w:r>
              <w:rPr>
                <w:rFonts w:ascii="Times New Roman"/>
                <w:b w:val="false"/>
                <w:i w:val="false"/>
                <w:color w:val="000000"/>
                <w:sz w:val="20"/>
              </w:rPr>
              <w:t>
27) Мальта Республикасы;</w:t>
            </w:r>
          </w:p>
          <w:p>
            <w:pPr>
              <w:spacing w:after="20"/>
              <w:ind w:left="20"/>
              <w:jc w:val="both"/>
            </w:pPr>
            <w:r>
              <w:rPr>
                <w:rFonts w:ascii="Times New Roman"/>
                <w:b w:val="false"/>
                <w:i w:val="false"/>
                <w:color w:val="000000"/>
                <w:sz w:val="20"/>
              </w:rPr>
              <w:t>
28) Маршалл аралдары Республикасы;</w:t>
            </w:r>
          </w:p>
          <w:p>
            <w:pPr>
              <w:spacing w:after="20"/>
              <w:ind w:left="20"/>
              <w:jc w:val="both"/>
            </w:pPr>
            <w:r>
              <w:rPr>
                <w:rFonts w:ascii="Times New Roman"/>
                <w:b w:val="false"/>
                <w:i w:val="false"/>
                <w:color w:val="000000"/>
                <w:sz w:val="20"/>
              </w:rPr>
              <w:t>
29) Монако Князьдігі;</w:t>
            </w:r>
          </w:p>
          <w:p>
            <w:pPr>
              <w:spacing w:after="20"/>
              <w:ind w:left="20"/>
              <w:jc w:val="both"/>
            </w:pPr>
            <w:r>
              <w:rPr>
                <w:rFonts w:ascii="Times New Roman"/>
                <w:b w:val="false"/>
                <w:i w:val="false"/>
                <w:color w:val="000000"/>
                <w:sz w:val="20"/>
              </w:rPr>
              <w:t>
30) Мьянма Одағы;</w:t>
            </w:r>
          </w:p>
          <w:p>
            <w:pPr>
              <w:spacing w:after="20"/>
              <w:ind w:left="20"/>
              <w:jc w:val="both"/>
            </w:pPr>
            <w:r>
              <w:rPr>
                <w:rFonts w:ascii="Times New Roman"/>
                <w:b w:val="false"/>
                <w:i w:val="false"/>
                <w:color w:val="000000"/>
                <w:sz w:val="20"/>
              </w:rPr>
              <w:t>
31) Науру Республикасы;</w:t>
            </w:r>
          </w:p>
          <w:p>
            <w:pPr>
              <w:spacing w:after="20"/>
              <w:ind w:left="20"/>
              <w:jc w:val="both"/>
            </w:pPr>
            <w:r>
              <w:rPr>
                <w:rFonts w:ascii="Times New Roman"/>
                <w:b w:val="false"/>
                <w:i w:val="false"/>
                <w:color w:val="000000"/>
                <w:sz w:val="20"/>
              </w:rPr>
              <w:t>
32) Нигерия Федеративтік Республикасы;</w:t>
            </w:r>
          </w:p>
          <w:p>
            <w:pPr>
              <w:spacing w:after="20"/>
              <w:ind w:left="20"/>
              <w:jc w:val="both"/>
            </w:pPr>
            <w:r>
              <w:rPr>
                <w:rFonts w:ascii="Times New Roman"/>
                <w:b w:val="false"/>
                <w:i w:val="false"/>
                <w:color w:val="000000"/>
                <w:sz w:val="20"/>
              </w:rPr>
              <w:t>
33) Нидерланд (Аруба аралының аумағы және Антиль аралдарының тәуелдi аумақтары бөлiгiнде ғана);</w:t>
            </w:r>
          </w:p>
          <w:p>
            <w:pPr>
              <w:spacing w:after="20"/>
              <w:ind w:left="20"/>
              <w:jc w:val="both"/>
            </w:pPr>
            <w:r>
              <w:rPr>
                <w:rFonts w:ascii="Times New Roman"/>
                <w:b w:val="false"/>
                <w:i w:val="false"/>
                <w:color w:val="000000"/>
                <w:sz w:val="20"/>
              </w:rPr>
              <w:t>
34) Палау Республикасы;</w:t>
            </w:r>
          </w:p>
          <w:p>
            <w:pPr>
              <w:spacing w:after="20"/>
              <w:ind w:left="20"/>
              <w:jc w:val="both"/>
            </w:pPr>
            <w:r>
              <w:rPr>
                <w:rFonts w:ascii="Times New Roman"/>
                <w:b w:val="false"/>
                <w:i w:val="false"/>
                <w:color w:val="000000"/>
                <w:sz w:val="20"/>
              </w:rPr>
              <w:t>
35) Панама Республикасы;</w:t>
            </w:r>
          </w:p>
          <w:p>
            <w:pPr>
              <w:spacing w:after="20"/>
              <w:ind w:left="20"/>
              <w:jc w:val="both"/>
            </w:pPr>
            <w:r>
              <w:rPr>
                <w:rFonts w:ascii="Times New Roman"/>
                <w:b w:val="false"/>
                <w:i w:val="false"/>
                <w:color w:val="000000"/>
                <w:sz w:val="20"/>
              </w:rPr>
              <w:t>
36) Португалия (Мадейра аралдарының аумақтары бөлігінде ғана);</w:t>
            </w:r>
          </w:p>
          <w:p>
            <w:pPr>
              <w:spacing w:after="20"/>
              <w:ind w:left="20"/>
              <w:jc w:val="both"/>
            </w:pPr>
            <w:r>
              <w:rPr>
                <w:rFonts w:ascii="Times New Roman"/>
                <w:b w:val="false"/>
                <w:i w:val="false"/>
                <w:color w:val="000000"/>
                <w:sz w:val="20"/>
              </w:rPr>
              <w:t>
37) Сейшель аралдары Республикасы;</w:t>
            </w:r>
          </w:p>
          <w:p>
            <w:pPr>
              <w:spacing w:after="20"/>
              <w:ind w:left="20"/>
              <w:jc w:val="both"/>
            </w:pPr>
            <w:r>
              <w:rPr>
                <w:rFonts w:ascii="Times New Roman"/>
                <w:b w:val="false"/>
                <w:i w:val="false"/>
                <w:color w:val="000000"/>
                <w:sz w:val="20"/>
              </w:rPr>
              <w:t>
38) Сент-Винсент және Гренадин мемлекеті;</w:t>
            </w:r>
          </w:p>
          <w:p>
            <w:pPr>
              <w:spacing w:after="20"/>
              <w:ind w:left="20"/>
              <w:jc w:val="both"/>
            </w:pPr>
            <w:r>
              <w:rPr>
                <w:rFonts w:ascii="Times New Roman"/>
                <w:b w:val="false"/>
                <w:i w:val="false"/>
                <w:color w:val="000000"/>
                <w:sz w:val="20"/>
              </w:rPr>
              <w:t>
39) Сент-Китс және Невис Федерациясы;</w:t>
            </w:r>
          </w:p>
          <w:p>
            <w:pPr>
              <w:spacing w:after="20"/>
              <w:ind w:left="20"/>
              <w:jc w:val="both"/>
            </w:pPr>
            <w:r>
              <w:rPr>
                <w:rFonts w:ascii="Times New Roman"/>
                <w:b w:val="false"/>
                <w:i w:val="false"/>
                <w:color w:val="000000"/>
                <w:sz w:val="20"/>
              </w:rPr>
              <w:t>
40) Сент-Люсия мемлекеті;</w:t>
            </w:r>
          </w:p>
          <w:p>
            <w:pPr>
              <w:spacing w:after="20"/>
              <w:ind w:left="20"/>
              <w:jc w:val="both"/>
            </w:pPr>
            <w:r>
              <w:rPr>
                <w:rFonts w:ascii="Times New Roman"/>
                <w:b w:val="false"/>
                <w:i w:val="false"/>
                <w:color w:val="000000"/>
                <w:sz w:val="20"/>
              </w:rPr>
              <w:t>
41) Тәуелсіз Самоа мемлекеті;</w:t>
            </w:r>
          </w:p>
          <w:p>
            <w:pPr>
              <w:spacing w:after="20"/>
              <w:ind w:left="20"/>
              <w:jc w:val="both"/>
            </w:pPr>
            <w:r>
              <w:rPr>
                <w:rFonts w:ascii="Times New Roman"/>
                <w:b w:val="false"/>
                <w:i w:val="false"/>
                <w:color w:val="000000"/>
                <w:sz w:val="20"/>
              </w:rPr>
              <w:t>
42) Тонга Корольдігі;</w:t>
            </w:r>
          </w:p>
          <w:p>
            <w:pPr>
              <w:spacing w:after="20"/>
              <w:ind w:left="20"/>
              <w:jc w:val="both"/>
            </w:pPr>
            <w:r>
              <w:rPr>
                <w:rFonts w:ascii="Times New Roman"/>
                <w:b w:val="false"/>
                <w:i w:val="false"/>
                <w:color w:val="000000"/>
                <w:sz w:val="20"/>
              </w:rPr>
              <w:t>
43) Ұлыбритания мен Солтүстiк Ирландияның Бiрiккен Корольдiгi (мынадай аумақтары бөлiгiнде ғана):</w:t>
            </w:r>
          </w:p>
          <w:p>
            <w:pPr>
              <w:spacing w:after="20"/>
              <w:ind w:left="20"/>
              <w:jc w:val="both"/>
            </w:pPr>
            <w:r>
              <w:rPr>
                <w:rFonts w:ascii="Times New Roman"/>
                <w:b w:val="false"/>
                <w:i w:val="false"/>
                <w:color w:val="000000"/>
                <w:sz w:val="20"/>
              </w:rPr>
              <w:t>
Ангилья аралдары;</w:t>
            </w:r>
          </w:p>
          <w:p>
            <w:pPr>
              <w:spacing w:after="20"/>
              <w:ind w:left="20"/>
              <w:jc w:val="both"/>
            </w:pPr>
            <w:r>
              <w:rPr>
                <w:rFonts w:ascii="Times New Roman"/>
                <w:b w:val="false"/>
                <w:i w:val="false"/>
                <w:color w:val="000000"/>
                <w:sz w:val="20"/>
              </w:rPr>
              <w:t>
Бермуд аралдары;</w:t>
            </w:r>
          </w:p>
          <w:p>
            <w:pPr>
              <w:spacing w:after="20"/>
              <w:ind w:left="20"/>
              <w:jc w:val="both"/>
            </w:pPr>
            <w:r>
              <w:rPr>
                <w:rFonts w:ascii="Times New Roman"/>
                <w:b w:val="false"/>
                <w:i w:val="false"/>
                <w:color w:val="000000"/>
                <w:sz w:val="20"/>
              </w:rPr>
              <w:t>
Британдық Виргин аралдары;</w:t>
            </w:r>
          </w:p>
          <w:p>
            <w:pPr>
              <w:spacing w:after="20"/>
              <w:ind w:left="20"/>
              <w:jc w:val="both"/>
            </w:pPr>
            <w:r>
              <w:rPr>
                <w:rFonts w:ascii="Times New Roman"/>
                <w:b w:val="false"/>
                <w:i w:val="false"/>
                <w:color w:val="000000"/>
                <w:sz w:val="20"/>
              </w:rPr>
              <w:t>
Гибралтар;</w:t>
            </w:r>
          </w:p>
          <w:p>
            <w:pPr>
              <w:spacing w:after="20"/>
              <w:ind w:left="20"/>
              <w:jc w:val="both"/>
            </w:pPr>
            <w:r>
              <w:rPr>
                <w:rFonts w:ascii="Times New Roman"/>
                <w:b w:val="false"/>
                <w:i w:val="false"/>
                <w:color w:val="000000"/>
                <w:sz w:val="20"/>
              </w:rPr>
              <w:t>
Кайман аралдары;</w:t>
            </w:r>
          </w:p>
          <w:p>
            <w:pPr>
              <w:spacing w:after="20"/>
              <w:ind w:left="20"/>
              <w:jc w:val="both"/>
            </w:pPr>
            <w:r>
              <w:rPr>
                <w:rFonts w:ascii="Times New Roman"/>
                <w:b w:val="false"/>
                <w:i w:val="false"/>
                <w:color w:val="000000"/>
                <w:sz w:val="20"/>
              </w:rPr>
              <w:t>
Монтсеррат аралы;</w:t>
            </w:r>
          </w:p>
          <w:p>
            <w:pPr>
              <w:spacing w:after="20"/>
              <w:ind w:left="20"/>
              <w:jc w:val="both"/>
            </w:pPr>
            <w:r>
              <w:rPr>
                <w:rFonts w:ascii="Times New Roman"/>
                <w:b w:val="false"/>
                <w:i w:val="false"/>
                <w:color w:val="000000"/>
                <w:sz w:val="20"/>
              </w:rPr>
              <w:t>
Мэн аралы;</w:t>
            </w:r>
          </w:p>
          <w:p>
            <w:pPr>
              <w:spacing w:after="20"/>
              <w:ind w:left="20"/>
              <w:jc w:val="both"/>
            </w:pPr>
            <w:r>
              <w:rPr>
                <w:rFonts w:ascii="Times New Roman"/>
                <w:b w:val="false"/>
                <w:i w:val="false"/>
                <w:color w:val="000000"/>
                <w:sz w:val="20"/>
              </w:rPr>
              <w:t>
Норманд аралдары (Гернси, Джерси, Сарк, Олдерни аралдары);</w:t>
            </w:r>
          </w:p>
          <w:p>
            <w:pPr>
              <w:spacing w:after="20"/>
              <w:ind w:left="20"/>
              <w:jc w:val="both"/>
            </w:pPr>
            <w:r>
              <w:rPr>
                <w:rFonts w:ascii="Times New Roman"/>
                <w:b w:val="false"/>
                <w:i w:val="false"/>
                <w:color w:val="000000"/>
                <w:sz w:val="20"/>
              </w:rPr>
              <w:t>
Теркс және Кайкос аралдары;</w:t>
            </w:r>
          </w:p>
          <w:p>
            <w:pPr>
              <w:spacing w:after="20"/>
              <w:ind w:left="20"/>
              <w:jc w:val="both"/>
            </w:pPr>
            <w:r>
              <w:rPr>
                <w:rFonts w:ascii="Times New Roman"/>
                <w:b w:val="false"/>
                <w:i w:val="false"/>
                <w:color w:val="000000"/>
                <w:sz w:val="20"/>
              </w:rPr>
              <w:t>
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борыштық рейтингі немесе басқа рейтингтік агенттіктердің бірінің осыған ұқсас деңгейдегі рейтингі бар бейрезидент ұйымдардың және тиісті рейтингтік бағасы жоқ бейрезидент ұйымдардың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аумағында тіркелген Қазақстан Республикасының бейрезидент ұйымдарының дебиторлық берешегі:</w:t>
            </w:r>
          </w:p>
          <w:p>
            <w:pPr>
              <w:spacing w:after="20"/>
              <w:ind w:left="20"/>
              <w:jc w:val="both"/>
            </w:pPr>
            <w:r>
              <w:rPr>
                <w:rFonts w:ascii="Times New Roman"/>
                <w:b w:val="false"/>
                <w:i w:val="false"/>
                <w:color w:val="000000"/>
                <w:sz w:val="20"/>
              </w:rPr>
              <w:t>
1) Америка Құрама Штаттары (Американдық Виргин аралдары, Гуам аралы және Пуэрто-Рико достастығының аумағы бөлігінде ғана);</w:t>
            </w:r>
          </w:p>
          <w:p>
            <w:pPr>
              <w:spacing w:after="20"/>
              <w:ind w:left="20"/>
              <w:jc w:val="both"/>
            </w:pPr>
            <w:r>
              <w:rPr>
                <w:rFonts w:ascii="Times New Roman"/>
                <w:b w:val="false"/>
                <w:i w:val="false"/>
                <w:color w:val="000000"/>
                <w:sz w:val="20"/>
              </w:rPr>
              <w:t>
2) Андорра Князьдігі;</w:t>
            </w:r>
          </w:p>
          <w:p>
            <w:pPr>
              <w:spacing w:after="20"/>
              <w:ind w:left="20"/>
              <w:jc w:val="both"/>
            </w:pPr>
            <w:r>
              <w:rPr>
                <w:rFonts w:ascii="Times New Roman"/>
                <w:b w:val="false"/>
                <w:i w:val="false"/>
                <w:color w:val="000000"/>
                <w:sz w:val="20"/>
              </w:rPr>
              <w:t>
3) Антигуа және Барбуда мемлекеті;</w:t>
            </w:r>
          </w:p>
          <w:p>
            <w:pPr>
              <w:spacing w:after="20"/>
              <w:ind w:left="20"/>
              <w:jc w:val="both"/>
            </w:pPr>
            <w:r>
              <w:rPr>
                <w:rFonts w:ascii="Times New Roman"/>
                <w:b w:val="false"/>
                <w:i w:val="false"/>
                <w:color w:val="000000"/>
                <w:sz w:val="20"/>
              </w:rPr>
              <w:t>
4) Багам аралдары достастығы;</w:t>
            </w:r>
          </w:p>
          <w:p>
            <w:pPr>
              <w:spacing w:after="20"/>
              <w:ind w:left="20"/>
              <w:jc w:val="both"/>
            </w:pPr>
            <w:r>
              <w:rPr>
                <w:rFonts w:ascii="Times New Roman"/>
                <w:b w:val="false"/>
                <w:i w:val="false"/>
                <w:color w:val="000000"/>
                <w:sz w:val="20"/>
              </w:rPr>
              <w:t>
5) Барбадос мемлекеті;</w:t>
            </w:r>
          </w:p>
          <w:p>
            <w:pPr>
              <w:spacing w:after="20"/>
              <w:ind w:left="20"/>
              <w:jc w:val="both"/>
            </w:pPr>
            <w:r>
              <w:rPr>
                <w:rFonts w:ascii="Times New Roman"/>
                <w:b w:val="false"/>
                <w:i w:val="false"/>
                <w:color w:val="000000"/>
                <w:sz w:val="20"/>
              </w:rPr>
              <w:t>
6) Бахрейн мемлекеті;</w:t>
            </w:r>
          </w:p>
          <w:p>
            <w:pPr>
              <w:spacing w:after="20"/>
              <w:ind w:left="20"/>
              <w:jc w:val="both"/>
            </w:pPr>
            <w:r>
              <w:rPr>
                <w:rFonts w:ascii="Times New Roman"/>
                <w:b w:val="false"/>
                <w:i w:val="false"/>
                <w:color w:val="000000"/>
                <w:sz w:val="20"/>
              </w:rPr>
              <w:t>
7) Белиз мемлекеті;</w:t>
            </w:r>
          </w:p>
          <w:p>
            <w:pPr>
              <w:spacing w:after="20"/>
              <w:ind w:left="20"/>
              <w:jc w:val="both"/>
            </w:pPr>
            <w:r>
              <w:rPr>
                <w:rFonts w:ascii="Times New Roman"/>
                <w:b w:val="false"/>
                <w:i w:val="false"/>
                <w:color w:val="000000"/>
                <w:sz w:val="20"/>
              </w:rPr>
              <w:t>
8) Бруней Даруссалам мемлекеті;</w:t>
            </w:r>
          </w:p>
          <w:p>
            <w:pPr>
              <w:spacing w:after="20"/>
              <w:ind w:left="20"/>
              <w:jc w:val="both"/>
            </w:pPr>
            <w:r>
              <w:rPr>
                <w:rFonts w:ascii="Times New Roman"/>
                <w:b w:val="false"/>
                <w:i w:val="false"/>
                <w:color w:val="000000"/>
                <w:sz w:val="20"/>
              </w:rPr>
              <w:t>
9) Бiрiккен Араб Әмiрлiктерi (Дубай қаласының аумағы бөлiгiнде ғана);</w:t>
            </w:r>
          </w:p>
          <w:p>
            <w:pPr>
              <w:spacing w:after="20"/>
              <w:ind w:left="20"/>
              <w:jc w:val="both"/>
            </w:pPr>
            <w:r>
              <w:rPr>
                <w:rFonts w:ascii="Times New Roman"/>
                <w:b w:val="false"/>
                <w:i w:val="false"/>
                <w:color w:val="000000"/>
                <w:sz w:val="20"/>
              </w:rPr>
              <w:t>
10) Вануату Республикасы;</w:t>
            </w:r>
          </w:p>
          <w:p>
            <w:pPr>
              <w:spacing w:after="20"/>
              <w:ind w:left="20"/>
              <w:jc w:val="both"/>
            </w:pPr>
            <w:r>
              <w:rPr>
                <w:rFonts w:ascii="Times New Roman"/>
                <w:b w:val="false"/>
                <w:i w:val="false"/>
                <w:color w:val="000000"/>
                <w:sz w:val="20"/>
              </w:rPr>
              <w:t>
11) Гватемала Республикасы;</w:t>
            </w:r>
          </w:p>
          <w:p>
            <w:pPr>
              <w:spacing w:after="20"/>
              <w:ind w:left="20"/>
              <w:jc w:val="both"/>
            </w:pPr>
            <w:r>
              <w:rPr>
                <w:rFonts w:ascii="Times New Roman"/>
                <w:b w:val="false"/>
                <w:i w:val="false"/>
                <w:color w:val="000000"/>
                <w:sz w:val="20"/>
              </w:rPr>
              <w:t>
12) Гренада мемлекеті;</w:t>
            </w:r>
          </w:p>
          <w:p>
            <w:pPr>
              <w:spacing w:after="20"/>
              <w:ind w:left="20"/>
              <w:jc w:val="both"/>
            </w:pPr>
            <w:r>
              <w:rPr>
                <w:rFonts w:ascii="Times New Roman"/>
                <w:b w:val="false"/>
                <w:i w:val="false"/>
                <w:color w:val="000000"/>
                <w:sz w:val="20"/>
              </w:rPr>
              <w:t>
13) Джибути Республикасы;</w:t>
            </w:r>
          </w:p>
          <w:p>
            <w:pPr>
              <w:spacing w:after="20"/>
              <w:ind w:left="20"/>
              <w:jc w:val="both"/>
            </w:pPr>
            <w:r>
              <w:rPr>
                <w:rFonts w:ascii="Times New Roman"/>
                <w:b w:val="false"/>
                <w:i w:val="false"/>
                <w:color w:val="000000"/>
                <w:sz w:val="20"/>
              </w:rPr>
              <w:t>
14) Доминикан Республикасы;</w:t>
            </w:r>
          </w:p>
          <w:p>
            <w:pPr>
              <w:spacing w:after="20"/>
              <w:ind w:left="20"/>
              <w:jc w:val="both"/>
            </w:pPr>
            <w:r>
              <w:rPr>
                <w:rFonts w:ascii="Times New Roman"/>
                <w:b w:val="false"/>
                <w:i w:val="false"/>
                <w:color w:val="000000"/>
                <w:sz w:val="20"/>
              </w:rPr>
              <w:t>
15) Жаңа Зеландия (Кук және Ниуэ аралдарының аумағы бөлігінде ғана);</w:t>
            </w:r>
          </w:p>
          <w:p>
            <w:pPr>
              <w:spacing w:after="20"/>
              <w:ind w:left="20"/>
              <w:jc w:val="both"/>
            </w:pPr>
            <w:r>
              <w:rPr>
                <w:rFonts w:ascii="Times New Roman"/>
                <w:b w:val="false"/>
                <w:i w:val="false"/>
                <w:color w:val="000000"/>
                <w:sz w:val="20"/>
              </w:rPr>
              <w:t>
16) Индонезия Республикасы;</w:t>
            </w:r>
          </w:p>
          <w:p>
            <w:pPr>
              <w:spacing w:after="20"/>
              <w:ind w:left="20"/>
              <w:jc w:val="both"/>
            </w:pPr>
            <w:r>
              <w:rPr>
                <w:rFonts w:ascii="Times New Roman"/>
                <w:b w:val="false"/>
                <w:i w:val="false"/>
                <w:color w:val="000000"/>
                <w:sz w:val="20"/>
              </w:rPr>
              <w:t>
17) Испания (Канар аралдарының аумағы бөлiгiнде ғана);</w:t>
            </w:r>
          </w:p>
          <w:p>
            <w:pPr>
              <w:spacing w:after="20"/>
              <w:ind w:left="20"/>
              <w:jc w:val="both"/>
            </w:pPr>
            <w:r>
              <w:rPr>
                <w:rFonts w:ascii="Times New Roman"/>
                <w:b w:val="false"/>
                <w:i w:val="false"/>
                <w:color w:val="000000"/>
                <w:sz w:val="20"/>
              </w:rPr>
              <w:t>
18) Кипр Республикасы;</w:t>
            </w:r>
          </w:p>
          <w:p>
            <w:pPr>
              <w:spacing w:after="20"/>
              <w:ind w:left="20"/>
              <w:jc w:val="both"/>
            </w:pPr>
            <w:r>
              <w:rPr>
                <w:rFonts w:ascii="Times New Roman"/>
                <w:b w:val="false"/>
                <w:i w:val="false"/>
                <w:color w:val="000000"/>
                <w:sz w:val="20"/>
              </w:rPr>
              <w:t>
19) Комор аралдары Федералдық Ислам Республикасы;</w:t>
            </w:r>
          </w:p>
          <w:p>
            <w:pPr>
              <w:spacing w:after="20"/>
              <w:ind w:left="20"/>
              <w:jc w:val="both"/>
            </w:pPr>
            <w:r>
              <w:rPr>
                <w:rFonts w:ascii="Times New Roman"/>
                <w:b w:val="false"/>
                <w:i w:val="false"/>
                <w:color w:val="000000"/>
                <w:sz w:val="20"/>
              </w:rPr>
              <w:t>
20) Коста-Рика Республикасы;</w:t>
            </w:r>
          </w:p>
          <w:p>
            <w:pPr>
              <w:spacing w:after="20"/>
              <w:ind w:left="20"/>
              <w:jc w:val="both"/>
            </w:pPr>
            <w:r>
              <w:rPr>
                <w:rFonts w:ascii="Times New Roman"/>
                <w:b w:val="false"/>
                <w:i w:val="false"/>
                <w:color w:val="000000"/>
                <w:sz w:val="20"/>
              </w:rPr>
              <w:t>
21) Қытай Халық Республикасы (Аомынь (Макао) және Сянган (Гонконг) арнайы әкiмшiлiк аудандарының аумақтары бөлiгiнде ғана);</w:t>
            </w:r>
          </w:p>
          <w:p>
            <w:pPr>
              <w:spacing w:after="20"/>
              <w:ind w:left="20"/>
              <w:jc w:val="both"/>
            </w:pPr>
            <w:r>
              <w:rPr>
                <w:rFonts w:ascii="Times New Roman"/>
                <w:b w:val="false"/>
                <w:i w:val="false"/>
                <w:color w:val="000000"/>
                <w:sz w:val="20"/>
              </w:rPr>
              <w:t>
22) Либерия Республикасы;</w:t>
            </w:r>
          </w:p>
          <w:p>
            <w:pPr>
              <w:spacing w:after="20"/>
              <w:ind w:left="20"/>
              <w:jc w:val="both"/>
            </w:pPr>
            <w:r>
              <w:rPr>
                <w:rFonts w:ascii="Times New Roman"/>
                <w:b w:val="false"/>
                <w:i w:val="false"/>
                <w:color w:val="000000"/>
                <w:sz w:val="20"/>
              </w:rPr>
              <w:t>
23) Лихтенштейн Князьдігі;</w:t>
            </w:r>
          </w:p>
          <w:p>
            <w:pPr>
              <w:spacing w:after="20"/>
              <w:ind w:left="20"/>
              <w:jc w:val="both"/>
            </w:pPr>
            <w:r>
              <w:rPr>
                <w:rFonts w:ascii="Times New Roman"/>
                <w:b w:val="false"/>
                <w:i w:val="false"/>
                <w:color w:val="000000"/>
                <w:sz w:val="20"/>
              </w:rPr>
              <w:t>
24) Маврикий Республикасы;</w:t>
            </w:r>
          </w:p>
          <w:p>
            <w:pPr>
              <w:spacing w:after="20"/>
              <w:ind w:left="20"/>
              <w:jc w:val="both"/>
            </w:pPr>
            <w:r>
              <w:rPr>
                <w:rFonts w:ascii="Times New Roman"/>
                <w:b w:val="false"/>
                <w:i w:val="false"/>
                <w:color w:val="000000"/>
                <w:sz w:val="20"/>
              </w:rPr>
              <w:t>
25) Малайзия (Лабуан анклавының аумағы бөлiгiнде ғана);</w:t>
            </w:r>
          </w:p>
          <w:p>
            <w:pPr>
              <w:spacing w:after="20"/>
              <w:ind w:left="20"/>
              <w:jc w:val="both"/>
            </w:pPr>
            <w:r>
              <w:rPr>
                <w:rFonts w:ascii="Times New Roman"/>
                <w:b w:val="false"/>
                <w:i w:val="false"/>
                <w:color w:val="000000"/>
                <w:sz w:val="20"/>
              </w:rPr>
              <w:t>
26) Мальдив Республикасы;</w:t>
            </w:r>
          </w:p>
          <w:p>
            <w:pPr>
              <w:spacing w:after="20"/>
              <w:ind w:left="20"/>
              <w:jc w:val="both"/>
            </w:pPr>
            <w:r>
              <w:rPr>
                <w:rFonts w:ascii="Times New Roman"/>
                <w:b w:val="false"/>
                <w:i w:val="false"/>
                <w:color w:val="000000"/>
                <w:sz w:val="20"/>
              </w:rPr>
              <w:t>
27) Мальта Республикасы;</w:t>
            </w:r>
          </w:p>
          <w:p>
            <w:pPr>
              <w:spacing w:after="20"/>
              <w:ind w:left="20"/>
              <w:jc w:val="both"/>
            </w:pPr>
            <w:r>
              <w:rPr>
                <w:rFonts w:ascii="Times New Roman"/>
                <w:b w:val="false"/>
                <w:i w:val="false"/>
                <w:color w:val="000000"/>
                <w:sz w:val="20"/>
              </w:rPr>
              <w:t>
28) Маршалл аралдары Республикасы;</w:t>
            </w:r>
          </w:p>
          <w:p>
            <w:pPr>
              <w:spacing w:after="20"/>
              <w:ind w:left="20"/>
              <w:jc w:val="both"/>
            </w:pPr>
            <w:r>
              <w:rPr>
                <w:rFonts w:ascii="Times New Roman"/>
                <w:b w:val="false"/>
                <w:i w:val="false"/>
                <w:color w:val="000000"/>
                <w:sz w:val="20"/>
              </w:rPr>
              <w:t>
29) Монако Князьдігі;</w:t>
            </w:r>
          </w:p>
          <w:p>
            <w:pPr>
              <w:spacing w:after="20"/>
              <w:ind w:left="20"/>
              <w:jc w:val="both"/>
            </w:pPr>
            <w:r>
              <w:rPr>
                <w:rFonts w:ascii="Times New Roman"/>
                <w:b w:val="false"/>
                <w:i w:val="false"/>
                <w:color w:val="000000"/>
                <w:sz w:val="20"/>
              </w:rPr>
              <w:t>
30) Мьянма Одағы;</w:t>
            </w:r>
          </w:p>
          <w:p>
            <w:pPr>
              <w:spacing w:after="20"/>
              <w:ind w:left="20"/>
              <w:jc w:val="both"/>
            </w:pPr>
            <w:r>
              <w:rPr>
                <w:rFonts w:ascii="Times New Roman"/>
                <w:b w:val="false"/>
                <w:i w:val="false"/>
                <w:color w:val="000000"/>
                <w:sz w:val="20"/>
              </w:rPr>
              <w:t>
31) Науру Республикасы;</w:t>
            </w:r>
          </w:p>
          <w:p>
            <w:pPr>
              <w:spacing w:after="20"/>
              <w:ind w:left="20"/>
              <w:jc w:val="both"/>
            </w:pPr>
            <w:r>
              <w:rPr>
                <w:rFonts w:ascii="Times New Roman"/>
                <w:b w:val="false"/>
                <w:i w:val="false"/>
                <w:color w:val="000000"/>
                <w:sz w:val="20"/>
              </w:rPr>
              <w:t>
32) Нигерия Федеративтік Республикасы;</w:t>
            </w:r>
          </w:p>
          <w:p>
            <w:pPr>
              <w:spacing w:after="20"/>
              <w:ind w:left="20"/>
              <w:jc w:val="both"/>
            </w:pPr>
            <w:r>
              <w:rPr>
                <w:rFonts w:ascii="Times New Roman"/>
                <w:b w:val="false"/>
                <w:i w:val="false"/>
                <w:color w:val="000000"/>
                <w:sz w:val="20"/>
              </w:rPr>
              <w:t>
33) Нидерланд (Аруба аралының аумағы және Антиль аралдарының тәуелдi аумақтары бөлiгiнде ғана);</w:t>
            </w:r>
          </w:p>
          <w:p>
            <w:pPr>
              <w:spacing w:after="20"/>
              <w:ind w:left="20"/>
              <w:jc w:val="both"/>
            </w:pPr>
            <w:r>
              <w:rPr>
                <w:rFonts w:ascii="Times New Roman"/>
                <w:b w:val="false"/>
                <w:i w:val="false"/>
                <w:color w:val="000000"/>
                <w:sz w:val="20"/>
              </w:rPr>
              <w:t>
34) Палау Республикасы;</w:t>
            </w:r>
          </w:p>
          <w:p>
            <w:pPr>
              <w:spacing w:after="20"/>
              <w:ind w:left="20"/>
              <w:jc w:val="both"/>
            </w:pPr>
            <w:r>
              <w:rPr>
                <w:rFonts w:ascii="Times New Roman"/>
                <w:b w:val="false"/>
                <w:i w:val="false"/>
                <w:color w:val="000000"/>
                <w:sz w:val="20"/>
              </w:rPr>
              <w:t>
35) Панама Республикасы;</w:t>
            </w:r>
          </w:p>
          <w:p>
            <w:pPr>
              <w:spacing w:after="20"/>
              <w:ind w:left="20"/>
              <w:jc w:val="both"/>
            </w:pPr>
            <w:r>
              <w:rPr>
                <w:rFonts w:ascii="Times New Roman"/>
                <w:b w:val="false"/>
                <w:i w:val="false"/>
                <w:color w:val="000000"/>
                <w:sz w:val="20"/>
              </w:rPr>
              <w:t>
36) Португалия (Мадейра аралдарының аумақтары бөлігінде ғана);</w:t>
            </w:r>
          </w:p>
          <w:p>
            <w:pPr>
              <w:spacing w:after="20"/>
              <w:ind w:left="20"/>
              <w:jc w:val="both"/>
            </w:pPr>
            <w:r>
              <w:rPr>
                <w:rFonts w:ascii="Times New Roman"/>
                <w:b w:val="false"/>
                <w:i w:val="false"/>
                <w:color w:val="000000"/>
                <w:sz w:val="20"/>
              </w:rPr>
              <w:t>
37) Сейшель аралдары Республикасы;</w:t>
            </w:r>
          </w:p>
          <w:p>
            <w:pPr>
              <w:spacing w:after="20"/>
              <w:ind w:left="20"/>
              <w:jc w:val="both"/>
            </w:pPr>
            <w:r>
              <w:rPr>
                <w:rFonts w:ascii="Times New Roman"/>
                <w:b w:val="false"/>
                <w:i w:val="false"/>
                <w:color w:val="000000"/>
                <w:sz w:val="20"/>
              </w:rPr>
              <w:t>
38) Сент-Винсент және Гренадин мемлекеті;</w:t>
            </w:r>
          </w:p>
          <w:p>
            <w:pPr>
              <w:spacing w:after="20"/>
              <w:ind w:left="20"/>
              <w:jc w:val="both"/>
            </w:pPr>
            <w:r>
              <w:rPr>
                <w:rFonts w:ascii="Times New Roman"/>
                <w:b w:val="false"/>
                <w:i w:val="false"/>
                <w:color w:val="000000"/>
                <w:sz w:val="20"/>
              </w:rPr>
              <w:t>
39) Сент-Китс және Невис Федерациясы;</w:t>
            </w:r>
          </w:p>
          <w:p>
            <w:pPr>
              <w:spacing w:after="20"/>
              <w:ind w:left="20"/>
              <w:jc w:val="both"/>
            </w:pPr>
            <w:r>
              <w:rPr>
                <w:rFonts w:ascii="Times New Roman"/>
                <w:b w:val="false"/>
                <w:i w:val="false"/>
                <w:color w:val="000000"/>
                <w:sz w:val="20"/>
              </w:rPr>
              <w:t>
40) Сент-Люсия мемлекеті;</w:t>
            </w:r>
          </w:p>
          <w:p>
            <w:pPr>
              <w:spacing w:after="20"/>
              <w:ind w:left="20"/>
              <w:jc w:val="both"/>
            </w:pPr>
            <w:r>
              <w:rPr>
                <w:rFonts w:ascii="Times New Roman"/>
                <w:b w:val="false"/>
                <w:i w:val="false"/>
                <w:color w:val="000000"/>
                <w:sz w:val="20"/>
              </w:rPr>
              <w:t>
41) Тәуелсіз Самоа мемлекеті;</w:t>
            </w:r>
          </w:p>
          <w:p>
            <w:pPr>
              <w:spacing w:after="20"/>
              <w:ind w:left="20"/>
              <w:jc w:val="both"/>
            </w:pPr>
            <w:r>
              <w:rPr>
                <w:rFonts w:ascii="Times New Roman"/>
                <w:b w:val="false"/>
                <w:i w:val="false"/>
                <w:color w:val="000000"/>
                <w:sz w:val="20"/>
              </w:rPr>
              <w:t>
42) Тонга Корольдігі;</w:t>
            </w:r>
          </w:p>
          <w:p>
            <w:pPr>
              <w:spacing w:after="20"/>
              <w:ind w:left="20"/>
              <w:jc w:val="both"/>
            </w:pPr>
            <w:r>
              <w:rPr>
                <w:rFonts w:ascii="Times New Roman"/>
                <w:b w:val="false"/>
                <w:i w:val="false"/>
                <w:color w:val="000000"/>
                <w:sz w:val="20"/>
              </w:rPr>
              <w:t>
43) Ұлыбритания мен Солтүстiк Ирландияның Бiрiккен Корольдiгi (мынадай аумақтары бөлiгiнде ғана):</w:t>
            </w:r>
          </w:p>
          <w:p>
            <w:pPr>
              <w:spacing w:after="20"/>
              <w:ind w:left="20"/>
              <w:jc w:val="both"/>
            </w:pPr>
            <w:r>
              <w:rPr>
                <w:rFonts w:ascii="Times New Roman"/>
                <w:b w:val="false"/>
                <w:i w:val="false"/>
                <w:color w:val="000000"/>
                <w:sz w:val="20"/>
              </w:rPr>
              <w:t>
Ангилья аралдары;</w:t>
            </w:r>
          </w:p>
          <w:p>
            <w:pPr>
              <w:spacing w:after="20"/>
              <w:ind w:left="20"/>
              <w:jc w:val="both"/>
            </w:pPr>
            <w:r>
              <w:rPr>
                <w:rFonts w:ascii="Times New Roman"/>
                <w:b w:val="false"/>
                <w:i w:val="false"/>
                <w:color w:val="000000"/>
                <w:sz w:val="20"/>
              </w:rPr>
              <w:t>
Бермуд аралдары;</w:t>
            </w:r>
          </w:p>
          <w:p>
            <w:pPr>
              <w:spacing w:after="20"/>
              <w:ind w:left="20"/>
              <w:jc w:val="both"/>
            </w:pPr>
            <w:r>
              <w:rPr>
                <w:rFonts w:ascii="Times New Roman"/>
                <w:b w:val="false"/>
                <w:i w:val="false"/>
                <w:color w:val="000000"/>
                <w:sz w:val="20"/>
              </w:rPr>
              <w:t>
Британдық Виргин аралдары;</w:t>
            </w:r>
          </w:p>
          <w:p>
            <w:pPr>
              <w:spacing w:after="20"/>
              <w:ind w:left="20"/>
              <w:jc w:val="both"/>
            </w:pPr>
            <w:r>
              <w:rPr>
                <w:rFonts w:ascii="Times New Roman"/>
                <w:b w:val="false"/>
                <w:i w:val="false"/>
                <w:color w:val="000000"/>
                <w:sz w:val="20"/>
              </w:rPr>
              <w:t>
Гибралтар;</w:t>
            </w:r>
          </w:p>
          <w:p>
            <w:pPr>
              <w:spacing w:after="20"/>
              <w:ind w:left="20"/>
              <w:jc w:val="both"/>
            </w:pPr>
            <w:r>
              <w:rPr>
                <w:rFonts w:ascii="Times New Roman"/>
                <w:b w:val="false"/>
                <w:i w:val="false"/>
                <w:color w:val="000000"/>
                <w:sz w:val="20"/>
              </w:rPr>
              <w:t>
Кайман аралдары;</w:t>
            </w:r>
          </w:p>
          <w:p>
            <w:pPr>
              <w:spacing w:after="20"/>
              <w:ind w:left="20"/>
              <w:jc w:val="both"/>
            </w:pPr>
            <w:r>
              <w:rPr>
                <w:rFonts w:ascii="Times New Roman"/>
                <w:b w:val="false"/>
                <w:i w:val="false"/>
                <w:color w:val="000000"/>
                <w:sz w:val="20"/>
              </w:rPr>
              <w:t>
Монтсеррат аралы;</w:t>
            </w:r>
          </w:p>
          <w:p>
            <w:pPr>
              <w:spacing w:after="20"/>
              <w:ind w:left="20"/>
              <w:jc w:val="both"/>
            </w:pPr>
            <w:r>
              <w:rPr>
                <w:rFonts w:ascii="Times New Roman"/>
                <w:b w:val="false"/>
                <w:i w:val="false"/>
                <w:color w:val="000000"/>
                <w:sz w:val="20"/>
              </w:rPr>
              <w:t>
Мэн аралы;</w:t>
            </w:r>
          </w:p>
          <w:p>
            <w:pPr>
              <w:spacing w:after="20"/>
              <w:ind w:left="20"/>
              <w:jc w:val="both"/>
            </w:pPr>
            <w:r>
              <w:rPr>
                <w:rFonts w:ascii="Times New Roman"/>
                <w:b w:val="false"/>
                <w:i w:val="false"/>
                <w:color w:val="000000"/>
                <w:sz w:val="20"/>
              </w:rPr>
              <w:t>
Норманд аралдары (Гернси, Джерси, Сарк, Олдерни аралдары);</w:t>
            </w:r>
          </w:p>
          <w:p>
            <w:pPr>
              <w:spacing w:after="20"/>
              <w:ind w:left="20"/>
              <w:jc w:val="both"/>
            </w:pPr>
            <w:r>
              <w:rPr>
                <w:rFonts w:ascii="Times New Roman"/>
                <w:b w:val="false"/>
                <w:i w:val="false"/>
                <w:color w:val="000000"/>
                <w:sz w:val="20"/>
              </w:rPr>
              <w:t>
Теркс және Кайкос аралдары;</w:t>
            </w:r>
          </w:p>
          <w:p>
            <w:pPr>
              <w:spacing w:after="20"/>
              <w:ind w:left="20"/>
              <w:jc w:val="both"/>
            </w:pPr>
            <w:r>
              <w:rPr>
                <w:rFonts w:ascii="Times New Roman"/>
                <w:b w:val="false"/>
                <w:i w:val="false"/>
                <w:color w:val="000000"/>
                <w:sz w:val="20"/>
              </w:rPr>
              <w:t>
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тәуелсіз рейтингі немесе басқа рейтингтік агенттіктердің бірінің осыған ұқсас деңгейдегі рейтингі бар елдердің орталық үкіметтері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борыштық рейтингі немесе басқа рейтингтік агенттіктердің бірінің осыған ұқсас деңгейдегі рейтингі бар бейрезидент ұйымдары және тиісті рейтингтік бағасы жоқ бейрезидент ұйымдар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аумағында тіркелген Қазақстан Республикасының бейрезидент ұйымдарының дебиторлық берешегі:</w:t>
            </w:r>
          </w:p>
          <w:p>
            <w:pPr>
              <w:spacing w:after="20"/>
              <w:ind w:left="20"/>
              <w:jc w:val="both"/>
            </w:pPr>
            <w:r>
              <w:rPr>
                <w:rFonts w:ascii="Times New Roman"/>
                <w:b w:val="false"/>
                <w:i w:val="false"/>
                <w:color w:val="000000"/>
                <w:sz w:val="20"/>
              </w:rPr>
              <w:t>
1) Америка Құрама Штаттары (Американдық Виргин аралдары, Гуам аралы және Пуэрто-Рико достастығының аумағы бөлігінде ғана);</w:t>
            </w:r>
          </w:p>
          <w:p>
            <w:pPr>
              <w:spacing w:after="20"/>
              <w:ind w:left="20"/>
              <w:jc w:val="both"/>
            </w:pPr>
            <w:r>
              <w:rPr>
                <w:rFonts w:ascii="Times New Roman"/>
                <w:b w:val="false"/>
                <w:i w:val="false"/>
                <w:color w:val="000000"/>
                <w:sz w:val="20"/>
              </w:rPr>
              <w:t>
2) Андорра Князьдігі;</w:t>
            </w:r>
          </w:p>
          <w:p>
            <w:pPr>
              <w:spacing w:after="20"/>
              <w:ind w:left="20"/>
              <w:jc w:val="both"/>
            </w:pPr>
            <w:r>
              <w:rPr>
                <w:rFonts w:ascii="Times New Roman"/>
                <w:b w:val="false"/>
                <w:i w:val="false"/>
                <w:color w:val="000000"/>
                <w:sz w:val="20"/>
              </w:rPr>
              <w:t>
3) Антигуа және Барбуда мемлекеті;</w:t>
            </w:r>
          </w:p>
          <w:p>
            <w:pPr>
              <w:spacing w:after="20"/>
              <w:ind w:left="20"/>
              <w:jc w:val="both"/>
            </w:pPr>
            <w:r>
              <w:rPr>
                <w:rFonts w:ascii="Times New Roman"/>
                <w:b w:val="false"/>
                <w:i w:val="false"/>
                <w:color w:val="000000"/>
                <w:sz w:val="20"/>
              </w:rPr>
              <w:t>
4) Багам аралдары достастығы;</w:t>
            </w:r>
          </w:p>
          <w:p>
            <w:pPr>
              <w:spacing w:after="20"/>
              <w:ind w:left="20"/>
              <w:jc w:val="both"/>
            </w:pPr>
            <w:r>
              <w:rPr>
                <w:rFonts w:ascii="Times New Roman"/>
                <w:b w:val="false"/>
                <w:i w:val="false"/>
                <w:color w:val="000000"/>
                <w:sz w:val="20"/>
              </w:rPr>
              <w:t>
5) Барбадос мемлекеті;</w:t>
            </w:r>
          </w:p>
          <w:p>
            <w:pPr>
              <w:spacing w:after="20"/>
              <w:ind w:left="20"/>
              <w:jc w:val="both"/>
            </w:pPr>
            <w:r>
              <w:rPr>
                <w:rFonts w:ascii="Times New Roman"/>
                <w:b w:val="false"/>
                <w:i w:val="false"/>
                <w:color w:val="000000"/>
                <w:sz w:val="20"/>
              </w:rPr>
              <w:t>
6) Бахрейн мемлекеті;</w:t>
            </w:r>
          </w:p>
          <w:p>
            <w:pPr>
              <w:spacing w:after="20"/>
              <w:ind w:left="20"/>
              <w:jc w:val="both"/>
            </w:pPr>
            <w:r>
              <w:rPr>
                <w:rFonts w:ascii="Times New Roman"/>
                <w:b w:val="false"/>
                <w:i w:val="false"/>
                <w:color w:val="000000"/>
                <w:sz w:val="20"/>
              </w:rPr>
              <w:t>
7) Белиз мемлекеті;</w:t>
            </w:r>
          </w:p>
          <w:p>
            <w:pPr>
              <w:spacing w:after="20"/>
              <w:ind w:left="20"/>
              <w:jc w:val="both"/>
            </w:pPr>
            <w:r>
              <w:rPr>
                <w:rFonts w:ascii="Times New Roman"/>
                <w:b w:val="false"/>
                <w:i w:val="false"/>
                <w:color w:val="000000"/>
                <w:sz w:val="20"/>
              </w:rPr>
              <w:t>
8) Бруней Даруссалам мемлекеті;</w:t>
            </w:r>
          </w:p>
          <w:p>
            <w:pPr>
              <w:spacing w:after="20"/>
              <w:ind w:left="20"/>
              <w:jc w:val="both"/>
            </w:pPr>
            <w:r>
              <w:rPr>
                <w:rFonts w:ascii="Times New Roman"/>
                <w:b w:val="false"/>
                <w:i w:val="false"/>
                <w:color w:val="000000"/>
                <w:sz w:val="20"/>
              </w:rPr>
              <w:t>
9) Бiрiккен Араб Әмiрлiктерi (Дубай қаласының аумағы бөлiгiнде ғана);</w:t>
            </w:r>
          </w:p>
          <w:p>
            <w:pPr>
              <w:spacing w:after="20"/>
              <w:ind w:left="20"/>
              <w:jc w:val="both"/>
            </w:pPr>
            <w:r>
              <w:rPr>
                <w:rFonts w:ascii="Times New Roman"/>
                <w:b w:val="false"/>
                <w:i w:val="false"/>
                <w:color w:val="000000"/>
                <w:sz w:val="20"/>
              </w:rPr>
              <w:t>
10) Вануату Республикасы;</w:t>
            </w:r>
          </w:p>
          <w:p>
            <w:pPr>
              <w:spacing w:after="20"/>
              <w:ind w:left="20"/>
              <w:jc w:val="both"/>
            </w:pPr>
            <w:r>
              <w:rPr>
                <w:rFonts w:ascii="Times New Roman"/>
                <w:b w:val="false"/>
                <w:i w:val="false"/>
                <w:color w:val="000000"/>
                <w:sz w:val="20"/>
              </w:rPr>
              <w:t>
11) Гватемала Республикасы;</w:t>
            </w:r>
          </w:p>
          <w:p>
            <w:pPr>
              <w:spacing w:after="20"/>
              <w:ind w:left="20"/>
              <w:jc w:val="both"/>
            </w:pPr>
            <w:r>
              <w:rPr>
                <w:rFonts w:ascii="Times New Roman"/>
                <w:b w:val="false"/>
                <w:i w:val="false"/>
                <w:color w:val="000000"/>
                <w:sz w:val="20"/>
              </w:rPr>
              <w:t>
12) Гренада мемлекеті;</w:t>
            </w:r>
          </w:p>
          <w:p>
            <w:pPr>
              <w:spacing w:after="20"/>
              <w:ind w:left="20"/>
              <w:jc w:val="both"/>
            </w:pPr>
            <w:r>
              <w:rPr>
                <w:rFonts w:ascii="Times New Roman"/>
                <w:b w:val="false"/>
                <w:i w:val="false"/>
                <w:color w:val="000000"/>
                <w:sz w:val="20"/>
              </w:rPr>
              <w:t>
13) Джибути Республикасы;</w:t>
            </w:r>
          </w:p>
          <w:p>
            <w:pPr>
              <w:spacing w:after="20"/>
              <w:ind w:left="20"/>
              <w:jc w:val="both"/>
            </w:pPr>
            <w:r>
              <w:rPr>
                <w:rFonts w:ascii="Times New Roman"/>
                <w:b w:val="false"/>
                <w:i w:val="false"/>
                <w:color w:val="000000"/>
                <w:sz w:val="20"/>
              </w:rPr>
              <w:t>
14) Доминикан Республикасы;</w:t>
            </w:r>
          </w:p>
          <w:p>
            <w:pPr>
              <w:spacing w:after="20"/>
              <w:ind w:left="20"/>
              <w:jc w:val="both"/>
            </w:pPr>
            <w:r>
              <w:rPr>
                <w:rFonts w:ascii="Times New Roman"/>
                <w:b w:val="false"/>
                <w:i w:val="false"/>
                <w:color w:val="000000"/>
                <w:sz w:val="20"/>
              </w:rPr>
              <w:t>
15) Жаңа Зеландия (Кук және Ниуэ аралдарының аумағы бөлігінде ғана);</w:t>
            </w:r>
          </w:p>
          <w:p>
            <w:pPr>
              <w:spacing w:after="20"/>
              <w:ind w:left="20"/>
              <w:jc w:val="both"/>
            </w:pPr>
            <w:r>
              <w:rPr>
                <w:rFonts w:ascii="Times New Roman"/>
                <w:b w:val="false"/>
                <w:i w:val="false"/>
                <w:color w:val="000000"/>
                <w:sz w:val="20"/>
              </w:rPr>
              <w:t>
16) Индонезия Республикасы;</w:t>
            </w:r>
          </w:p>
          <w:p>
            <w:pPr>
              <w:spacing w:after="20"/>
              <w:ind w:left="20"/>
              <w:jc w:val="both"/>
            </w:pPr>
            <w:r>
              <w:rPr>
                <w:rFonts w:ascii="Times New Roman"/>
                <w:b w:val="false"/>
                <w:i w:val="false"/>
                <w:color w:val="000000"/>
                <w:sz w:val="20"/>
              </w:rPr>
              <w:t>
17) Испания (Канар аралдарының аумағы бөлiгiнде ғана);</w:t>
            </w:r>
          </w:p>
          <w:p>
            <w:pPr>
              <w:spacing w:after="20"/>
              <w:ind w:left="20"/>
              <w:jc w:val="both"/>
            </w:pPr>
            <w:r>
              <w:rPr>
                <w:rFonts w:ascii="Times New Roman"/>
                <w:b w:val="false"/>
                <w:i w:val="false"/>
                <w:color w:val="000000"/>
                <w:sz w:val="20"/>
              </w:rPr>
              <w:t>
18) Кипр Республикасы;</w:t>
            </w:r>
          </w:p>
          <w:p>
            <w:pPr>
              <w:spacing w:after="20"/>
              <w:ind w:left="20"/>
              <w:jc w:val="both"/>
            </w:pPr>
            <w:r>
              <w:rPr>
                <w:rFonts w:ascii="Times New Roman"/>
                <w:b w:val="false"/>
                <w:i w:val="false"/>
                <w:color w:val="000000"/>
                <w:sz w:val="20"/>
              </w:rPr>
              <w:t>
19) Комор аралдары Федералдық Ислам Республикасы;</w:t>
            </w:r>
          </w:p>
          <w:p>
            <w:pPr>
              <w:spacing w:after="20"/>
              <w:ind w:left="20"/>
              <w:jc w:val="both"/>
            </w:pPr>
            <w:r>
              <w:rPr>
                <w:rFonts w:ascii="Times New Roman"/>
                <w:b w:val="false"/>
                <w:i w:val="false"/>
                <w:color w:val="000000"/>
                <w:sz w:val="20"/>
              </w:rPr>
              <w:t>
20) Коста-Рика Республикасы;</w:t>
            </w:r>
          </w:p>
          <w:p>
            <w:pPr>
              <w:spacing w:after="20"/>
              <w:ind w:left="20"/>
              <w:jc w:val="both"/>
            </w:pPr>
            <w:r>
              <w:rPr>
                <w:rFonts w:ascii="Times New Roman"/>
                <w:b w:val="false"/>
                <w:i w:val="false"/>
                <w:color w:val="000000"/>
                <w:sz w:val="20"/>
              </w:rPr>
              <w:t>
21) Қытай Халық Республикасы (Аомынь (Макао) және Сянган (Гонконг) арнайы әкiмшiлiк аудандарының аумақтары бөлiгiнде ғана);</w:t>
            </w:r>
          </w:p>
          <w:p>
            <w:pPr>
              <w:spacing w:after="20"/>
              <w:ind w:left="20"/>
              <w:jc w:val="both"/>
            </w:pPr>
            <w:r>
              <w:rPr>
                <w:rFonts w:ascii="Times New Roman"/>
                <w:b w:val="false"/>
                <w:i w:val="false"/>
                <w:color w:val="000000"/>
                <w:sz w:val="20"/>
              </w:rPr>
              <w:t>
22) Либерия Республикасы;</w:t>
            </w:r>
          </w:p>
          <w:p>
            <w:pPr>
              <w:spacing w:after="20"/>
              <w:ind w:left="20"/>
              <w:jc w:val="both"/>
            </w:pPr>
            <w:r>
              <w:rPr>
                <w:rFonts w:ascii="Times New Roman"/>
                <w:b w:val="false"/>
                <w:i w:val="false"/>
                <w:color w:val="000000"/>
                <w:sz w:val="20"/>
              </w:rPr>
              <w:t>
23) Лихтенштейн Князьдігі;</w:t>
            </w:r>
          </w:p>
          <w:p>
            <w:pPr>
              <w:spacing w:after="20"/>
              <w:ind w:left="20"/>
              <w:jc w:val="both"/>
            </w:pPr>
            <w:r>
              <w:rPr>
                <w:rFonts w:ascii="Times New Roman"/>
                <w:b w:val="false"/>
                <w:i w:val="false"/>
                <w:color w:val="000000"/>
                <w:sz w:val="20"/>
              </w:rPr>
              <w:t>
24) Маврикий Республикасы;</w:t>
            </w:r>
          </w:p>
          <w:p>
            <w:pPr>
              <w:spacing w:after="20"/>
              <w:ind w:left="20"/>
              <w:jc w:val="both"/>
            </w:pPr>
            <w:r>
              <w:rPr>
                <w:rFonts w:ascii="Times New Roman"/>
                <w:b w:val="false"/>
                <w:i w:val="false"/>
                <w:color w:val="000000"/>
                <w:sz w:val="20"/>
              </w:rPr>
              <w:t>
25) Малайзия (Лабуан анклавының аумағы бөлiгiнде ғана);</w:t>
            </w:r>
          </w:p>
          <w:p>
            <w:pPr>
              <w:spacing w:after="20"/>
              <w:ind w:left="20"/>
              <w:jc w:val="both"/>
            </w:pPr>
            <w:r>
              <w:rPr>
                <w:rFonts w:ascii="Times New Roman"/>
                <w:b w:val="false"/>
                <w:i w:val="false"/>
                <w:color w:val="000000"/>
                <w:sz w:val="20"/>
              </w:rPr>
              <w:t>
26) Мальдив Республикасы;</w:t>
            </w:r>
          </w:p>
          <w:p>
            <w:pPr>
              <w:spacing w:after="20"/>
              <w:ind w:left="20"/>
              <w:jc w:val="both"/>
            </w:pPr>
            <w:r>
              <w:rPr>
                <w:rFonts w:ascii="Times New Roman"/>
                <w:b w:val="false"/>
                <w:i w:val="false"/>
                <w:color w:val="000000"/>
                <w:sz w:val="20"/>
              </w:rPr>
              <w:t>
27) Мальта Республикасы;</w:t>
            </w:r>
          </w:p>
          <w:p>
            <w:pPr>
              <w:spacing w:after="20"/>
              <w:ind w:left="20"/>
              <w:jc w:val="both"/>
            </w:pPr>
            <w:r>
              <w:rPr>
                <w:rFonts w:ascii="Times New Roman"/>
                <w:b w:val="false"/>
                <w:i w:val="false"/>
                <w:color w:val="000000"/>
                <w:sz w:val="20"/>
              </w:rPr>
              <w:t>
28) Маршалл аралдары Республикасы;</w:t>
            </w:r>
          </w:p>
          <w:p>
            <w:pPr>
              <w:spacing w:after="20"/>
              <w:ind w:left="20"/>
              <w:jc w:val="both"/>
            </w:pPr>
            <w:r>
              <w:rPr>
                <w:rFonts w:ascii="Times New Roman"/>
                <w:b w:val="false"/>
                <w:i w:val="false"/>
                <w:color w:val="000000"/>
                <w:sz w:val="20"/>
              </w:rPr>
              <w:t>
29) Монако Князьдігі;</w:t>
            </w:r>
          </w:p>
          <w:p>
            <w:pPr>
              <w:spacing w:after="20"/>
              <w:ind w:left="20"/>
              <w:jc w:val="both"/>
            </w:pPr>
            <w:r>
              <w:rPr>
                <w:rFonts w:ascii="Times New Roman"/>
                <w:b w:val="false"/>
                <w:i w:val="false"/>
                <w:color w:val="000000"/>
                <w:sz w:val="20"/>
              </w:rPr>
              <w:t>
30) Мьянма Одағы;</w:t>
            </w:r>
          </w:p>
          <w:p>
            <w:pPr>
              <w:spacing w:after="20"/>
              <w:ind w:left="20"/>
              <w:jc w:val="both"/>
            </w:pPr>
            <w:r>
              <w:rPr>
                <w:rFonts w:ascii="Times New Roman"/>
                <w:b w:val="false"/>
                <w:i w:val="false"/>
                <w:color w:val="000000"/>
                <w:sz w:val="20"/>
              </w:rPr>
              <w:t>
31) Науру Республикасы;</w:t>
            </w:r>
          </w:p>
          <w:p>
            <w:pPr>
              <w:spacing w:after="20"/>
              <w:ind w:left="20"/>
              <w:jc w:val="both"/>
            </w:pPr>
            <w:r>
              <w:rPr>
                <w:rFonts w:ascii="Times New Roman"/>
                <w:b w:val="false"/>
                <w:i w:val="false"/>
                <w:color w:val="000000"/>
                <w:sz w:val="20"/>
              </w:rPr>
              <w:t>
32) Нигерия Федеративтік Республикасы;</w:t>
            </w:r>
          </w:p>
          <w:p>
            <w:pPr>
              <w:spacing w:after="20"/>
              <w:ind w:left="20"/>
              <w:jc w:val="both"/>
            </w:pPr>
            <w:r>
              <w:rPr>
                <w:rFonts w:ascii="Times New Roman"/>
                <w:b w:val="false"/>
                <w:i w:val="false"/>
                <w:color w:val="000000"/>
                <w:sz w:val="20"/>
              </w:rPr>
              <w:t>
33) Нидерланд (Аруба аралының аумағы және Антиль аралдарының тәуелдi аумақтары бөлiгiнде ғана);</w:t>
            </w:r>
          </w:p>
          <w:p>
            <w:pPr>
              <w:spacing w:after="20"/>
              <w:ind w:left="20"/>
              <w:jc w:val="both"/>
            </w:pPr>
            <w:r>
              <w:rPr>
                <w:rFonts w:ascii="Times New Roman"/>
                <w:b w:val="false"/>
                <w:i w:val="false"/>
                <w:color w:val="000000"/>
                <w:sz w:val="20"/>
              </w:rPr>
              <w:t>
34) Палау Республикасы;</w:t>
            </w:r>
          </w:p>
          <w:p>
            <w:pPr>
              <w:spacing w:after="20"/>
              <w:ind w:left="20"/>
              <w:jc w:val="both"/>
            </w:pPr>
            <w:r>
              <w:rPr>
                <w:rFonts w:ascii="Times New Roman"/>
                <w:b w:val="false"/>
                <w:i w:val="false"/>
                <w:color w:val="000000"/>
                <w:sz w:val="20"/>
              </w:rPr>
              <w:t>
35) Панама Республикасы;</w:t>
            </w:r>
          </w:p>
          <w:p>
            <w:pPr>
              <w:spacing w:after="20"/>
              <w:ind w:left="20"/>
              <w:jc w:val="both"/>
            </w:pPr>
            <w:r>
              <w:rPr>
                <w:rFonts w:ascii="Times New Roman"/>
                <w:b w:val="false"/>
                <w:i w:val="false"/>
                <w:color w:val="000000"/>
                <w:sz w:val="20"/>
              </w:rPr>
              <w:t>
36) Португалия (Мадейра аралдарының аумақтары бөлігінде ғана);</w:t>
            </w:r>
          </w:p>
          <w:p>
            <w:pPr>
              <w:spacing w:after="20"/>
              <w:ind w:left="20"/>
              <w:jc w:val="both"/>
            </w:pPr>
            <w:r>
              <w:rPr>
                <w:rFonts w:ascii="Times New Roman"/>
                <w:b w:val="false"/>
                <w:i w:val="false"/>
                <w:color w:val="000000"/>
                <w:sz w:val="20"/>
              </w:rPr>
              <w:t>
37) Сейшель аралдары Республикасы;</w:t>
            </w:r>
          </w:p>
          <w:p>
            <w:pPr>
              <w:spacing w:after="20"/>
              <w:ind w:left="20"/>
              <w:jc w:val="both"/>
            </w:pPr>
            <w:r>
              <w:rPr>
                <w:rFonts w:ascii="Times New Roman"/>
                <w:b w:val="false"/>
                <w:i w:val="false"/>
                <w:color w:val="000000"/>
                <w:sz w:val="20"/>
              </w:rPr>
              <w:t>
38) Сент-Винсент және Гренадин мемлекеті;</w:t>
            </w:r>
          </w:p>
          <w:p>
            <w:pPr>
              <w:spacing w:after="20"/>
              <w:ind w:left="20"/>
              <w:jc w:val="both"/>
            </w:pPr>
            <w:r>
              <w:rPr>
                <w:rFonts w:ascii="Times New Roman"/>
                <w:b w:val="false"/>
                <w:i w:val="false"/>
                <w:color w:val="000000"/>
                <w:sz w:val="20"/>
              </w:rPr>
              <w:t>
39) Сент-Китс және Невис Федерациясы;</w:t>
            </w:r>
          </w:p>
          <w:p>
            <w:pPr>
              <w:spacing w:after="20"/>
              <w:ind w:left="20"/>
              <w:jc w:val="both"/>
            </w:pPr>
            <w:r>
              <w:rPr>
                <w:rFonts w:ascii="Times New Roman"/>
                <w:b w:val="false"/>
                <w:i w:val="false"/>
                <w:color w:val="000000"/>
                <w:sz w:val="20"/>
              </w:rPr>
              <w:t>
40) Сент-Люсия мемлекеті;</w:t>
            </w:r>
          </w:p>
          <w:p>
            <w:pPr>
              <w:spacing w:after="20"/>
              <w:ind w:left="20"/>
              <w:jc w:val="both"/>
            </w:pPr>
            <w:r>
              <w:rPr>
                <w:rFonts w:ascii="Times New Roman"/>
                <w:b w:val="false"/>
                <w:i w:val="false"/>
                <w:color w:val="000000"/>
                <w:sz w:val="20"/>
              </w:rPr>
              <w:t>
41) Тәуелсіз Самоа мемлекеті;</w:t>
            </w:r>
          </w:p>
          <w:p>
            <w:pPr>
              <w:spacing w:after="20"/>
              <w:ind w:left="20"/>
              <w:jc w:val="both"/>
            </w:pPr>
            <w:r>
              <w:rPr>
                <w:rFonts w:ascii="Times New Roman"/>
                <w:b w:val="false"/>
                <w:i w:val="false"/>
                <w:color w:val="000000"/>
                <w:sz w:val="20"/>
              </w:rPr>
              <w:t>
42) Тонга Корольдігі;</w:t>
            </w:r>
          </w:p>
          <w:p>
            <w:pPr>
              <w:spacing w:after="20"/>
              <w:ind w:left="20"/>
              <w:jc w:val="both"/>
            </w:pPr>
            <w:r>
              <w:rPr>
                <w:rFonts w:ascii="Times New Roman"/>
                <w:b w:val="false"/>
                <w:i w:val="false"/>
                <w:color w:val="000000"/>
                <w:sz w:val="20"/>
              </w:rPr>
              <w:t>
43) Ұлыбритания мен Солтүстiк Ирландияның Бiрiккен Корольдiгi (мынадай аумақтары бөлiгiнде ғана):</w:t>
            </w:r>
          </w:p>
          <w:p>
            <w:pPr>
              <w:spacing w:after="20"/>
              <w:ind w:left="20"/>
              <w:jc w:val="both"/>
            </w:pPr>
            <w:r>
              <w:rPr>
                <w:rFonts w:ascii="Times New Roman"/>
                <w:b w:val="false"/>
                <w:i w:val="false"/>
                <w:color w:val="000000"/>
                <w:sz w:val="20"/>
              </w:rPr>
              <w:t>
Ангилья аралдары;</w:t>
            </w:r>
          </w:p>
          <w:p>
            <w:pPr>
              <w:spacing w:after="20"/>
              <w:ind w:left="20"/>
              <w:jc w:val="both"/>
            </w:pPr>
            <w:r>
              <w:rPr>
                <w:rFonts w:ascii="Times New Roman"/>
                <w:b w:val="false"/>
                <w:i w:val="false"/>
                <w:color w:val="000000"/>
                <w:sz w:val="20"/>
              </w:rPr>
              <w:t>
Бермуд аралдары;</w:t>
            </w:r>
          </w:p>
          <w:p>
            <w:pPr>
              <w:spacing w:after="20"/>
              <w:ind w:left="20"/>
              <w:jc w:val="both"/>
            </w:pPr>
            <w:r>
              <w:rPr>
                <w:rFonts w:ascii="Times New Roman"/>
                <w:b w:val="false"/>
                <w:i w:val="false"/>
                <w:color w:val="000000"/>
                <w:sz w:val="20"/>
              </w:rPr>
              <w:t>
Британдық Виргин аралдары;</w:t>
            </w:r>
          </w:p>
          <w:p>
            <w:pPr>
              <w:spacing w:after="20"/>
              <w:ind w:left="20"/>
              <w:jc w:val="both"/>
            </w:pPr>
            <w:r>
              <w:rPr>
                <w:rFonts w:ascii="Times New Roman"/>
                <w:b w:val="false"/>
                <w:i w:val="false"/>
                <w:color w:val="000000"/>
                <w:sz w:val="20"/>
              </w:rPr>
              <w:t>
Гибралтар;</w:t>
            </w:r>
          </w:p>
          <w:p>
            <w:pPr>
              <w:spacing w:after="20"/>
              <w:ind w:left="20"/>
              <w:jc w:val="both"/>
            </w:pPr>
            <w:r>
              <w:rPr>
                <w:rFonts w:ascii="Times New Roman"/>
                <w:b w:val="false"/>
                <w:i w:val="false"/>
                <w:color w:val="000000"/>
                <w:sz w:val="20"/>
              </w:rPr>
              <w:t>
Кайман аралдары;</w:t>
            </w:r>
          </w:p>
          <w:p>
            <w:pPr>
              <w:spacing w:after="20"/>
              <w:ind w:left="20"/>
              <w:jc w:val="both"/>
            </w:pPr>
            <w:r>
              <w:rPr>
                <w:rFonts w:ascii="Times New Roman"/>
                <w:b w:val="false"/>
                <w:i w:val="false"/>
                <w:color w:val="000000"/>
                <w:sz w:val="20"/>
              </w:rPr>
              <w:t>
Монтсеррат аралы;</w:t>
            </w:r>
          </w:p>
          <w:p>
            <w:pPr>
              <w:spacing w:after="20"/>
              <w:ind w:left="20"/>
              <w:jc w:val="both"/>
            </w:pPr>
            <w:r>
              <w:rPr>
                <w:rFonts w:ascii="Times New Roman"/>
                <w:b w:val="false"/>
                <w:i w:val="false"/>
                <w:color w:val="000000"/>
                <w:sz w:val="20"/>
              </w:rPr>
              <w:t>
Мэн аралы;</w:t>
            </w:r>
          </w:p>
          <w:p>
            <w:pPr>
              <w:spacing w:after="20"/>
              <w:ind w:left="20"/>
              <w:jc w:val="both"/>
            </w:pPr>
            <w:r>
              <w:rPr>
                <w:rFonts w:ascii="Times New Roman"/>
                <w:b w:val="false"/>
                <w:i w:val="false"/>
                <w:color w:val="000000"/>
                <w:sz w:val="20"/>
              </w:rPr>
              <w:t>
Норманд аралдары (Гернси, Джерси, Сарк, Олдерни аралдары);</w:t>
            </w:r>
          </w:p>
          <w:p>
            <w:pPr>
              <w:spacing w:after="20"/>
              <w:ind w:left="20"/>
              <w:jc w:val="both"/>
            </w:pPr>
            <w:r>
              <w:rPr>
                <w:rFonts w:ascii="Times New Roman"/>
                <w:b w:val="false"/>
                <w:i w:val="false"/>
                <w:color w:val="000000"/>
                <w:sz w:val="20"/>
              </w:rPr>
              <w:t>
Теркс және Кайкос аралдары;</w:t>
            </w:r>
          </w:p>
          <w:p>
            <w:pPr>
              <w:spacing w:after="20"/>
              <w:ind w:left="20"/>
              <w:jc w:val="both"/>
            </w:pPr>
            <w:r>
              <w:rPr>
                <w:rFonts w:ascii="Times New Roman"/>
                <w:b w:val="false"/>
                <w:i w:val="false"/>
                <w:color w:val="000000"/>
                <w:sz w:val="20"/>
              </w:rPr>
              <w:t>
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балансында ұстайтын және Standard &amp; Poor's агенттігінің "ВВ+"-тен "ВВ-"-ке дейінгі кредиттік рейтингі немесе басқа рейтингтік агенттіктердің бірінің осыған ұқсас деңгейдегі рейтингі немесе Standard &amp; Poor's агенттігінің ұлттық шкаласы бойынша "kzBB+"-тен "kzBB-"-ке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тәуекел тобына енгізілген активтер бойынша есептелген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ескеріле отырып сараланған активтердің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Бiрiншi басшы немесе есепке қол қоюға уәкілетті адам</w:t>
      </w:r>
    </w:p>
    <w:p>
      <w:pPr>
        <w:spacing w:after="0"/>
        <w:ind w:left="0"/>
        <w:jc w:val="both"/>
      </w:pPr>
      <w:r>
        <w:rPr>
          <w:rFonts w:ascii="Times New Roman"/>
          <w:b w:val="false"/>
          <w:i w:val="false"/>
          <w:color w:val="000000"/>
          <w:sz w:val="28"/>
        </w:rPr>
        <w:t>
      ___________________________________________ 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Бас бухгалтер немесе есепке қол қоюға уәкілетті адам</w:t>
      </w:r>
    </w:p>
    <w:p>
      <w:pPr>
        <w:spacing w:after="0"/>
        <w:ind w:left="0"/>
        <w:jc w:val="both"/>
      </w:pPr>
      <w:r>
        <w:rPr>
          <w:rFonts w:ascii="Times New Roman"/>
          <w:b w:val="false"/>
          <w:i w:val="false"/>
          <w:color w:val="000000"/>
          <w:sz w:val="28"/>
        </w:rPr>
        <w:t>
      ___________________________________________ 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Орындаушы ___________________________________ _________</w:t>
      </w:r>
    </w:p>
    <w:p>
      <w:pPr>
        <w:spacing w:after="0"/>
        <w:ind w:left="0"/>
        <w:jc w:val="both"/>
      </w:pPr>
      <w:r>
        <w:rPr>
          <w:rFonts w:ascii="Times New Roman"/>
          <w:b w:val="false"/>
          <w:i w:val="false"/>
          <w:color w:val="000000"/>
          <w:sz w:val="28"/>
        </w:rPr>
        <w:t>
      (лауазымы, тегі, аты, әкесінің аты (ол бар болса) қолы</w:t>
      </w:r>
    </w:p>
    <w:p>
      <w:pPr>
        <w:spacing w:after="0"/>
        <w:ind w:left="0"/>
        <w:jc w:val="both"/>
      </w:pPr>
      <w:r>
        <w:rPr>
          <w:rFonts w:ascii="Times New Roman"/>
          <w:b w:val="false"/>
          <w:i w:val="false"/>
          <w:color w:val="000000"/>
          <w:sz w:val="28"/>
        </w:rPr>
        <w:t>
      Телефон:_________________________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Кредиттік тәуекел ескеріле</w:t>
            </w:r>
            <w:r>
              <w:br/>
            </w:r>
            <w:r>
              <w:rPr>
                <w:rFonts w:ascii="Times New Roman"/>
                <w:b w:val="false"/>
                <w:i w:val="false"/>
                <w:color w:val="000000"/>
                <w:sz w:val="20"/>
              </w:rPr>
              <w:t>отырып сараланған активтердің</w:t>
            </w:r>
            <w:r>
              <w:br/>
            </w:r>
            <w:r>
              <w:rPr>
                <w:rFonts w:ascii="Times New Roman"/>
                <w:b w:val="false"/>
                <w:i w:val="false"/>
                <w:color w:val="000000"/>
                <w:sz w:val="20"/>
              </w:rPr>
              <w:t>талдамасы туралы есеп</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159" w:id="72"/>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w:t>
      </w:r>
    </w:p>
    <w:bookmarkEnd w:id="72"/>
    <w:bookmarkStart w:name="z160" w:id="73"/>
    <w:p>
      <w:pPr>
        <w:spacing w:after="0"/>
        <w:ind w:left="0"/>
        <w:jc w:val="left"/>
      </w:pPr>
      <w:r>
        <w:rPr>
          <w:rFonts w:ascii="Times New Roman"/>
          <w:b/>
          <w:i w:val="false"/>
          <w:color w:val="000000"/>
        </w:rPr>
        <w:t xml:space="preserve"> Кредиттік тәуекел ескеріле отырып сараланған активтердің талдамасы туралы есеп</w:t>
      </w:r>
    </w:p>
    <w:bookmarkEnd w:id="73"/>
    <w:bookmarkStart w:name="z161" w:id="74"/>
    <w:p>
      <w:pPr>
        <w:spacing w:after="0"/>
        <w:ind w:left="0"/>
        <w:jc w:val="left"/>
      </w:pPr>
      <w:r>
        <w:rPr>
          <w:rFonts w:ascii="Times New Roman"/>
          <w:b/>
          <w:i w:val="false"/>
          <w:color w:val="000000"/>
        </w:rPr>
        <w:t xml:space="preserve"> 1-тарау. Жалпы ережелер</w:t>
      </w:r>
    </w:p>
    <w:bookmarkEnd w:id="74"/>
    <w:bookmarkStart w:name="z162" w:id="75"/>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"Кредиттік тәуекел ескеріле отырып сараланған активтердің талдамасы туралы есеп" нысанын (бұдан әрі – Нысан) толтыру бойынша бірыңғай талаптарды айқындайды.</w:t>
      </w:r>
    </w:p>
    <w:bookmarkEnd w:id="75"/>
    <w:bookmarkStart w:name="z163" w:id="76"/>
    <w:p>
      <w:pPr>
        <w:spacing w:after="0"/>
        <w:ind w:left="0"/>
        <w:jc w:val="both"/>
      </w:pPr>
      <w:r>
        <w:rPr>
          <w:rFonts w:ascii="Times New Roman"/>
          <w:b w:val="false"/>
          <w:i w:val="false"/>
          <w:color w:val="000000"/>
          <w:sz w:val="28"/>
        </w:rPr>
        <w:t xml:space="preserve">
      2. Нысан "Жылжымайтын мүлік ипотекасы туралы" 1995 жылғы 23 желтоқсандағы Қазақстан Республикасы Заңының 5-3-бабы 1-тармағының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тармақшаларына</w:t>
      </w:r>
      <w:r>
        <w:rPr>
          <w:rFonts w:ascii="Times New Roman"/>
          <w:b w:val="false"/>
          <w:i w:val="false"/>
          <w:color w:val="000000"/>
          <w:sz w:val="28"/>
        </w:rPr>
        <w:t xml:space="preserve">,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5) және 6) тармақшаларына сәйкес әзірленді.</w:t>
      </w:r>
    </w:p>
    <w:bookmarkEnd w:id="76"/>
    <w:bookmarkStart w:name="z164" w:id="77"/>
    <w:p>
      <w:pPr>
        <w:spacing w:after="0"/>
        <w:ind w:left="0"/>
        <w:jc w:val="both"/>
      </w:pPr>
      <w:r>
        <w:rPr>
          <w:rFonts w:ascii="Times New Roman"/>
          <w:b w:val="false"/>
          <w:i w:val="false"/>
          <w:color w:val="000000"/>
          <w:sz w:val="28"/>
        </w:rPr>
        <w:t>
      3. Нысанды ипотекалық ұйым, агроөнеркәсіптік кешен саласындағы ұлттық басқарушы холдингтің еншілес ұйымы ай сайын жасайды және есепті кезеңнің соңындағы жағдай бойынша толтырады. Нысандағы деректер мың теңгемен көрсетіледі. 500 (бес жүз) теңгеден аз сома 0 (нөлге) дейін дөңгелектенеді, ал 500 (бес жүз) теңгеге тең және одан көп сома 1 000 (бір мың) теңгеге дейін дөңгелектенеді.</w:t>
      </w:r>
    </w:p>
    <w:bookmarkEnd w:id="77"/>
    <w:bookmarkStart w:name="z165" w:id="78"/>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адамдар және орындаушы қол қояды.</w:t>
      </w:r>
    </w:p>
    <w:bookmarkEnd w:id="78"/>
    <w:bookmarkStart w:name="z166" w:id="79"/>
    <w:p>
      <w:pPr>
        <w:spacing w:after="0"/>
        <w:ind w:left="0"/>
        <w:jc w:val="left"/>
      </w:pPr>
      <w:r>
        <w:rPr>
          <w:rFonts w:ascii="Times New Roman"/>
          <w:b/>
          <w:i w:val="false"/>
          <w:color w:val="000000"/>
        </w:rPr>
        <w:t xml:space="preserve"> 2-тарау. Нысанды толтыру бойынша түсіндірме</w:t>
      </w:r>
    </w:p>
    <w:bookmarkEnd w:id="79"/>
    <w:bookmarkStart w:name="z167" w:id="80"/>
    <w:p>
      <w:pPr>
        <w:spacing w:after="0"/>
        <w:ind w:left="0"/>
        <w:jc w:val="both"/>
      </w:pPr>
      <w:r>
        <w:rPr>
          <w:rFonts w:ascii="Times New Roman"/>
          <w:b w:val="false"/>
          <w:i w:val="false"/>
          <w:color w:val="000000"/>
          <w:sz w:val="28"/>
        </w:rPr>
        <w:t>
      5. 1-ден 77-ге дейінгі жолдардың 3-бағанында кредиттік тәуекел дәрежесі бойынша саралануға тиіс активтердің сомалары көрсетіледі.</w:t>
      </w:r>
    </w:p>
    <w:bookmarkEnd w:id="80"/>
    <w:bookmarkStart w:name="z168" w:id="81"/>
    <w:p>
      <w:pPr>
        <w:spacing w:after="0"/>
        <w:ind w:left="0"/>
        <w:jc w:val="both"/>
      </w:pPr>
      <w:r>
        <w:rPr>
          <w:rFonts w:ascii="Times New Roman"/>
          <w:b w:val="false"/>
          <w:i w:val="false"/>
          <w:color w:val="000000"/>
          <w:sz w:val="28"/>
        </w:rPr>
        <w:t>
      6. 1-ден 77-ге дейінгі жолдардың 4-бағанында активтердің әрбір тобы үшін тәуекел дәрежесі пайызбен көрсетіледі.</w:t>
      </w:r>
    </w:p>
    <w:bookmarkEnd w:id="81"/>
    <w:bookmarkStart w:name="z169" w:id="82"/>
    <w:p>
      <w:pPr>
        <w:spacing w:after="0"/>
        <w:ind w:left="0"/>
        <w:jc w:val="both"/>
      </w:pPr>
      <w:r>
        <w:rPr>
          <w:rFonts w:ascii="Times New Roman"/>
          <w:b w:val="false"/>
          <w:i w:val="false"/>
          <w:color w:val="000000"/>
          <w:sz w:val="28"/>
        </w:rPr>
        <w:t>
      7. 1-ден 77-ге дейінгі жолдардың 5-бағанында пайыздағы тәуекел дәрежесіне көбейтілген активтер сомасы көрсетіледі (4-баған).</w:t>
      </w:r>
    </w:p>
    <w:bookmarkEnd w:id="82"/>
    <w:bookmarkStart w:name="z170" w:id="83"/>
    <w:p>
      <w:pPr>
        <w:spacing w:after="0"/>
        <w:ind w:left="0"/>
        <w:jc w:val="both"/>
      </w:pPr>
      <w:r>
        <w:rPr>
          <w:rFonts w:ascii="Times New Roman"/>
          <w:b w:val="false"/>
          <w:i w:val="false"/>
          <w:color w:val="000000"/>
          <w:sz w:val="28"/>
        </w:rPr>
        <w:t>
      8. Мәліметтер болмаған жағдайда Нысан нөлдік қалдықтармен ұсынылады.</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308 қаулысына</w:t>
            </w:r>
            <w:r>
              <w:br/>
            </w:r>
            <w:r>
              <w:rPr>
                <w:rFonts w:ascii="Times New Roman"/>
                <w:b w:val="false"/>
                <w:i w:val="false"/>
                <w:color w:val="000000"/>
                <w:sz w:val="20"/>
              </w:rPr>
              <w:t>5-қосымша</w:t>
            </w:r>
          </w:p>
        </w:tc>
      </w:tr>
    </w:tbl>
    <w:bookmarkStart w:name="z172" w:id="84"/>
    <w:p>
      <w:pPr>
        <w:spacing w:after="0"/>
        <w:ind w:left="0"/>
        <w:jc w:val="left"/>
      </w:pPr>
      <w:r>
        <w:rPr>
          <w:rFonts w:ascii="Times New Roman"/>
          <w:b/>
          <w:i w:val="false"/>
          <w:color w:val="000000"/>
        </w:rPr>
        <w:t xml:space="preserve"> Әкімшілік деректерді жинауға арналған нысан</w:t>
      </w:r>
    </w:p>
    <w:bookmarkEnd w:id="84"/>
    <w:bookmarkStart w:name="z173" w:id="85"/>
    <w:p>
      <w:pPr>
        <w:spacing w:after="0"/>
        <w:ind w:left="0"/>
        <w:jc w:val="left"/>
      </w:pPr>
      <w:r>
        <w:rPr>
          <w:rFonts w:ascii="Times New Roman"/>
          <w:b/>
          <w:i w:val="false"/>
          <w:color w:val="000000"/>
        </w:rPr>
        <w:t xml:space="preserve"> Кредиттік тәуекел ескеріле отырып сараланған шартты және ықтимал міндеттемелердің талдамасы туралы есеп</w:t>
      </w:r>
    </w:p>
    <w:bookmarkEnd w:id="85"/>
    <w:p>
      <w:pPr>
        <w:spacing w:after="0"/>
        <w:ind w:left="0"/>
        <w:jc w:val="both"/>
      </w:pPr>
      <w:r>
        <w:rPr>
          <w:rFonts w:ascii="Times New Roman"/>
          <w:b w:val="false"/>
          <w:i w:val="false"/>
          <w:color w:val="000000"/>
          <w:sz w:val="28"/>
        </w:rPr>
        <w:t>
      Есепті кезең: 20___ жылғы "____" ______________ жағдай бойынша</w:t>
      </w:r>
    </w:p>
    <w:p>
      <w:pPr>
        <w:spacing w:after="0"/>
        <w:ind w:left="0"/>
        <w:jc w:val="both"/>
      </w:pPr>
      <w:r>
        <w:rPr>
          <w:rFonts w:ascii="Times New Roman"/>
          <w:b w:val="false"/>
          <w:i w:val="false"/>
          <w:color w:val="000000"/>
          <w:sz w:val="28"/>
        </w:rPr>
        <w:t>
      Индекс: 3-IO_RUIVO</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Ұсынады: ипотекалық ұйым, агроөнеркәсіптік кешен саласындағы ұлттық басқарушы холдингтің еншілес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10 (оныншы) жұмыс күнінен кешіктірмей (қоса алғанда).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 (ұйымның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Конверсия коэффициенті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коэффициенті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 тобына кіретін қарсы әріптестермен жасалған Қазақстан Республикасының Үкіметі, Қазақстан Республикасының Ұлттық Банкі шығарған бағалы қағаздарды, Standard &amp; Poor`s агенттігінің "АА-"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сатып алу не сату бойынша шартты (ықтимал)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 тобына кіретін қарсы әріптестермен жасалған Қазақстан Республикасының Үкіметі, Қазақстан Республикасының Ұлттық Банкі шығарған бағалы қағаздарды, Standard &amp; Poor`s агенттігінің "АА-"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сатып алу не сату бойынша шартты (ықтимал)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ІІІ тобына кіретін қарсы әріптестермен жасалған Қазақстан Республикасының Үкіметі, Қазақстан Республикасының Ұлттық Банкі шығарған бағалы қағаздарды, Standard &amp; Poor`s агенттігінің "АА-"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сатып алу не сату бойынша шартты (ықтимал)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IV тобына кіретін қарсы әріптестермен жасалған Қазақстан Республикасының Үкіметі, Қазақстан Республикасының Ұлттық Банкі шығарған бағалы қағаздарды, Standard &amp; Poor`s агенттігінің "АА-"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сатып алу не сату бойынша шартты (ықтимал)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V тобына кіретін қарсы әріптестермен жасалған Қазақстан Республикасының Үкіметі, Қазақстан Республикасының Ұлттық Банкі шығарған бағалы қағаздарды, Standard &amp; Poor`s агенттігінің "АА-"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сатып алу не сату бойынша шартты (ықтимал)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 тобына кіретін тұлғалар жасаған, ұйымның талабы бойынша кез келген сәтте күші жойылуға тиіс, ұйымның болашақта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 тобына кіретін тұлғалар жасаған, ұйымның талабы бойынша кез келген сәтте күші жойылуға тиіс, ұйымның болашақта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ІІІ тобына кіретін тұлғалар жасаған, ұйымның талабы бойынша кез келген сәтте күші жойылуға тиіс, ұйымның болашақта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ІV тобына кіретін тұлғалар жасаған, ұйымның талабы бойынша кез келген сәтте күші жойылуға тиіс, ұйымның болашақта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V тобына кіретін тұлғалар жасаған, ұйымның талабы бойынша кез келген сәтте күші жойылуға тиіс, ұйымның болашақта қарыздар мен салымдарды орналастыруы бойынша ықтимал (шартты) міндеттемелериска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 тобына кіретін тұлғалар жасаған, ұйымның болашақта өтеу мерзімі 1 (бір)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 тобына кіретін тұлғалар жасаған, ұйымның болашақта өтеу мерзімі 1 (бір)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ІІІ тобына кіретін тұлғалар жасаған, ұйымның болашақта өтеу мерзімі 1 (бір)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ІV тобына кіретін тұлғалар жасаған, ұйымның болашақта өтеу мерзімі 1 (бір) жылдан аз қарыздар мен салымдарды орналастыруы бойынша ықтимал (шартты) міндеттемелера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V тобына кіретін тұлғалар жасаған, ұйымның болашақта өтеу мерзімі 1 (бір)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 тобына кіретін тұлғаларға қатысты шартты міндеттемелер шоттарындағы ұйым ұстайтын және Standard &amp; Poor's агенттігінің "ААА"-дан "АА-"-қа дейінгі кредиттік рейтингі немесе басқа рейтинг агенттіктерінің бірінің осыған ұқсас деңгейіндегі рейтингі немесе Standard &amp; Poor's агенттігінің ұлттық шкаласы бойынша "kzAAA"-дан "kzAA-"-қа дейінгі рейтингтік бағасы немесе басқа рейтинг агенттіктерінің бірінің ұлттық шкаласы бойынша осыған ұқсас деңгейіндегі рейтингі бар секьюритилендіру позициялары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ІІІ тобына кіретін тұлғаларға қатысты шартты міндеттемелер шоттарындағы ұйым ұстайтын және Standard &amp; Poor's агенттігінің "ААА"-дан "АА-"-қа дейінгі кредиттік рейтингі немесе басқа рейтинг агенттіктерінің бірінің осыған ұқсас деңгейіндегі рейтингі немесе Standard &amp; Poor's агенттігінің ұлттық шкаласы бойынша "kzAAA"-дан "kzAA-"-қа дейінгі рейтингтік бағасы немесе басқа рейтинг агенттіктерінің бірінің ұлттық шкаласы бойынша осыған ұқсас деңгейіндегі рейтингі бар секьюритилендіру позициялары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IV тобына кіретін тұлғаларға қатысты шартты міндеттемелер шоттарындағы ұйым ұстайтын және Standard &amp; Poor's агенттігінің "ААА"-дан "АА-"-қа дейінгі кредиттік рейтингі немесе басқа рейтинг агенттіктерінің бірінің осыған ұқсас деңгейіндегі рейтингі немесе Standard &amp; Poor's агенттігінің ұлттық шкаласы бойынша "kzAAA"-дан "kzAA-"-қа дейінгі рейтингтік бағасы немесе басқа рейтинг агенттіктерінің бірінің ұлттық шкаласы бойынша осыған ұқсас деңгейіндегі рейтингі бар секьюритилендіру позициялары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V тобына кіретін тұлғаларға қатысты шартты міндеттемелер шоттарындағы ұйым ұстайтын және Standard &amp; Poor's агенттігінің "ААА"-дан "АА-"-қа дейінгі кредиттік рейтингі немесе басқа рейтинг агенттіктерінің бірінің осыған ұқсас деңгейіндегі рейтингі немесе Standard &amp; Poor's агенттігінің ұлттық шкаласы бойынша "kzAAA"-дан "kzAA-"-қа дейінгі рейтингтік бағасы немесе басқа рейтинг агенттіктерінің бірінің ұлттық шкаласы бойынша осыған ұқсас деңгейіндегі рейтингі бар секьюритилендіру позициялары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 тобына кіретін тұлғалар жасаған, ұйымның болашақта өтеу мерзімі 1 (бір) жылдан астам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 тобына кіретін тұлғалар жасаған, ұйымның болашақта өтеу мерзімі 1 (бір) жылдан астам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ІІІ тобына кіретін тұлғалар жасаған, ұйымның болашақта өтеу мерзімі 1 (бір) жылдан астам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ІV тобына кіретін тұлғалар жасаған, ұйымның болашақта өтеу мерзімі 1 (бір) жылдан астам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V тобына кіретін тұлғалар жасаған, ұйымның болашақта өтеу мерзімі 1 (бір) жылдан астам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саралнған активтердің ІІ тобына кіретін тұлғаларға қатысты шартты міндеттемелер шоттарындағы ұйым ұстайтын және Standard &amp; Poor's агенттігінің "А+"-тен "А-"-қа дейінгі кредиттік рейтингі немесе басқа рейтинг агенттіктерінің бірінің осыған ұқсас деңгейіндегі рейтингі немесе Standard &amp; Poor's агенттігінің ұлттық шкаласы бойынша "kzA+"-тен "kzA-"-қа дейінгі рейтингтік бағасы немесе басқа рейтинг агенттіктерінің бірінің ұлттық шкаласы бойынша осыған ұқсас деңгейіндегі рейтингі бар секьюритилендіру позициялары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ІІІ тобына кіретін тұлғаларға қатысты шартты міндеттемелер шоттарындағы ұйым ұстайтын және Standard &amp; Poor's агенттігінің "А+"-тен "А-"-қа дейінгі кредиттік рейтингі немесе басқа рейтинг агенттіктерінің бірінің осыған ұқсас деңгейіндегі рейтингі немесе Standard &amp; Poor's агенттігінің ұлттық шкаласы бойынша "kzA+"-тен "kzA-"-қа дейінгі рейтингтік бағасы немесе басқа рейтинг агенттіктерінің бірінің ұлттық шкаласы бойынша осыған ұқсас деңгейіндегі рейтингі бар секьюритилендіру позициялары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IV тобына кіретін тұлғаларға қатысты шартты міндеттемелер шоттарындағы ұйым ұстайтын және Standard &amp; Poor's агенттігінің "А+"-тен "А-"-қа дейінгі кредиттік рейтингі немесе басқа рейтинг агенттіктерінің бірінің осыған ұқсас деңгейіндегі рейтингі немесе Standard &amp; Poor's агенттігінің ұлттық шкаласы бойынша "kzA+"-тен "kzA-"-қа дейінгі рейтингтік бағасы немесе басқа рейтинг агенттіктерінің бірінің ұлттық шкаласы бойынша осыған ұқсас деңгейіндегі рейтингі бар секьюритилендіру позициялары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V тобына кіретін тұлғаларға қатысты шартты міндеттемелер шоттарындағы ұйым ұстайтын және Standard &amp; Poor's агенттігінің "А+"-тен "А-"-қа дейінгі кредиттік рейтингі немесе басқа рейтинг агенттіктерінің бірінің осыған ұқсас деңгейіндегі рейтингі немесе Standard &amp; Poor's агенттігінің ұлттық шкаласы бойынша "kzA+"-тен "kzA-"-қа дейінгі рейтингтік бағасы немесе басқа рейтинг агенттіктерінің бірінің ұлттық шкаласы бойынша осыған ұқсас деңгейіндегі рейтингі бар секьюритилендіру позициялары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ипотекалық компаниясы" акционерлік қоғамынан ипотекалық тұрғын үй қарыздары бойынша талап ету құқықтарын кері сатып алу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 тобына кіретін тұлғалар жасаған қаржы құралдарын ұйымға сату туралы және ұйымның кері сатып алу міндеттемесі бар келісім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 тобына кіретін тұлғалар жасаған қаржы құралдарын ұйымға сату туралы және ұйымның кері сатып алу міндеттемесі бар келісім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ІІІ тобына кіретін тұлғалар жасаған қаржы құралдарын ұйымға сату туралы және ұйымның кері сатып алу міндеттемесі бар келісім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IV тобына жататын тұлғалармен ұйымның қаржы құралдарын кері сатып алу міндеттемесімен сату туралы жасалған келісім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V тобына жататын тұлғалармен ұйымның қаржы құралдарын кері сатып алу міндеттемесімен сату туралы жасалған келісім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кредиттік тәуекел дәрежесі бойынша сараланған активтердің ІІ тобына жататын тұлғаларға қатысты шартты міндеттемелер шотында ұстайтын және Standard &amp; Poor's агенттігінің "ВВВ+"-тен "ВВВ-" дейін кредиттік рейтингі немесе Standard &amp; Poor's агенттігінің ұлттық шкаласы бойынша "kzBBB+"-тен "kzBBB-" дейін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кредиттік тәуекел дәрежесі бойынша сараланған активтердің IІІ тобына жататын тұлғаларға қатысты шартты міндеттемелер шотында ұстайтын және Standard &amp; Poor's агенттігінің "ВВВ+"-тен "ВВВ-" дейін кредиттік рейтингі немесе Standard &amp; Poor's агенттігінің ұлттық шкаласы бойынша "kzBBB+"-тен "kzBBB-" дейін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кредиттік тәуекел дәрежесі бойынша сараланған активтердің ІV тобына жататын тұлғаларға қатысты шартты міндеттемелер шотында ұстайтын және Standard &amp; Poor's агенттігінің "ВВВ+"-тен "ВВВ-" дейін кредиттік рейтингі немесе Standard &amp; Poor's агенттігінің ұлттық шкаласы бойынша "kzBBB+"-тен "kzBBB-" дейін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кредиттік тәуекел дәрежесі бойынша сараланған активтердің V тобына жататын тұлғаларға қатысты шартты міндеттемелер шотында ұстайтын және Standard &amp; Poor's агенттігінің "ВВВ+"-тен "ВВВ-" дейін кредиттік рейтингі немесе Standard &amp; Poor's агенттігінің ұлттық шкаласы бойынша "kzBBB+"-тен "kzBBB-" дейін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I тобына жататын тұлғалардың пайдасына берілген ұйымның өзге де кепілдіктері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IІ тобына жататын тұлғалардың пайдасына берілген ұйымның өзге де кепілдіктері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IІІ тобына жататын тұлғалардың пайдасына берілген ұйымның өзге де кепілдіктері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IV тобына жататын тұлғалардың пайдасына берілген ұйымның өзге де кепілдіктері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V тобына жататын тұлғалардың пайдасына берілген ұйымның өзге де кепілдіктері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 тобына жататын тұлғалардың пайдасына берілген ұйымның өзге де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 тобына жататын тұлғалардың пайдасына берілген ұйымның өзге де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ІІІ тобына жататын тұлғалардың пайдасына берілген ұйымның өзге де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IV тобына жататын тұлғалардың пайдасына берілген ұйымның өзге де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V тобына жататын тұлғалардың пайдасына берілген ұйымның өзге де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 тобына жататын тұлғалардың алдына қойылған ұйымның өзге шартты (ықтимал)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 тобына жататын тұлғалардың алдына қойылған ұйымның өзге шартты (ықтимал)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ІІІ тобына жататын тұлғалардың алдына қойылған ұйымның өзге шартты (ықтимал)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ІV тобына жататын тұлғалардың алдына қойылған ұйымның өзге шартты (ықтимал)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V тобына жататын тұлғалардың алдына қойылған ұйымның өзге шартты (ықтимал)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кредиттік тәуекел дәрежесі бойынша сараланған активтердің II тобына жататын тұлғаларға қатысты шартты міндеттемелер шотында ұстайтын және Standard &amp; Poor's агенттігінің "ВВ+"-тен "ВВ-" дейін кредиттік рейтингі немесе Standard &amp; Poor's агенттігінің ұлттық шкаласы бойынша "kzBB+"-тен "kzBB-" дейін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кредиттік тәуекел дәрежесі бойынша сараланған активтердің III тобына жататын тұлғаларға қатысты шартты міндеттемелер шотында ұстайтын және Standard &amp; Poor's агенттігінің "ВВ+"-тен "ВВ-" дейін кредиттік рейтингі немесе Standard &amp; Poor's агенттігінің ұлттық шкаласы бойынша "kzBB+"-тен "kzBB-" дейін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кредиттік тәуекел дәрежесі бойынша сараланған активтердің IV тобына жататын тұлғаларға қатысты шартты міндеттемелер шотында ұстайтын және Standard &amp; Poor's агенттігінің "ВВ+"-тен "ВВ-" дейін кредиттік рейтингі немесе Standard &amp; Poor's агенттігінің ұлттық шкаласы бойынша "kzBB+"-тен "kzBB-" дейін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кредиттік тәуекел дәрежесі бойынша сараланған активтердің V тобына жататын тұлғаларға қатысты шартты міндеттемелер шотында ұстайтын және Standard &amp; Poor's агенттігінің "ВВ+"-тен "ВВ-" дейін кредиттік рейтингі немесе Standard &amp; Poor's агенттігінің ұлттық шкаласы бойынша "kzBB+"-тен "kzBB-" дейін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ескеріле отырып сараланған шартты және ықтимал міндеттемелер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Бiрiншi басшы немесе есепке қол қоюға уәкілетті адам</w:t>
      </w:r>
    </w:p>
    <w:p>
      <w:pPr>
        <w:spacing w:after="0"/>
        <w:ind w:left="0"/>
        <w:jc w:val="both"/>
      </w:pPr>
      <w:r>
        <w:rPr>
          <w:rFonts w:ascii="Times New Roman"/>
          <w:b w:val="false"/>
          <w:i w:val="false"/>
          <w:color w:val="000000"/>
          <w:sz w:val="28"/>
        </w:rPr>
        <w:t>
      ___________________________________________ 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Бас бухгалтер немесе есепке қол қоюға уәкілетті адам</w:t>
      </w:r>
    </w:p>
    <w:p>
      <w:pPr>
        <w:spacing w:after="0"/>
        <w:ind w:left="0"/>
        <w:jc w:val="both"/>
      </w:pPr>
      <w:r>
        <w:rPr>
          <w:rFonts w:ascii="Times New Roman"/>
          <w:b w:val="false"/>
          <w:i w:val="false"/>
          <w:color w:val="000000"/>
          <w:sz w:val="28"/>
        </w:rPr>
        <w:t>
      ___________________________________________ 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Орындаушы ___________________________________ _________</w:t>
      </w:r>
    </w:p>
    <w:p>
      <w:pPr>
        <w:spacing w:after="0"/>
        <w:ind w:left="0"/>
        <w:jc w:val="both"/>
      </w:pPr>
      <w:r>
        <w:rPr>
          <w:rFonts w:ascii="Times New Roman"/>
          <w:b w:val="false"/>
          <w:i w:val="false"/>
          <w:color w:val="000000"/>
          <w:sz w:val="28"/>
        </w:rPr>
        <w:t>
      (лауазымы, тегі, аты, әкесінің аты (ол бар болса) қолы</w:t>
      </w:r>
    </w:p>
    <w:p>
      <w:pPr>
        <w:spacing w:after="0"/>
        <w:ind w:left="0"/>
        <w:jc w:val="both"/>
      </w:pPr>
      <w:r>
        <w:rPr>
          <w:rFonts w:ascii="Times New Roman"/>
          <w:b w:val="false"/>
          <w:i w:val="false"/>
          <w:color w:val="000000"/>
          <w:sz w:val="28"/>
        </w:rPr>
        <w:t>
      Телефон:_________________________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Кредиттік тәуекел ескеріле</w:t>
            </w:r>
            <w:r>
              <w:br/>
            </w:r>
            <w:r>
              <w:rPr>
                <w:rFonts w:ascii="Times New Roman"/>
                <w:b w:val="false"/>
                <w:i w:val="false"/>
                <w:color w:val="000000"/>
                <w:sz w:val="20"/>
              </w:rPr>
              <w:t>отырып сараланған шартты және</w:t>
            </w:r>
            <w:r>
              <w:br/>
            </w:r>
            <w:r>
              <w:rPr>
                <w:rFonts w:ascii="Times New Roman"/>
                <w:b w:val="false"/>
                <w:i w:val="false"/>
                <w:color w:val="000000"/>
                <w:sz w:val="20"/>
              </w:rPr>
              <w:t>ықтимал міндеттемелердің</w:t>
            </w:r>
            <w:r>
              <w:br/>
            </w:r>
            <w:r>
              <w:rPr>
                <w:rFonts w:ascii="Times New Roman"/>
                <w:b w:val="false"/>
                <w:i w:val="false"/>
                <w:color w:val="000000"/>
                <w:sz w:val="20"/>
              </w:rPr>
              <w:t>талдамасы туралы есептің</w:t>
            </w:r>
            <w:r>
              <w:br/>
            </w:r>
            <w:r>
              <w:rPr>
                <w:rFonts w:ascii="Times New Roman"/>
                <w:b w:val="false"/>
                <w:i w:val="false"/>
                <w:color w:val="000000"/>
                <w:sz w:val="20"/>
              </w:rPr>
              <w:t>нысанына қосымша</w:t>
            </w:r>
          </w:p>
        </w:tc>
      </w:tr>
    </w:tbl>
    <w:bookmarkStart w:name="z175" w:id="86"/>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86"/>
    <w:bookmarkStart w:name="z176" w:id="87"/>
    <w:p>
      <w:pPr>
        <w:spacing w:after="0"/>
        <w:ind w:left="0"/>
        <w:jc w:val="left"/>
      </w:pPr>
      <w:r>
        <w:rPr>
          <w:rFonts w:ascii="Times New Roman"/>
          <w:b/>
          <w:i w:val="false"/>
          <w:color w:val="000000"/>
        </w:rPr>
        <w:t xml:space="preserve"> Кредиттік тәуекел ескеріле отырып сараланған шартты және ықтимал міндеттемелердің талдамасы туралы есеп</w:t>
      </w:r>
    </w:p>
    <w:bookmarkEnd w:id="87"/>
    <w:bookmarkStart w:name="z177" w:id="88"/>
    <w:p>
      <w:pPr>
        <w:spacing w:after="0"/>
        <w:ind w:left="0"/>
        <w:jc w:val="left"/>
      </w:pPr>
      <w:r>
        <w:rPr>
          <w:rFonts w:ascii="Times New Roman"/>
          <w:b/>
          <w:i w:val="false"/>
          <w:color w:val="000000"/>
        </w:rPr>
        <w:t xml:space="preserve"> 1-тарау. Жалпы ережелер</w:t>
      </w:r>
    </w:p>
    <w:bookmarkEnd w:id="88"/>
    <w:bookmarkStart w:name="z178" w:id="89"/>
    <w:p>
      <w:pPr>
        <w:spacing w:after="0"/>
        <w:ind w:left="0"/>
        <w:jc w:val="both"/>
      </w:pPr>
      <w:r>
        <w:rPr>
          <w:rFonts w:ascii="Times New Roman"/>
          <w:b w:val="false"/>
          <w:i w:val="false"/>
          <w:color w:val="000000"/>
          <w:sz w:val="28"/>
        </w:rPr>
        <w:t>
      1. Осы түсіндірме (бұдан әрі - Түсіндірме) "Кредиттік тәуекел ескеріле отырып сараланған шартты және ықтимал міндеттемелердің талдамасы туралы есеп" әкімшілік деректерді жинауға арналған нысанды (бұдан әрі - Нысан) толтыру бойынша бірыңғай талаптарды айқындайды.</w:t>
      </w:r>
    </w:p>
    <w:bookmarkEnd w:id="89"/>
    <w:bookmarkStart w:name="z179" w:id="90"/>
    <w:p>
      <w:pPr>
        <w:spacing w:after="0"/>
        <w:ind w:left="0"/>
        <w:jc w:val="both"/>
      </w:pPr>
      <w:r>
        <w:rPr>
          <w:rFonts w:ascii="Times New Roman"/>
          <w:b w:val="false"/>
          <w:i w:val="false"/>
          <w:color w:val="000000"/>
          <w:sz w:val="28"/>
        </w:rPr>
        <w:t xml:space="preserve">
      2. Нысан "Жылжымайтын мүлік ипотекасы туралы" 1995 жылғы 23 желтоқсандағы Қазақстан Республикасының Заңының 5-3-бабының 1-тармағының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тармақшаларына</w:t>
      </w:r>
      <w:r>
        <w:rPr>
          <w:rFonts w:ascii="Times New Roman"/>
          <w:b w:val="false"/>
          <w:i w:val="false"/>
          <w:color w:val="000000"/>
          <w:sz w:val="28"/>
        </w:rPr>
        <w:t xml:space="preserve">,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5) және 6) тармақшаларына сәйкес әзірленді.</w:t>
      </w:r>
    </w:p>
    <w:bookmarkEnd w:id="90"/>
    <w:bookmarkStart w:name="z180" w:id="91"/>
    <w:p>
      <w:pPr>
        <w:spacing w:after="0"/>
        <w:ind w:left="0"/>
        <w:jc w:val="both"/>
      </w:pPr>
      <w:r>
        <w:rPr>
          <w:rFonts w:ascii="Times New Roman"/>
          <w:b w:val="false"/>
          <w:i w:val="false"/>
          <w:color w:val="000000"/>
          <w:sz w:val="28"/>
        </w:rPr>
        <w:t>
      3. Нысанды ипотекалық ұйымдар, агроөнеркәсіп кешені саласындағы ұлттық басқарушы холдингтің еншілес ұйымы ай сайын жасайды және есепті кезеңнің соңындағы жағдай бойынша толтырады. Нысандағы деректер мың теңгемен көрсетіледі. 500 (бес жүз) теңгеден аз сома 0 (нөлге) дейін дөңгелектенеді, ал 500 (бес жүз) теңгеге тең және одан көп сома 1000 (бір мың) теңгеге дейін дөңгелектенеді.</w:t>
      </w:r>
    </w:p>
    <w:bookmarkEnd w:id="91"/>
    <w:bookmarkStart w:name="z181" w:id="92"/>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адамдар және орындаушы қол қояды.</w:t>
      </w:r>
    </w:p>
    <w:bookmarkEnd w:id="92"/>
    <w:bookmarkStart w:name="z182" w:id="93"/>
    <w:p>
      <w:pPr>
        <w:spacing w:after="0"/>
        <w:ind w:left="0"/>
        <w:jc w:val="left"/>
      </w:pPr>
      <w:r>
        <w:rPr>
          <w:rFonts w:ascii="Times New Roman"/>
          <w:b/>
          <w:i w:val="false"/>
          <w:color w:val="000000"/>
        </w:rPr>
        <w:t xml:space="preserve"> 2-тарау. Нысанды толтыру бойынша түсіндірме</w:t>
      </w:r>
    </w:p>
    <w:bookmarkEnd w:id="93"/>
    <w:bookmarkStart w:name="z183" w:id="94"/>
    <w:p>
      <w:pPr>
        <w:spacing w:after="0"/>
        <w:ind w:left="0"/>
        <w:jc w:val="both"/>
      </w:pPr>
      <w:r>
        <w:rPr>
          <w:rFonts w:ascii="Times New Roman"/>
          <w:b w:val="false"/>
          <w:i w:val="false"/>
          <w:color w:val="000000"/>
          <w:sz w:val="28"/>
        </w:rPr>
        <w:t>
      5. 1-ден 57-ге дейінгі жолдардың 3-бағанында кредиттік тәуекел ескеріле отырып саралануға тиіс шартты және ықтимал міндеттемелердің сомалары көрсетіледі.</w:t>
      </w:r>
    </w:p>
    <w:bookmarkEnd w:id="94"/>
    <w:bookmarkStart w:name="z184" w:id="95"/>
    <w:p>
      <w:pPr>
        <w:spacing w:after="0"/>
        <w:ind w:left="0"/>
        <w:jc w:val="both"/>
      </w:pPr>
      <w:r>
        <w:rPr>
          <w:rFonts w:ascii="Times New Roman"/>
          <w:b w:val="false"/>
          <w:i w:val="false"/>
          <w:color w:val="000000"/>
          <w:sz w:val="28"/>
        </w:rPr>
        <w:t>
      6. 1-ден 57-ге дейінгі жолдардың 6-бағанында пайызбен конверсия коэффициентінің мәніне (4-баған) және пайызбен кредиттік тәуекел коэффициетінің мәніне (5-баған) көбейтілген шартты және ықтимал міндеттемелер бойынша сомалар көрсетіледі.</w:t>
      </w:r>
    </w:p>
    <w:bookmarkEnd w:id="95"/>
    <w:bookmarkStart w:name="z185" w:id="96"/>
    <w:p>
      <w:pPr>
        <w:spacing w:after="0"/>
        <w:ind w:left="0"/>
        <w:jc w:val="both"/>
      </w:pPr>
      <w:r>
        <w:rPr>
          <w:rFonts w:ascii="Times New Roman"/>
          <w:b w:val="false"/>
          <w:i w:val="false"/>
          <w:color w:val="000000"/>
          <w:sz w:val="28"/>
        </w:rPr>
        <w:t>
      7. Мәліметтер болмаған жағдайда Нысан нөлдік қалдықпен ұсынылады.</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309 қаулысына</w:t>
            </w:r>
            <w:r>
              <w:br/>
            </w:r>
            <w:r>
              <w:rPr>
                <w:rFonts w:ascii="Times New Roman"/>
                <w:b w:val="false"/>
                <w:i w:val="false"/>
                <w:color w:val="000000"/>
                <w:sz w:val="20"/>
              </w:rPr>
              <w:t>3-қосымша</w:t>
            </w:r>
          </w:p>
        </w:tc>
      </w:tr>
    </w:tbl>
    <w:bookmarkStart w:name="z187" w:id="97"/>
    <w:p>
      <w:pPr>
        <w:spacing w:after="0"/>
        <w:ind w:left="0"/>
        <w:jc w:val="left"/>
      </w:pPr>
      <w:r>
        <w:rPr>
          <w:rFonts w:ascii="Times New Roman"/>
          <w:b/>
          <w:i w:val="false"/>
          <w:color w:val="000000"/>
        </w:rPr>
        <w:t xml:space="preserve"> Әкімшілік деректерді жинауға арналған нысан Банк конгломератының пруденциялық нормативтерді орындауы туралы есеп</w:t>
      </w:r>
    </w:p>
    <w:bookmarkEnd w:id="97"/>
    <w:p>
      <w:pPr>
        <w:spacing w:after="0"/>
        <w:ind w:left="0"/>
        <w:jc w:val="both"/>
      </w:pPr>
      <w:r>
        <w:rPr>
          <w:rFonts w:ascii="Times New Roman"/>
          <w:b w:val="false"/>
          <w:i w:val="false"/>
          <w:color w:val="000000"/>
          <w:sz w:val="28"/>
        </w:rPr>
        <w:t>
      Есепті кезең: 20__ "______" ________________ жағдай бойынша</w:t>
      </w:r>
    </w:p>
    <w:p>
      <w:pPr>
        <w:spacing w:after="0"/>
        <w:ind w:left="0"/>
        <w:jc w:val="both"/>
      </w:pPr>
      <w:r>
        <w:rPr>
          <w:rFonts w:ascii="Times New Roman"/>
          <w:b w:val="false"/>
          <w:i w:val="false"/>
          <w:color w:val="000000"/>
          <w:sz w:val="28"/>
        </w:rPr>
        <w:t>
      Индексі: 1-BK_Prud_norm</w:t>
      </w:r>
    </w:p>
    <w:p>
      <w:pPr>
        <w:spacing w:after="0"/>
        <w:ind w:left="0"/>
        <w:jc w:val="both"/>
      </w:pPr>
      <w:r>
        <w:rPr>
          <w:rFonts w:ascii="Times New Roman"/>
          <w:b w:val="false"/>
          <w:i w:val="false"/>
          <w:color w:val="000000"/>
          <w:sz w:val="28"/>
        </w:rPr>
        <w:t>
      Кезеңділігі: тоқсан сайын (жыл сайын)</w:t>
      </w:r>
    </w:p>
    <w:p>
      <w:pPr>
        <w:spacing w:after="0"/>
        <w:ind w:left="0"/>
        <w:jc w:val="both"/>
      </w:pPr>
      <w:r>
        <w:rPr>
          <w:rFonts w:ascii="Times New Roman"/>
          <w:b w:val="false"/>
          <w:i w:val="false"/>
          <w:color w:val="000000"/>
          <w:sz w:val="28"/>
        </w:rPr>
        <w:t>
      Кім ұсынады: банк холдингі немесе еншілес ұйымы бар, бірақ банк холдингі жоқ банк</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тоқсан сайын (төртінші тоқсанды қоспағанда), есепті тоқсаннан кейін күнтізбелік 90 (тоқсан) күн ішінде; жыл сайын, қаржы жылы аяқталғаннан кейін күнтізбелік 120 (бір жүз жиырма) күн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 (банк холдингі немесе еншілес ұйымы бар, бірақ банк холдингі жоқ банк)</w:t>
      </w:r>
    </w:p>
    <w:bookmarkStart w:name="z188" w:id="98"/>
    <w:p>
      <w:pPr>
        <w:spacing w:after="0"/>
        <w:ind w:left="0"/>
        <w:jc w:val="both"/>
      </w:pPr>
      <w:r>
        <w:rPr>
          <w:rFonts w:ascii="Times New Roman"/>
          <w:b w:val="false"/>
          <w:i w:val="false"/>
          <w:color w:val="000000"/>
          <w:sz w:val="28"/>
        </w:rPr>
        <w:t>
      1-кесте. Банк конгломератының жарғылық капиталын есептеу</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жарғылық капиталы,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(төленген) капитал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акциялары (алынған капиталы)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9" w:id="99"/>
    <w:p>
      <w:pPr>
        <w:spacing w:after="0"/>
        <w:ind w:left="0"/>
        <w:jc w:val="both"/>
      </w:pPr>
      <w:r>
        <w:rPr>
          <w:rFonts w:ascii="Times New Roman"/>
          <w:b w:val="false"/>
          <w:i w:val="false"/>
          <w:color w:val="000000"/>
          <w:sz w:val="28"/>
        </w:rPr>
        <w:t>
      2-кесте. Банк конгломератының меншікті капиталы жеткіліктілігінің коэффициентін есептеу</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 қатысушысының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1-қатысушысының меншікті капиталының нақты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1-қатысушысының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 қатысушысының капиталға инвестициялары: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1-заңды тұлғаның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n-заңды тұлғаның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 қатысушысының меншікті капиталының нақты мөлшері (инвестицияларды шегергенде)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n-қатысушысының меншікті капиталының нақты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n-қатысушысының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 қатысушысының капиталға инвестициялары: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n-заңды тұлғаның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n-заңды тұлғаның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 қатысушысының меншікті капиталының нақты мөлшері (инвестицияларды шегергенде)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меншікті капиталының нақты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 қатысушыларының тәуекел дәрежесі бойынша сараланған активтерінің, шартты және ықтимал міндеттемелерінің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меншікті капиталының жеткіліктілігі коэффиценті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0" w:id="100"/>
    <w:p>
      <w:pPr>
        <w:spacing w:after="0"/>
        <w:ind w:left="0"/>
        <w:jc w:val="both"/>
      </w:pPr>
      <w:r>
        <w:rPr>
          <w:rFonts w:ascii="Times New Roman"/>
          <w:b w:val="false"/>
          <w:i w:val="false"/>
          <w:color w:val="000000"/>
          <w:sz w:val="28"/>
        </w:rPr>
        <w:t>
      3-кесте. Бір қарыз алушыға жасалатын тәуекелдің ең көп мөлшерін есептеу</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мөлшері (мың теңгемен)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банк конгломератының меншікті капиталының мөлшеріне қатынасы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және банк конгломераты тәуекелінің түрі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түрі (қарыз, кепілдік)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конгломератымен ерекше қатынастар арқылы байланысты емес тұлғаға қатысты банк конгломераты тәуекелінің ең көп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1-қарыз алушының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n-қарыз алушының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конгломератымен ерекше қатынастар арқылы байланысты тұлғаға қатысты банк конгломераты тәуекелінің ең көп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1-қарыз алушының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n-қарыз алушының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тәуелсіз рейтингінен бір тармаққа төмен емес Standard&amp;Poor's агенттігінің рейтингі немесе Moody's Investors Service және Fitch агенттіктерінің осыған ұқсас деңгейдегі рейтингі бар Қазақстан Республикасының резиденттеріне және Standard&amp;Poor's агенттігінің "А"-дан төмен емес рейтингі немесе Moody's Investors Service және Fitch агенттіктерінің осыған ұқсас деңгейдегі рейтингі бар бейрезиденттерге қойылатын талаптарды қоспағанда, бланкілік қарыздар, банк конгломератында ағымдағы және содан кейінгі 2 (екі) ай ішінде қарыз алушыға талаптары туындауы мүмкін болатын үшінші тұлғалардың пайдасына қарыз алушы алдындағы не қарыз алушы үшін қамтамасыз етілмеген шартты міндеттемелер бойынша, сондай-ақ оффшорлық аймақтарда тіркелген немесе олардың азаматтары болып табылатын Қазақстан Республикасы бейрезиденттерінің міндеттемелері бойынша банк конгломераты тәуекелінің ең көп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1-қарыз алушының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n-қарыз алушының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Әрқайсысының мөлшері банк конгломератының меншікті капиталының он пайызынан асатын банк конгломераты тәуекелдерінің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1-қарыз алушының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n-қарыз алушының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1" w:id="101"/>
    <w:p>
      <w:pPr>
        <w:spacing w:after="0"/>
        <w:ind w:left="0"/>
        <w:jc w:val="both"/>
      </w:pPr>
      <w:r>
        <w:rPr>
          <w:rFonts w:ascii="Times New Roman"/>
          <w:b w:val="false"/>
          <w:i w:val="false"/>
          <w:color w:val="000000"/>
          <w:sz w:val="28"/>
        </w:rPr>
        <w:t>
      -кесте. Банк конгломераты қатысушысының шоғырландырылмаған бухгалтерлік балансынан/қаржылық жай-күйі туралы есебінен мәліметтер</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Капиталдың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мен капиталдың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2" w:id="102"/>
    <w:p>
      <w:pPr>
        <w:spacing w:after="0"/>
        <w:ind w:left="0"/>
        <w:jc w:val="both"/>
      </w:pPr>
      <w:r>
        <w:rPr>
          <w:rFonts w:ascii="Times New Roman"/>
          <w:b w:val="false"/>
          <w:i w:val="false"/>
          <w:color w:val="000000"/>
          <w:sz w:val="28"/>
        </w:rPr>
        <w:t>
      5-кесте. Банк конгломераты қатысушысының пайда және зиян туралы шоғырландырылмаған есебінен/жиынтық кірісі туралы есебінен мәліметтер</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басынан бастап есепті кезеңнің соңына дейінгі кезең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салынғанға дейінгі таза пайда/таза зиян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бойынша шығыстар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салығын төлегеннен кейінгі пайда/зиян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пайда/таза зиян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Бiрiншi басшы немесе есепке қол қоюға уәкілетті адам</w:t>
      </w:r>
    </w:p>
    <w:p>
      <w:pPr>
        <w:spacing w:after="0"/>
        <w:ind w:left="0"/>
        <w:jc w:val="both"/>
      </w:pPr>
      <w:r>
        <w:rPr>
          <w:rFonts w:ascii="Times New Roman"/>
          <w:b w:val="false"/>
          <w:i w:val="false"/>
          <w:color w:val="000000"/>
          <w:sz w:val="28"/>
        </w:rPr>
        <w:t>
      ___________________________________________ 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Бас бухгалтер немесе есепке қол қоюға уәкілетті адам</w:t>
      </w:r>
    </w:p>
    <w:p>
      <w:pPr>
        <w:spacing w:after="0"/>
        <w:ind w:left="0"/>
        <w:jc w:val="both"/>
      </w:pPr>
      <w:r>
        <w:rPr>
          <w:rFonts w:ascii="Times New Roman"/>
          <w:b w:val="false"/>
          <w:i w:val="false"/>
          <w:color w:val="000000"/>
          <w:sz w:val="28"/>
        </w:rPr>
        <w:t>
      ___________________________________________ 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Орындаушы ___________________________________ _________</w:t>
      </w:r>
    </w:p>
    <w:p>
      <w:pPr>
        <w:spacing w:after="0"/>
        <w:ind w:left="0"/>
        <w:jc w:val="both"/>
      </w:pPr>
      <w:r>
        <w:rPr>
          <w:rFonts w:ascii="Times New Roman"/>
          <w:b w:val="false"/>
          <w:i w:val="false"/>
          <w:color w:val="000000"/>
          <w:sz w:val="28"/>
        </w:rPr>
        <w:t>
      (лауазымы, тегі, аты, әкесінің аты (ол бар болса) қолы</w:t>
      </w:r>
    </w:p>
    <w:p>
      <w:pPr>
        <w:spacing w:after="0"/>
        <w:ind w:left="0"/>
        <w:jc w:val="both"/>
      </w:pPr>
      <w:r>
        <w:rPr>
          <w:rFonts w:ascii="Times New Roman"/>
          <w:b w:val="false"/>
          <w:i w:val="false"/>
          <w:color w:val="000000"/>
          <w:sz w:val="28"/>
        </w:rPr>
        <w:t>
      Телефон:_________________________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 конгломератының пруденциялық нормативтерді орындауы туралы есепке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94" w:id="103"/>
    <w:p>
      <w:pPr>
        <w:spacing w:after="0"/>
        <w:ind w:left="0"/>
        <w:jc w:val="left"/>
      </w:pPr>
      <w:r>
        <w:rPr>
          <w:rFonts w:ascii="Times New Roman"/>
          <w:b/>
          <w:i w:val="false"/>
          <w:color w:val="000000"/>
        </w:rPr>
        <w:t xml:space="preserve"> Әкімшілік деректерді жинауға арналған нысанды толтыру жөніндегі түсіндірме</w:t>
      </w:r>
    </w:p>
    <w:bookmarkEnd w:id="103"/>
    <w:bookmarkStart w:name="z195" w:id="104"/>
    <w:p>
      <w:pPr>
        <w:spacing w:after="0"/>
        <w:ind w:left="0"/>
        <w:jc w:val="left"/>
      </w:pPr>
      <w:r>
        <w:rPr>
          <w:rFonts w:ascii="Times New Roman"/>
          <w:b/>
          <w:i w:val="false"/>
          <w:color w:val="000000"/>
        </w:rPr>
        <w:t xml:space="preserve"> Банк конгломератының пруденциялық нормативтерді орындауы туралы есеп</w:t>
      </w:r>
    </w:p>
    <w:bookmarkEnd w:id="104"/>
    <w:bookmarkStart w:name="z196" w:id="105"/>
    <w:p>
      <w:pPr>
        <w:spacing w:after="0"/>
        <w:ind w:left="0"/>
        <w:jc w:val="left"/>
      </w:pPr>
      <w:r>
        <w:rPr>
          <w:rFonts w:ascii="Times New Roman"/>
          <w:b/>
          <w:i w:val="false"/>
          <w:color w:val="000000"/>
        </w:rPr>
        <w:t xml:space="preserve"> 1-тарау. Жалпы ережелер</w:t>
      </w:r>
    </w:p>
    <w:bookmarkEnd w:id="105"/>
    <w:bookmarkStart w:name="z197" w:id="106"/>
    <w:p>
      <w:pPr>
        <w:spacing w:after="0"/>
        <w:ind w:left="0"/>
        <w:jc w:val="both"/>
      </w:pPr>
      <w:r>
        <w:rPr>
          <w:rFonts w:ascii="Times New Roman"/>
          <w:b w:val="false"/>
          <w:i w:val="false"/>
          <w:color w:val="000000"/>
          <w:sz w:val="28"/>
        </w:rPr>
        <w:t>
      1. Осы түсіндірме (бұдан әрі – Түсіндірме) "Банк конгломератының пруденциялық нормативтерді орындауы туралы есеп" әкімшілік деректерді жинауға арналған нысанды (бұдан әрі – Нысан) толтыру жөніндегі бірыңғай талаптарды айқындайды.</w:t>
      </w:r>
    </w:p>
    <w:bookmarkEnd w:id="106"/>
    <w:bookmarkStart w:name="z198" w:id="107"/>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107"/>
    <w:bookmarkStart w:name="z199" w:id="108"/>
    <w:p>
      <w:pPr>
        <w:spacing w:after="0"/>
        <w:ind w:left="0"/>
        <w:jc w:val="both"/>
      </w:pPr>
      <w:r>
        <w:rPr>
          <w:rFonts w:ascii="Times New Roman"/>
          <w:b w:val="false"/>
          <w:i w:val="false"/>
          <w:color w:val="000000"/>
          <w:sz w:val="28"/>
        </w:rPr>
        <w:t>
      3. Нысанды Қазақстан Республикасының бейрезиденттерін қоспағанда, банк холдингі немесе еншілес ұйымы бар, бірақ банк холдингі жоқ банк толтырады, тоқсан сайын (төртінші тоқсанды қоспағанда), есепті тоқсаннан кейін күнтізбелік 90 (тоқсан) күн ішінде және жыл сайын, қаржы жылы аяқталғаннан кейін күнтізбелік 120 (бір жүз жиырма) күн ішінде ұсынылады. Нысандағы деректер мың теңгемен толтырылады. Нысандағы деректер мың теңгемен көрсетіледі. 500 (бес жүз) теңгеден аз сома 0 (нөлге) дейін дөңгелектенеді, ал 500 (бес жүз) теңгеге тең және одан көп сома 1000 (бір мың) теңгеге дейін дөңгелектенеді.</w:t>
      </w:r>
    </w:p>
    <w:bookmarkEnd w:id="108"/>
    <w:bookmarkStart w:name="z200" w:id="109"/>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адамдар және орындаушы қол қояды.</w:t>
      </w:r>
    </w:p>
    <w:bookmarkEnd w:id="109"/>
    <w:bookmarkStart w:name="z201" w:id="110"/>
    <w:p>
      <w:pPr>
        <w:spacing w:after="0"/>
        <w:ind w:left="0"/>
        <w:jc w:val="left"/>
      </w:pPr>
      <w:r>
        <w:rPr>
          <w:rFonts w:ascii="Times New Roman"/>
          <w:b/>
          <w:i w:val="false"/>
          <w:color w:val="000000"/>
        </w:rPr>
        <w:t xml:space="preserve"> 2-тарау. Нысанды толтыру жөніндегі түсіндірме</w:t>
      </w:r>
    </w:p>
    <w:bookmarkEnd w:id="110"/>
    <w:bookmarkStart w:name="z202" w:id="111"/>
    <w:p>
      <w:pPr>
        <w:spacing w:after="0"/>
        <w:ind w:left="0"/>
        <w:jc w:val="both"/>
      </w:pPr>
      <w:r>
        <w:rPr>
          <w:rFonts w:ascii="Times New Roman"/>
          <w:b w:val="false"/>
          <w:i w:val="false"/>
          <w:color w:val="000000"/>
          <w:sz w:val="28"/>
        </w:rPr>
        <w:t>
      5. 1-кестенің "Банк конгломератының жарғылық капиталы, оның ішінде:" деген 1-жолы 1-кестенің "сатып алынған акциялары (алынған капиталы)" деген 3-жолын шегергендегі 1-кестенің "жарғылық (төленген) капитал" деген 2-жолына тең.</w:t>
      </w:r>
    </w:p>
    <w:bookmarkEnd w:id="111"/>
    <w:p>
      <w:pPr>
        <w:spacing w:after="0"/>
        <w:ind w:left="0"/>
        <w:jc w:val="both"/>
      </w:pPr>
      <w:r>
        <w:rPr>
          <w:rFonts w:ascii="Times New Roman"/>
          <w:b w:val="false"/>
          <w:i w:val="false"/>
          <w:color w:val="000000"/>
          <w:sz w:val="28"/>
        </w:rPr>
        <w:t>
      Сатып алынған акциялар (алынған капитал) бойынша сома абсолютті мәнде және плюс белгісімен көрсетіледі.</w:t>
      </w:r>
    </w:p>
    <w:bookmarkStart w:name="z203" w:id="112"/>
    <w:p>
      <w:pPr>
        <w:spacing w:after="0"/>
        <w:ind w:left="0"/>
        <w:jc w:val="both"/>
      </w:pPr>
      <w:r>
        <w:rPr>
          <w:rFonts w:ascii="Times New Roman"/>
          <w:b w:val="false"/>
          <w:i w:val="false"/>
          <w:color w:val="000000"/>
          <w:sz w:val="28"/>
        </w:rPr>
        <w:t>
      6. 2-кестенің "Банк конгломераты қатысушысының меншікті капиталының нақты мөлшері (инвестицияларды шегергенде)" деген жолы 2-кестенің "Банк конгломераты қатысушысының капиталға инвестициялары" деген жолын шегергендегі 2-кестенің "Банк конгломераты қатысушысының меншікті капиталының нақты мөлшері" деген жолына тең.</w:t>
      </w:r>
    </w:p>
    <w:bookmarkEnd w:id="112"/>
    <w:bookmarkStart w:name="z204" w:id="113"/>
    <w:p>
      <w:pPr>
        <w:spacing w:after="0"/>
        <w:ind w:left="0"/>
        <w:jc w:val="both"/>
      </w:pPr>
      <w:r>
        <w:rPr>
          <w:rFonts w:ascii="Times New Roman"/>
          <w:b w:val="false"/>
          <w:i w:val="false"/>
          <w:color w:val="000000"/>
          <w:sz w:val="28"/>
        </w:rPr>
        <w:t>
      7. 2-кестенің "Банк конгломераты қатысушысының капиталға инвестициялары" деген жолы 1.1.1, …, 1.1.n-жолдардың сомасына тең.</w:t>
      </w:r>
    </w:p>
    <w:bookmarkEnd w:id="113"/>
    <w:bookmarkStart w:name="z205" w:id="114"/>
    <w:p>
      <w:pPr>
        <w:spacing w:after="0"/>
        <w:ind w:left="0"/>
        <w:jc w:val="both"/>
      </w:pPr>
      <w:r>
        <w:rPr>
          <w:rFonts w:ascii="Times New Roman"/>
          <w:b w:val="false"/>
          <w:i w:val="false"/>
          <w:color w:val="000000"/>
          <w:sz w:val="28"/>
        </w:rPr>
        <w:t>
      8. 1.1.1, …, 1.1.n-жолдар бойынша жарғылық капиталға инвестициялар сомасы, реттелген борыш және заңды тұлғалардың меншікті капиталына өзге де салымдар халықаралық қаржылық есептілік стандарттарына сәйкес қалыптастырылған резервтер (провизиялар) шегеріле отырып көрсетіледі.</w:t>
      </w:r>
    </w:p>
    <w:bookmarkEnd w:id="114"/>
    <w:bookmarkStart w:name="z206" w:id="115"/>
    <w:p>
      <w:pPr>
        <w:spacing w:after="0"/>
        <w:ind w:left="0"/>
        <w:jc w:val="both"/>
      </w:pPr>
      <w:r>
        <w:rPr>
          <w:rFonts w:ascii="Times New Roman"/>
          <w:b w:val="false"/>
          <w:i w:val="false"/>
          <w:color w:val="000000"/>
          <w:sz w:val="28"/>
        </w:rPr>
        <w:t>
      9. 2-кестенің "Банк конгломератының меншікті капиталының нақты мөлшері" деген жолы 1.2,…,n.2-жолдарының сомасын білдіреді.</w:t>
      </w:r>
    </w:p>
    <w:bookmarkEnd w:id="115"/>
    <w:bookmarkStart w:name="z207" w:id="116"/>
    <w:p>
      <w:pPr>
        <w:spacing w:after="0"/>
        <w:ind w:left="0"/>
        <w:jc w:val="both"/>
      </w:pPr>
      <w:r>
        <w:rPr>
          <w:rFonts w:ascii="Times New Roman"/>
          <w:b w:val="false"/>
          <w:i w:val="false"/>
          <w:color w:val="000000"/>
          <w:sz w:val="28"/>
        </w:rPr>
        <w:t>
      10. 2-кестенің "Банк конгломератының меншікті капиталы жеткіліктілігінің коэффиценті" деген жол және 3-кестенің 4-бағаны бойынша мәндер үтірден кейін үш таңбамен көрсетіледі.</w:t>
      </w:r>
    </w:p>
    <w:bookmarkEnd w:id="116"/>
    <w:bookmarkStart w:name="z208" w:id="117"/>
    <w:p>
      <w:pPr>
        <w:spacing w:after="0"/>
        <w:ind w:left="0"/>
        <w:jc w:val="both"/>
      </w:pPr>
      <w:r>
        <w:rPr>
          <w:rFonts w:ascii="Times New Roman"/>
          <w:b w:val="false"/>
          <w:i w:val="false"/>
          <w:color w:val="000000"/>
          <w:sz w:val="28"/>
        </w:rPr>
        <w:t xml:space="preserve">
      11. 3-кесте осы қаулымен бекітілген Пруденциялық нормативтердің және сақталуға міндетті өзге де нормалар мен белгілі бір күнге банк конгломераты капиталының мөлшері лимиттерінің нормативтік мәндері және есептеу әдістемесінің </w:t>
      </w:r>
      <w:r>
        <w:rPr>
          <w:rFonts w:ascii="Times New Roman"/>
          <w:b w:val="false"/>
          <w:i w:val="false"/>
          <w:color w:val="000000"/>
          <w:sz w:val="28"/>
        </w:rPr>
        <w:t>13-тармағына</w:t>
      </w:r>
      <w:r>
        <w:rPr>
          <w:rFonts w:ascii="Times New Roman"/>
          <w:b w:val="false"/>
          <w:i w:val="false"/>
          <w:color w:val="000000"/>
          <w:sz w:val="28"/>
        </w:rPr>
        <w:t xml:space="preserve"> сәйкес толтырылады.</w:t>
      </w:r>
    </w:p>
    <w:bookmarkEnd w:id="117"/>
    <w:bookmarkStart w:name="z209" w:id="118"/>
    <w:p>
      <w:pPr>
        <w:spacing w:after="0"/>
        <w:ind w:left="0"/>
        <w:jc w:val="both"/>
      </w:pPr>
      <w:r>
        <w:rPr>
          <w:rFonts w:ascii="Times New Roman"/>
          <w:b w:val="false"/>
          <w:i w:val="false"/>
          <w:color w:val="000000"/>
          <w:sz w:val="28"/>
        </w:rPr>
        <w:t>
      12. 4-кестеде және 5-кестеде көрсетілген мәліметтер банк конгломераты қатысушысының аудиторлық ұйым растамаған не аудиторлық ұйым болған жағдайда ол растаған шоғырландырылмаған қаржылық есептілігінен толтырылады және мың теңгемен көрсетіледі.</w:t>
      </w:r>
    </w:p>
    <w:bookmarkEnd w:id="118"/>
    <w:bookmarkStart w:name="z210" w:id="119"/>
    <w:p>
      <w:pPr>
        <w:spacing w:after="0"/>
        <w:ind w:left="0"/>
        <w:jc w:val="both"/>
      </w:pPr>
      <w:r>
        <w:rPr>
          <w:rFonts w:ascii="Times New Roman"/>
          <w:b w:val="false"/>
          <w:i w:val="false"/>
          <w:color w:val="000000"/>
          <w:sz w:val="28"/>
        </w:rPr>
        <w:t>
      13. Банк конгломераты қатысушысының ақшалай қаражатының қозғалысы туралы есептен және капиталындағы өзгерістер туралы есептен мәліметтер банк конгломераты қатысушысының аудиторлық ұйым растамаған не аудиторлық ұйым болған жағдайда ол растаған шоғырландырылмаған қаржылық есептілігінен толтырылады, еркін нысанда ұсынылады және миллион теңгемен көрсетіледі.</w:t>
      </w:r>
    </w:p>
    <w:bookmarkEnd w:id="119"/>
    <w:bookmarkStart w:name="z211" w:id="120"/>
    <w:p>
      <w:pPr>
        <w:spacing w:after="0"/>
        <w:ind w:left="0"/>
        <w:jc w:val="both"/>
      </w:pPr>
      <w:r>
        <w:rPr>
          <w:rFonts w:ascii="Times New Roman"/>
          <w:b w:val="false"/>
          <w:i w:val="false"/>
          <w:color w:val="000000"/>
          <w:sz w:val="28"/>
        </w:rPr>
        <w:t>
      14. Банк конгломераты қатысушысының шоғырландырылмаған қаржылық есептілігінен мәліметтерге түсіндірме жазба еркін нысанда ұсынылады және мынадай ақпаратты да қамтиды:</w:t>
      </w:r>
    </w:p>
    <w:bookmarkEnd w:id="120"/>
    <w:bookmarkStart w:name="z212" w:id="121"/>
    <w:p>
      <w:pPr>
        <w:spacing w:after="0"/>
        <w:ind w:left="0"/>
        <w:jc w:val="both"/>
      </w:pPr>
      <w:r>
        <w:rPr>
          <w:rFonts w:ascii="Times New Roman"/>
          <w:b w:val="false"/>
          <w:i w:val="false"/>
          <w:color w:val="000000"/>
          <w:sz w:val="28"/>
        </w:rPr>
        <w:t>
      1) банк конгломераты қатысушысының шоғырландырылмаған қаржылық есептілігінен мәліметтердің талдамасы және оларға түсіндірме;</w:t>
      </w:r>
    </w:p>
    <w:bookmarkEnd w:id="121"/>
    <w:bookmarkStart w:name="z213" w:id="122"/>
    <w:p>
      <w:pPr>
        <w:spacing w:after="0"/>
        <w:ind w:left="0"/>
        <w:jc w:val="both"/>
      </w:pPr>
      <w:r>
        <w:rPr>
          <w:rFonts w:ascii="Times New Roman"/>
          <w:b w:val="false"/>
          <w:i w:val="false"/>
          <w:color w:val="000000"/>
          <w:sz w:val="28"/>
        </w:rPr>
        <w:t>
      2) есепті күннен кейінгі айтулы оқиғалар (есепті күн мен қаржылық есептілікті жасау күні арасындағы кезеңде болатын және қаржылық жай-күйіне әсер ететін немесе әсер етуі мүмкін оқиғалар) туралы ақпарат.</w:t>
      </w:r>
    </w:p>
    <w:bookmarkEnd w:id="122"/>
    <w:bookmarkStart w:name="z214" w:id="123"/>
    <w:p>
      <w:pPr>
        <w:spacing w:after="0"/>
        <w:ind w:left="0"/>
        <w:jc w:val="both"/>
      </w:pPr>
      <w:r>
        <w:rPr>
          <w:rFonts w:ascii="Times New Roman"/>
          <w:b w:val="false"/>
          <w:i w:val="false"/>
          <w:color w:val="000000"/>
          <w:sz w:val="28"/>
        </w:rPr>
        <w:t>
      15. Банк холдингі (болған кезде) және еншілес ұйымы бар, бірақ банк холдингі жоқ банк шоғырландырылмаған қаржылық есептілігінен мәліметтерді банк конгломератының әрбір қатысушысы бойынша жеке-жеке ұсынады.</w:t>
      </w:r>
    </w:p>
    <w:bookmarkEnd w:id="123"/>
    <w:bookmarkStart w:name="z215" w:id="124"/>
    <w:p>
      <w:pPr>
        <w:spacing w:after="0"/>
        <w:ind w:left="0"/>
        <w:jc w:val="both"/>
      </w:pPr>
      <w:r>
        <w:rPr>
          <w:rFonts w:ascii="Times New Roman"/>
          <w:b w:val="false"/>
          <w:i w:val="false"/>
          <w:color w:val="000000"/>
          <w:sz w:val="28"/>
        </w:rPr>
        <w:t>
      16. Егер бір банк конгломератының құрамына бірнеше банк холдингі кіретін болса, банк конгломератының әрбір қатысушысы бойынша шоғырландырылмаған қаржылық есептілігінен мәліметтері ұсыну банк холдингтерінің бірінен ғана (банк конгломератының жоғарғы деңгейі) талап етіледі.</w:t>
      </w:r>
    </w:p>
    <w:bookmarkEnd w:id="124"/>
    <w:bookmarkStart w:name="z216" w:id="125"/>
    <w:p>
      <w:pPr>
        <w:spacing w:after="0"/>
        <w:ind w:left="0"/>
        <w:jc w:val="both"/>
      </w:pPr>
      <w:r>
        <w:rPr>
          <w:rFonts w:ascii="Times New Roman"/>
          <w:b w:val="false"/>
          <w:i w:val="false"/>
          <w:color w:val="000000"/>
          <w:sz w:val="28"/>
        </w:rPr>
        <w:t>
      17. Егер банк конгломератының қатысушысы бұған дейін Қазақстан Республикасының Ұлттық Банкіне есепті кезең үшін шоғырландырылмаған қаржылық есептілікті Қазақстан Республикасының бухгалтерлік есеп пен қаржылық есептілік туралы заңнамасының, сондай-ақ Қазақстан Республикасы банк заңнамасының талаптарына сәйкес ұсынса, банк конгломераты қатысушысының шоғырландырылмаған қаржылық есептілігінен мәліметтерді Қазақстан Республикасының Ұлттық Банкіне ұсыну талап етілмейді.</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309 қаулысына</w:t>
            </w:r>
            <w:r>
              <w:br/>
            </w:r>
            <w:r>
              <w:rPr>
                <w:rFonts w:ascii="Times New Roman"/>
                <w:b w:val="false"/>
                <w:i w:val="false"/>
                <w:color w:val="000000"/>
                <w:sz w:val="20"/>
              </w:rPr>
              <w:t>4-қосымша</w:t>
            </w:r>
          </w:p>
        </w:tc>
      </w:tr>
    </w:tbl>
    <w:bookmarkStart w:name="z218" w:id="126"/>
    <w:p>
      <w:pPr>
        <w:spacing w:after="0"/>
        <w:ind w:left="0"/>
        <w:jc w:val="left"/>
      </w:pPr>
      <w:r>
        <w:rPr>
          <w:rFonts w:ascii="Times New Roman"/>
          <w:b/>
          <w:i w:val="false"/>
          <w:color w:val="000000"/>
        </w:rPr>
        <w:t xml:space="preserve"> Әкімшілік деректерді жинауға арналған нысан</w:t>
      </w:r>
    </w:p>
    <w:bookmarkEnd w:id="126"/>
    <w:bookmarkStart w:name="z219" w:id="127"/>
    <w:p>
      <w:pPr>
        <w:spacing w:after="0"/>
        <w:ind w:left="0"/>
        <w:jc w:val="left"/>
      </w:pPr>
      <w:r>
        <w:rPr>
          <w:rFonts w:ascii="Times New Roman"/>
          <w:b/>
          <w:i w:val="false"/>
          <w:color w:val="000000"/>
        </w:rPr>
        <w:t xml:space="preserve"> Банк конгломераты қатысушыларының салымдар тәуекелінің дәрежесі бойынша сараланған активтерінің, шартты және ықтимал талаптары мен міндеттемелерінің талдамасы туралы есеп</w:t>
      </w:r>
    </w:p>
    <w:bookmarkEnd w:id="127"/>
    <w:p>
      <w:pPr>
        <w:spacing w:after="0"/>
        <w:ind w:left="0"/>
        <w:jc w:val="both"/>
      </w:pPr>
      <w:r>
        <w:rPr>
          <w:rFonts w:ascii="Times New Roman"/>
          <w:b w:val="false"/>
          <w:i w:val="false"/>
          <w:color w:val="000000"/>
          <w:sz w:val="28"/>
        </w:rPr>
        <w:t xml:space="preserve">
      Есепті кезең: 20__ "______" ________________ жағдай бойынша </w:t>
      </w:r>
    </w:p>
    <w:p>
      <w:pPr>
        <w:spacing w:after="0"/>
        <w:ind w:left="0"/>
        <w:jc w:val="both"/>
      </w:pPr>
      <w:r>
        <w:rPr>
          <w:rFonts w:ascii="Times New Roman"/>
          <w:b w:val="false"/>
          <w:i w:val="false"/>
          <w:color w:val="000000"/>
          <w:sz w:val="28"/>
        </w:rPr>
        <w:t>
      Индексі: 2-BK_RA</w:t>
      </w:r>
    </w:p>
    <w:p>
      <w:pPr>
        <w:spacing w:after="0"/>
        <w:ind w:left="0"/>
        <w:jc w:val="both"/>
      </w:pPr>
      <w:r>
        <w:rPr>
          <w:rFonts w:ascii="Times New Roman"/>
          <w:b w:val="false"/>
          <w:i w:val="false"/>
          <w:color w:val="000000"/>
          <w:sz w:val="28"/>
        </w:rPr>
        <w:t>
      Кезеңділігі: тоқсан сайын (жыл сайын)</w:t>
      </w:r>
    </w:p>
    <w:p>
      <w:pPr>
        <w:spacing w:after="0"/>
        <w:ind w:left="0"/>
        <w:jc w:val="both"/>
      </w:pPr>
      <w:r>
        <w:rPr>
          <w:rFonts w:ascii="Times New Roman"/>
          <w:b w:val="false"/>
          <w:i w:val="false"/>
          <w:color w:val="000000"/>
          <w:sz w:val="28"/>
        </w:rPr>
        <w:t>
      Кім ұсынады: банк холдингі немесе еншілес ұйымы бар, бірақ банк холдингі жоқ банк</w:t>
      </w:r>
    </w:p>
    <w:p>
      <w:pPr>
        <w:spacing w:after="0"/>
        <w:ind w:left="0"/>
        <w:jc w:val="both"/>
      </w:pPr>
      <w:r>
        <w:rPr>
          <w:rFonts w:ascii="Times New Roman"/>
          <w:b w:val="false"/>
          <w:i w:val="false"/>
          <w:color w:val="000000"/>
          <w:sz w:val="28"/>
        </w:rPr>
        <w:t>
      Нысан қайта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тоқсан сайын (төртінші тоқсанды қоспағанда), есепті тоқсаннан кейін күнтізбелік 90 (тоқсан) күн ішінде; жыл сайын, қаржы жылы аяқталғаннан кейін күнтізбелік 120 (бір жүз жиырма) күн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____________________________________________________________________ банк холдингі немесе еншілес ұйымы бар, бірақ банк холдингі жоқ банк)</w:t>
      </w:r>
    </w:p>
    <w:bookmarkStart w:name="z220" w:id="128"/>
    <w:p>
      <w:pPr>
        <w:spacing w:after="0"/>
        <w:ind w:left="0"/>
        <w:jc w:val="both"/>
      </w:pPr>
      <w:r>
        <w:rPr>
          <w:rFonts w:ascii="Times New Roman"/>
          <w:b w:val="false"/>
          <w:i w:val="false"/>
          <w:color w:val="000000"/>
          <w:sz w:val="28"/>
        </w:rPr>
        <w:t>
      1-кесте. Банк конгломераты қатысушыларының салымдардың кредит тәуекелінің дәрежесі бойынша сараланған активтері, шартты және ықтимал міндеттемелері</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Салымдардың кредит тәуекелінің дәрежесі бойынша сараланған активтер, шартты және ықтимал міндеттемелер баптарының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 пайызбен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активтер, шартты және ықтимал міндеттемелер сомасы (банк конгломератының қатысушылары бөлігінде)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Элиминир-ленген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Салымдардың кредит тәуекелінің дәрежесі бойынша сараланған активтер, шартты және ықтимал міндеттемелер сомасы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қатысушы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қатысушы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топ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тәуекелінің дәрежесі бойынша сараланған активтер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тәуекелінің дәрежесі бойынша шартты және ықтимал міндеттемелер сомасы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Салымдардың кредит тәуекелінің дәрежесі бойынша сараланған активтер, шартты және ықтимал міндеттемелер сомасының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1" w:id="129"/>
    <w:p>
      <w:pPr>
        <w:spacing w:after="0"/>
        <w:ind w:left="0"/>
        <w:jc w:val="both"/>
      </w:pPr>
      <w:r>
        <w:rPr>
          <w:rFonts w:ascii="Times New Roman"/>
          <w:b w:val="false"/>
          <w:i w:val="false"/>
          <w:color w:val="000000"/>
          <w:sz w:val="28"/>
        </w:rPr>
        <w:t>
      2-кесте. Нарық және операциялық тәуекелдер ескеріле отырып сараланған активтер, шартты және ықтимал талаптар мен міндеттемелер</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 қатысушыларының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Элиминирленген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және операциялық тәуекелдер ескеріле отырып сараланған активтер, шартты және ықтимал талаптар мен міндеттемелер сомасы</w:t>
            </w:r>
          </w:p>
          <w:p>
            <w:pPr>
              <w:spacing w:after="20"/>
              <w:ind w:left="20"/>
              <w:jc w:val="both"/>
            </w:pPr>
            <w:r>
              <w:rPr>
                <w:rFonts w:ascii="Times New Roman"/>
                <w:b w:val="false"/>
                <w:i w:val="false"/>
                <w:color w:val="000000"/>
                <w:sz w:val="20"/>
              </w:rPr>
              <w:t>
(мың теңгемен)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қатысушы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қатысушы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тәуекелі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тәуекел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Бірінші басшы немесе есепке қол қоюға уәкілетті адам</w:t>
      </w:r>
    </w:p>
    <w:p>
      <w:pPr>
        <w:spacing w:after="0"/>
        <w:ind w:left="0"/>
        <w:jc w:val="both"/>
      </w:pPr>
      <w:r>
        <w:rPr>
          <w:rFonts w:ascii="Times New Roman"/>
          <w:b w:val="false"/>
          <w:i w:val="false"/>
          <w:color w:val="000000"/>
          <w:sz w:val="28"/>
        </w:rPr>
        <w:t>
      ___________________________________________________ ____________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Бас бухгалтер немесе есепке қол қоюға уәкілетті адам</w:t>
      </w:r>
    </w:p>
    <w:p>
      <w:pPr>
        <w:spacing w:after="0"/>
        <w:ind w:left="0"/>
        <w:jc w:val="both"/>
      </w:pPr>
      <w:r>
        <w:rPr>
          <w:rFonts w:ascii="Times New Roman"/>
          <w:b w:val="false"/>
          <w:i w:val="false"/>
          <w:color w:val="000000"/>
          <w:sz w:val="28"/>
        </w:rPr>
        <w:t>
      ___________________________________________________ ____________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Орындаушы ___________________________________________________ ____________</w:t>
      </w:r>
    </w:p>
    <w:p>
      <w:pPr>
        <w:spacing w:after="0"/>
        <w:ind w:left="0"/>
        <w:jc w:val="both"/>
      </w:pPr>
      <w:r>
        <w:rPr>
          <w:rFonts w:ascii="Times New Roman"/>
          <w:b w:val="false"/>
          <w:i w:val="false"/>
          <w:color w:val="000000"/>
          <w:sz w:val="28"/>
        </w:rPr>
        <w:t>
      (лауазымы, тегі, аты, әкесінің аты (ол бар болса) (қолы)</w:t>
      </w:r>
    </w:p>
    <w:p>
      <w:pPr>
        <w:spacing w:after="0"/>
        <w:ind w:left="0"/>
        <w:jc w:val="both"/>
      </w:pPr>
      <w:r>
        <w:rPr>
          <w:rFonts w:ascii="Times New Roman"/>
          <w:b w:val="false"/>
          <w:i w:val="false"/>
          <w:color w:val="000000"/>
          <w:sz w:val="28"/>
        </w:rPr>
        <w:t>
      Телефон:_______________</w:t>
      </w:r>
    </w:p>
    <w:p>
      <w:pPr>
        <w:spacing w:after="0"/>
        <w:ind w:left="0"/>
        <w:jc w:val="both"/>
      </w:pPr>
      <w:r>
        <w:rPr>
          <w:rFonts w:ascii="Times New Roman"/>
          <w:b w:val="false"/>
          <w:i w:val="false"/>
          <w:color w:val="000000"/>
          <w:sz w:val="28"/>
        </w:rPr>
        <w:t>
      Есепке қол қойылған күн 20______ жылғы "______" ____________________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нысанға қосымшада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 конгломераты</w:t>
            </w:r>
            <w:r>
              <w:br/>
            </w:r>
            <w:r>
              <w:rPr>
                <w:rFonts w:ascii="Times New Roman"/>
                <w:b w:val="false"/>
                <w:i w:val="false"/>
                <w:color w:val="000000"/>
                <w:sz w:val="20"/>
              </w:rPr>
              <w:t>қатысушыларының салымдар</w:t>
            </w:r>
            <w:r>
              <w:br/>
            </w:r>
            <w:r>
              <w:rPr>
                <w:rFonts w:ascii="Times New Roman"/>
                <w:b w:val="false"/>
                <w:i w:val="false"/>
                <w:color w:val="000000"/>
                <w:sz w:val="20"/>
              </w:rPr>
              <w:t>тәуекелінің дәрежесі бойынша</w:t>
            </w:r>
            <w:r>
              <w:br/>
            </w:r>
            <w:r>
              <w:rPr>
                <w:rFonts w:ascii="Times New Roman"/>
                <w:b w:val="false"/>
                <w:i w:val="false"/>
                <w:color w:val="000000"/>
                <w:sz w:val="20"/>
              </w:rPr>
              <w:t>сараланған активтерінің, шартты</w:t>
            </w:r>
            <w:r>
              <w:br/>
            </w:r>
            <w:r>
              <w:rPr>
                <w:rFonts w:ascii="Times New Roman"/>
                <w:b w:val="false"/>
                <w:i w:val="false"/>
                <w:color w:val="000000"/>
                <w:sz w:val="20"/>
              </w:rPr>
              <w:t>және ықтимал талаптары мен</w:t>
            </w:r>
            <w:r>
              <w:br/>
            </w:r>
            <w:r>
              <w:rPr>
                <w:rFonts w:ascii="Times New Roman"/>
                <w:b w:val="false"/>
                <w:i w:val="false"/>
                <w:color w:val="000000"/>
                <w:sz w:val="20"/>
              </w:rPr>
              <w:t>міндеттемелерінің талдамасы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23" w:id="130"/>
    <w:p>
      <w:pPr>
        <w:spacing w:after="0"/>
        <w:ind w:left="0"/>
        <w:jc w:val="left"/>
      </w:pPr>
      <w:r>
        <w:rPr>
          <w:rFonts w:ascii="Times New Roman"/>
          <w:b/>
          <w:i w:val="false"/>
          <w:color w:val="000000"/>
        </w:rPr>
        <w:t xml:space="preserve"> Әкімшілік деректерді жинауға арналған нысанды толтыру жөніндегі түсіндірме</w:t>
      </w:r>
    </w:p>
    <w:bookmarkEnd w:id="130"/>
    <w:bookmarkStart w:name="z224" w:id="131"/>
    <w:p>
      <w:pPr>
        <w:spacing w:after="0"/>
        <w:ind w:left="0"/>
        <w:jc w:val="left"/>
      </w:pPr>
      <w:r>
        <w:rPr>
          <w:rFonts w:ascii="Times New Roman"/>
          <w:b/>
          <w:i w:val="false"/>
          <w:color w:val="000000"/>
        </w:rPr>
        <w:t xml:space="preserve"> Банк конгломераты қатысушыларының салымдар тәуекелінің дәрежесі бойынша сараланған активтерінің, шартты және ықтимал талаптары мен міндеттемелерінің талдамасы туралы есеп</w:t>
      </w:r>
    </w:p>
    <w:bookmarkEnd w:id="131"/>
    <w:bookmarkStart w:name="z225" w:id="132"/>
    <w:p>
      <w:pPr>
        <w:spacing w:after="0"/>
        <w:ind w:left="0"/>
        <w:jc w:val="left"/>
      </w:pPr>
      <w:r>
        <w:rPr>
          <w:rFonts w:ascii="Times New Roman"/>
          <w:b/>
          <w:i w:val="false"/>
          <w:color w:val="000000"/>
        </w:rPr>
        <w:t xml:space="preserve"> 1-тарау. Жалпы ережелер</w:t>
      </w:r>
    </w:p>
    <w:bookmarkEnd w:id="132"/>
    <w:bookmarkStart w:name="z226" w:id="133"/>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"Банк конгломераты қатысушыларының салымдар тәуекелінің дәрежесі бойынша сараланған активтерінің, шартты және ықтимал талаптары мен міндеттемелерінің талдамасы туралы есеп" нысанын (бұдан әрі – Нысан) толтыру жөніндегі бірыңғай талаптарды айқындайды.</w:t>
      </w:r>
    </w:p>
    <w:bookmarkEnd w:id="133"/>
    <w:bookmarkStart w:name="z227" w:id="134"/>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134"/>
    <w:bookmarkStart w:name="z228" w:id="135"/>
    <w:p>
      <w:pPr>
        <w:spacing w:after="0"/>
        <w:ind w:left="0"/>
        <w:jc w:val="both"/>
      </w:pPr>
      <w:r>
        <w:rPr>
          <w:rFonts w:ascii="Times New Roman"/>
          <w:b w:val="false"/>
          <w:i w:val="false"/>
          <w:color w:val="000000"/>
          <w:sz w:val="28"/>
        </w:rPr>
        <w:t>
      3. Нысанды Қазақстан Республикасының бейрезиденттерін қоспағанда, банк холдингі немесе еншілес ұйымы бар, бірақ банк холдингі жоқ банк жасайды, тоқсан сайын (төртінші тоқсанды қоспағанда), есепті тоқсаннан кейін күнтізбелік 90 (тоқсан) күн ішінде және жыл сайын, қаржы жылы аяқталғаннан кейін күнтізбелік 120 (бір жүз жиырма) күн ішінде ұсынады. Нысандағы деректер мың теңгемен толтырылады. Есепте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135"/>
    <w:bookmarkStart w:name="z229" w:id="136"/>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адамдар және орындаушы қол қояды.</w:t>
      </w:r>
    </w:p>
    <w:bookmarkEnd w:id="136"/>
    <w:bookmarkStart w:name="z230" w:id="137"/>
    <w:p>
      <w:pPr>
        <w:spacing w:after="0"/>
        <w:ind w:left="0"/>
        <w:jc w:val="left"/>
      </w:pPr>
      <w:r>
        <w:rPr>
          <w:rFonts w:ascii="Times New Roman"/>
          <w:b/>
          <w:i w:val="false"/>
          <w:color w:val="000000"/>
        </w:rPr>
        <w:t xml:space="preserve"> 2-тарау. Нысанды толтыру жөніндегі түсіндірме</w:t>
      </w:r>
    </w:p>
    <w:bookmarkEnd w:id="137"/>
    <w:bookmarkStart w:name="z231" w:id="138"/>
    <w:p>
      <w:pPr>
        <w:spacing w:after="0"/>
        <w:ind w:left="0"/>
        <w:jc w:val="both"/>
      </w:pPr>
      <w:r>
        <w:rPr>
          <w:rFonts w:ascii="Times New Roman"/>
          <w:b w:val="false"/>
          <w:i w:val="false"/>
          <w:color w:val="000000"/>
          <w:sz w:val="28"/>
        </w:rPr>
        <w:t xml:space="preserve">
      5. 1-кестенің "Баланс бойынша активтер, шартты және ықтимал міндеттемелер сомасы (банк конгломератының қатысушылары бөлігінде)" деген 4-бағаны және 2-кестенің "Тәуекел дәрежесі пайызбен" деген 3-бағаны банк конгломераты қатысушыларының санына сәйкес келетін шағын бағандарға бөлінеді, онда олардың атауы көрсетіледі. </w:t>
      </w:r>
    </w:p>
    <w:bookmarkEnd w:id="138"/>
    <w:bookmarkStart w:name="z232" w:id="139"/>
    <w:p>
      <w:pPr>
        <w:spacing w:after="0"/>
        <w:ind w:left="0"/>
        <w:jc w:val="both"/>
      </w:pPr>
      <w:r>
        <w:rPr>
          <w:rFonts w:ascii="Times New Roman"/>
          <w:b w:val="false"/>
          <w:i w:val="false"/>
          <w:color w:val="000000"/>
          <w:sz w:val="28"/>
        </w:rPr>
        <w:t>
      6. Банк конгломератының меншікті капиталының есебінен шегерілетін инвестициялар 1-кестеде көрсетілмейді және кредит тәуекелінің дәрежесі бойынша сараланбайды.</w:t>
      </w:r>
    </w:p>
    <w:bookmarkEnd w:id="139"/>
    <w:bookmarkStart w:name="z233" w:id="140"/>
    <w:p>
      <w:pPr>
        <w:spacing w:after="0"/>
        <w:ind w:left="0"/>
        <w:jc w:val="both"/>
      </w:pPr>
      <w:r>
        <w:rPr>
          <w:rFonts w:ascii="Times New Roman"/>
          <w:b w:val="false"/>
          <w:i w:val="false"/>
          <w:color w:val="000000"/>
          <w:sz w:val="28"/>
        </w:rPr>
        <w:t>
      7. 1-кестенің "Кредит тәуекелінің дәрежесі бойынша сараланған активтер сомасы" деген ІІ және "Кредит тәуекелінің дәрежесі бойынша сараланған шартты және ықтимал міндеттемелер сомасы" деген ІІІ жолдары бойынша салымдардың кредит тәуекелінің дәрежесі бойынша сараланатын активтер, шартты және ықтимал міндеттемелер банк конгломераты қатысушыларының арасында әрбір қатысушы бойынша элиминирленеді, содан соң олар сараланады.</w:t>
      </w:r>
    </w:p>
    <w:bookmarkEnd w:id="140"/>
    <w:p>
      <w:pPr>
        <w:spacing w:after="0"/>
        <w:ind w:left="0"/>
        <w:jc w:val="both"/>
      </w:pPr>
      <w:r>
        <w:rPr>
          <w:rFonts w:ascii="Times New Roman"/>
          <w:b w:val="false"/>
          <w:i w:val="false"/>
          <w:color w:val="000000"/>
          <w:sz w:val="28"/>
        </w:rPr>
        <w:t>
      1-кестенің "Кредит тәуекелінің дәрежесі бойынша сараланған активтер сомасы" деген ІІ, "Кредит тәуекелінің дәрежесі бойынша сараланған шартты және ықтимал міндеттемелер сомасы" деген ІІІ және "Салымдардың кредит тәуекелінің дәрежесі бойынша сараланатын активтер, шартты және ықтимал міндеттемелер сомасының жиынтығы" деген IV жолдары бойынша "Дебет" деген 5 және "Кредит" деген 6-бағандарындағы сомалар анықтама үшін көрсетіледі.</w:t>
      </w:r>
    </w:p>
    <w:bookmarkStart w:name="z234" w:id="141"/>
    <w:p>
      <w:pPr>
        <w:spacing w:after="0"/>
        <w:ind w:left="0"/>
        <w:jc w:val="both"/>
      </w:pPr>
      <w:r>
        <w:rPr>
          <w:rFonts w:ascii="Times New Roman"/>
          <w:b w:val="false"/>
          <w:i w:val="false"/>
          <w:color w:val="000000"/>
          <w:sz w:val="28"/>
        </w:rPr>
        <w:t xml:space="preserve">
      8. Шартты және ықтимал міндеттемелер, оның ішінде туынды қаржы құралдары бойынша шартты және ықтимал міндеттемелер Нормативтік құқықтық актілерді мемлекеттік тіркеу тізілімінде № 15886 тіркелген Қазақстан Республикасы Ұлттық Банкі Басқармасының 2017 жылғы 13 қыркүйектегі № 170 </w:t>
      </w:r>
      <w:r>
        <w:rPr>
          <w:rFonts w:ascii="Times New Roman"/>
          <w:b w:val="false"/>
          <w:i w:val="false"/>
          <w:color w:val="000000"/>
          <w:sz w:val="28"/>
        </w:rPr>
        <w:t>қаулысымен</w:t>
      </w:r>
      <w:r>
        <w:rPr>
          <w:rFonts w:ascii="Times New Roman"/>
          <w:b w:val="false"/>
          <w:i w:val="false"/>
          <w:color w:val="000000"/>
          <w:sz w:val="28"/>
        </w:rPr>
        <w:t xml:space="preserve"> бекітілген "Пруденциялық нормативтердің және сақталуға міндетті өзге де нормалар мен белгілі бір күнге банк капиталының мөлшері лимиттерінің нормативтік мәндеріне және есептеу әдістемесіне сәйкес салымдардың кредит тәуекелінің дәрежесі бойынша сараланады. </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309 қаулысына</w:t>
            </w:r>
            <w:r>
              <w:br/>
            </w:r>
            <w:r>
              <w:rPr>
                <w:rFonts w:ascii="Times New Roman"/>
                <w:b w:val="false"/>
                <w:i w:val="false"/>
                <w:color w:val="000000"/>
                <w:sz w:val="20"/>
              </w:rPr>
              <w:t>5-қосымша</w:t>
            </w:r>
          </w:p>
        </w:tc>
      </w:tr>
    </w:tbl>
    <w:bookmarkStart w:name="z236" w:id="142"/>
    <w:p>
      <w:pPr>
        <w:spacing w:after="0"/>
        <w:ind w:left="0"/>
        <w:jc w:val="left"/>
      </w:pPr>
      <w:r>
        <w:rPr>
          <w:rFonts w:ascii="Times New Roman"/>
          <w:b/>
          <w:i w:val="false"/>
          <w:color w:val="000000"/>
        </w:rPr>
        <w:t xml:space="preserve"> Әкімшілік деректерді жинауға арналған нысан</w:t>
      </w:r>
    </w:p>
    <w:bookmarkEnd w:id="142"/>
    <w:bookmarkStart w:name="z237" w:id="143"/>
    <w:p>
      <w:pPr>
        <w:spacing w:after="0"/>
        <w:ind w:left="0"/>
        <w:jc w:val="left"/>
      </w:pPr>
      <w:r>
        <w:rPr>
          <w:rFonts w:ascii="Times New Roman"/>
          <w:b/>
          <w:i w:val="false"/>
          <w:color w:val="000000"/>
        </w:rPr>
        <w:t xml:space="preserve"> Заңды тұлғалардың жарғылық капиталына, заңды тұлғалардың реттелген борышына салымдар болып табылатын инвестициялар, сондай-ақ банк конгломератының қатысушылары заңды тұлғаларының меншікті капиталына есепті кезеңде жүзеге асырылған, сондай-ақ есепті күнгі жағдай бойынша қолданыста болған өзге салымдар бойынша мәліметтер жинау жөніндегі есеп</w:t>
      </w:r>
    </w:p>
    <w:bookmarkEnd w:id="143"/>
    <w:p>
      <w:pPr>
        <w:spacing w:after="0"/>
        <w:ind w:left="0"/>
        <w:jc w:val="both"/>
      </w:pPr>
      <w:r>
        <w:rPr>
          <w:rFonts w:ascii="Times New Roman"/>
          <w:b w:val="false"/>
          <w:i w:val="false"/>
          <w:color w:val="000000"/>
          <w:sz w:val="28"/>
        </w:rPr>
        <w:t>
      Есепті кезең: 20__ жылғы "______" ________________ жағдай бойынша</w:t>
      </w:r>
    </w:p>
    <w:p>
      <w:pPr>
        <w:spacing w:after="0"/>
        <w:ind w:left="0"/>
        <w:jc w:val="both"/>
      </w:pPr>
      <w:r>
        <w:rPr>
          <w:rFonts w:ascii="Times New Roman"/>
          <w:b w:val="false"/>
          <w:i w:val="false"/>
          <w:color w:val="000000"/>
          <w:sz w:val="28"/>
        </w:rPr>
        <w:t>
      Кезеңділігі: тоқсан сайын (жыл сайын)</w:t>
      </w:r>
    </w:p>
    <w:p>
      <w:pPr>
        <w:spacing w:after="0"/>
        <w:ind w:left="0"/>
        <w:jc w:val="both"/>
      </w:pPr>
      <w:r>
        <w:rPr>
          <w:rFonts w:ascii="Times New Roman"/>
          <w:b w:val="false"/>
          <w:i w:val="false"/>
          <w:color w:val="000000"/>
          <w:sz w:val="28"/>
        </w:rPr>
        <w:t xml:space="preserve">
      Кім ұсынады: банк холдингі немесе еншілес ұйымы бар, бірақ банк холдингі жоқ банк </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тоқсан сайын (төртінші тоқсанды қоспағанда), есепті тоқсаннан кейінгі күнтізбелік 90 (тоқсан) күн ішінде; жыл сайын, қаржы жылы аяқталғаннан кейін күнтізбелік 120 (бір жүз жиырма) күн ішінде.</w:t>
      </w:r>
    </w:p>
    <w:p>
      <w:pPr>
        <w:spacing w:after="0"/>
        <w:ind w:left="0"/>
        <w:jc w:val="left"/>
      </w:pPr>
      <w:r>
        <w:rPr>
          <w:rFonts w:ascii="Times New Roman"/>
          <w:b/>
          <w:i w:val="false"/>
          <w:color w:val="000000"/>
        </w:rPr>
        <w:t xml:space="preserve"> ______________________________________________________________ (банк холдингі немесе еншілес ұйымы бар, бірақ банк холдингі жоқ банк)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немесе өзге сәйкестендіру нөмірі (Қазақстан Республикасының бейрезиденттері үшін)</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w:t>
            </w:r>
          </w:p>
          <w:p>
            <w:pPr>
              <w:spacing w:after="20"/>
              <w:ind w:left="20"/>
              <w:jc w:val="both"/>
            </w:pPr>
            <w:r>
              <w:rPr>
                <w:rFonts w:ascii="Times New Roman"/>
                <w:b w:val="false"/>
                <w:i w:val="false"/>
                <w:color w:val="000000"/>
                <w:sz w:val="20"/>
              </w:rPr>
              <w:t>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жарғылық капиталына салымды білдіретін инвестициялар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акциялардың қатысу сомасы (құны) (мың 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саны (дана)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қатысушысына тиесілі акциялар санының эмитенттің орналастырылған (артықшылықты және сатып алынғандарды шегергенде) акцияларының жалпы санына арақатынасы немесе заңды тұлғаның жарғылық капиталына қатысу үлесі (пайызбен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(мың 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w:t>
            </w:r>
          </w:p>
          <w:p>
            <w:pPr>
              <w:spacing w:after="20"/>
              <w:ind w:left="20"/>
              <w:jc w:val="both"/>
            </w:pPr>
            <w:r>
              <w:rPr>
                <w:rFonts w:ascii="Times New Roman"/>
                <w:b w:val="false"/>
                <w:i w:val="false"/>
                <w:color w:val="000000"/>
                <w:sz w:val="20"/>
              </w:rPr>
              <w:t>
мың теңгемен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резервтер (провизиялар)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1-қатысушысының атауы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1-қатысушысы бойынша жиынтығы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n-қатысушысының атауы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n-қатысушысы бойынша жиынтығы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жарғылық капиталына салуды білдіретін инвестициялар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реттелген борышына инвестициялар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меншікті капиталына өзге салымдарға инвестициялар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 қатысушысының есепті күнгі рейтингі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резервтер (провизиялар)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резервтер (провизиялар)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Бірінші басшы немесе есепке қол қоюға уәкілетті адам</w:t>
      </w:r>
    </w:p>
    <w:p>
      <w:pPr>
        <w:spacing w:after="0"/>
        <w:ind w:left="0"/>
        <w:jc w:val="both"/>
      </w:pPr>
      <w:r>
        <w:rPr>
          <w:rFonts w:ascii="Times New Roman"/>
          <w:b w:val="false"/>
          <w:i w:val="false"/>
          <w:color w:val="000000"/>
          <w:sz w:val="28"/>
        </w:rPr>
        <w:t>
      ____________________________________________________ ____________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Бас бухгалтер немесе есепке қол қоюға уәкілетті адам</w:t>
      </w:r>
    </w:p>
    <w:p>
      <w:pPr>
        <w:spacing w:after="0"/>
        <w:ind w:left="0"/>
        <w:jc w:val="both"/>
      </w:pPr>
      <w:r>
        <w:rPr>
          <w:rFonts w:ascii="Times New Roman"/>
          <w:b w:val="false"/>
          <w:i w:val="false"/>
          <w:color w:val="000000"/>
          <w:sz w:val="28"/>
        </w:rPr>
        <w:t>
      ____________________________________________________ ____________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Орындаушы ___________________________________________________ ____________</w:t>
      </w:r>
    </w:p>
    <w:p>
      <w:pPr>
        <w:spacing w:after="0"/>
        <w:ind w:left="0"/>
        <w:jc w:val="both"/>
      </w:pPr>
      <w:r>
        <w:rPr>
          <w:rFonts w:ascii="Times New Roman"/>
          <w:b w:val="false"/>
          <w:i w:val="false"/>
          <w:color w:val="000000"/>
          <w:sz w:val="28"/>
        </w:rPr>
        <w:t>
      (лауазымы, тегі, аты, әкесінің аты (ол бар болса) (қолы)</w:t>
      </w:r>
    </w:p>
    <w:p>
      <w:pPr>
        <w:spacing w:after="0"/>
        <w:ind w:left="0"/>
        <w:jc w:val="both"/>
      </w:pPr>
      <w:r>
        <w:rPr>
          <w:rFonts w:ascii="Times New Roman"/>
          <w:b w:val="false"/>
          <w:i w:val="false"/>
          <w:color w:val="000000"/>
          <w:sz w:val="28"/>
        </w:rPr>
        <w:t>
      Телефон:_______________</w:t>
      </w:r>
    </w:p>
    <w:p>
      <w:pPr>
        <w:spacing w:after="0"/>
        <w:ind w:left="0"/>
        <w:jc w:val="both"/>
      </w:pPr>
      <w:r>
        <w:rPr>
          <w:rFonts w:ascii="Times New Roman"/>
          <w:b w:val="false"/>
          <w:i w:val="false"/>
          <w:color w:val="000000"/>
          <w:sz w:val="28"/>
        </w:rPr>
        <w:t>
      Есепке қол қойылған күн 20______ жылғы "______" ____________________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нысанға қосымшада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тұлғалардың жарғылық</w:t>
            </w:r>
            <w:r>
              <w:br/>
            </w:r>
            <w:r>
              <w:rPr>
                <w:rFonts w:ascii="Times New Roman"/>
                <w:b w:val="false"/>
                <w:i w:val="false"/>
                <w:color w:val="000000"/>
                <w:sz w:val="20"/>
              </w:rPr>
              <w:t>капиталына, заңды тұлғалардың</w:t>
            </w:r>
            <w:r>
              <w:br/>
            </w:r>
            <w:r>
              <w:rPr>
                <w:rFonts w:ascii="Times New Roman"/>
                <w:b w:val="false"/>
                <w:i w:val="false"/>
                <w:color w:val="000000"/>
                <w:sz w:val="20"/>
              </w:rPr>
              <w:t>реттелген борышына салымдар</w:t>
            </w:r>
            <w:r>
              <w:br/>
            </w:r>
            <w:r>
              <w:rPr>
                <w:rFonts w:ascii="Times New Roman"/>
                <w:b w:val="false"/>
                <w:i w:val="false"/>
                <w:color w:val="000000"/>
                <w:sz w:val="20"/>
              </w:rPr>
              <w:t>болып табылатын</w:t>
            </w:r>
            <w:r>
              <w:br/>
            </w:r>
            <w:r>
              <w:rPr>
                <w:rFonts w:ascii="Times New Roman"/>
                <w:b w:val="false"/>
                <w:i w:val="false"/>
                <w:color w:val="000000"/>
                <w:sz w:val="20"/>
              </w:rPr>
              <w:t>инвестициялар, сондай-ақ банк</w:t>
            </w:r>
            <w:r>
              <w:br/>
            </w:r>
            <w:r>
              <w:rPr>
                <w:rFonts w:ascii="Times New Roman"/>
                <w:b w:val="false"/>
                <w:i w:val="false"/>
                <w:color w:val="000000"/>
                <w:sz w:val="20"/>
              </w:rPr>
              <w:t>конгломератының</w:t>
            </w:r>
            <w:r>
              <w:br/>
            </w:r>
            <w:r>
              <w:rPr>
                <w:rFonts w:ascii="Times New Roman"/>
                <w:b w:val="false"/>
                <w:i w:val="false"/>
                <w:color w:val="000000"/>
                <w:sz w:val="20"/>
              </w:rPr>
              <w:t>қатысушылары заңды</w:t>
            </w:r>
            <w:r>
              <w:br/>
            </w:r>
            <w:r>
              <w:rPr>
                <w:rFonts w:ascii="Times New Roman"/>
                <w:b w:val="false"/>
                <w:i w:val="false"/>
                <w:color w:val="000000"/>
                <w:sz w:val="20"/>
              </w:rPr>
              <w:t>тұлғаларының өз капиталына</w:t>
            </w:r>
            <w:r>
              <w:br/>
            </w:r>
            <w:r>
              <w:rPr>
                <w:rFonts w:ascii="Times New Roman"/>
                <w:b w:val="false"/>
                <w:i w:val="false"/>
                <w:color w:val="000000"/>
                <w:sz w:val="20"/>
              </w:rPr>
              <w:t>есепті кезеңде жүзеге</w:t>
            </w:r>
            <w:r>
              <w:br/>
            </w:r>
            <w:r>
              <w:rPr>
                <w:rFonts w:ascii="Times New Roman"/>
                <w:b w:val="false"/>
                <w:i w:val="false"/>
                <w:color w:val="000000"/>
                <w:sz w:val="20"/>
              </w:rPr>
              <w:t>асырылған, сондай-ақ есепті</w:t>
            </w:r>
            <w:r>
              <w:br/>
            </w:r>
            <w:r>
              <w:rPr>
                <w:rFonts w:ascii="Times New Roman"/>
                <w:b w:val="false"/>
                <w:i w:val="false"/>
                <w:color w:val="000000"/>
                <w:sz w:val="20"/>
              </w:rPr>
              <w:t>күнгі жағдай бойынша</w:t>
            </w:r>
            <w:r>
              <w:br/>
            </w:r>
            <w:r>
              <w:rPr>
                <w:rFonts w:ascii="Times New Roman"/>
                <w:b w:val="false"/>
                <w:i w:val="false"/>
                <w:color w:val="000000"/>
                <w:sz w:val="20"/>
              </w:rPr>
              <w:t>қолданыста болған өзге</w:t>
            </w:r>
            <w:r>
              <w:br/>
            </w:r>
            <w:r>
              <w:rPr>
                <w:rFonts w:ascii="Times New Roman"/>
                <w:b w:val="false"/>
                <w:i w:val="false"/>
                <w:color w:val="000000"/>
                <w:sz w:val="20"/>
              </w:rPr>
              <w:t>салымдар бойынша мәліметтер</w:t>
            </w:r>
            <w:r>
              <w:br/>
            </w:r>
            <w:r>
              <w:rPr>
                <w:rFonts w:ascii="Times New Roman"/>
                <w:b w:val="false"/>
                <w:i w:val="false"/>
                <w:color w:val="000000"/>
                <w:sz w:val="20"/>
              </w:rPr>
              <w:t>жинау жөніндегі есеп нысанына</w:t>
            </w:r>
            <w:r>
              <w:br/>
            </w:r>
            <w:r>
              <w:rPr>
                <w:rFonts w:ascii="Times New Roman"/>
                <w:b w:val="false"/>
                <w:i w:val="false"/>
                <w:color w:val="000000"/>
                <w:sz w:val="20"/>
              </w:rPr>
              <w:t>қосымша</w:t>
            </w:r>
          </w:p>
        </w:tc>
      </w:tr>
    </w:tbl>
    <w:bookmarkStart w:name="z239" w:id="144"/>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144"/>
    <w:bookmarkStart w:name="z240" w:id="145"/>
    <w:p>
      <w:pPr>
        <w:spacing w:after="0"/>
        <w:ind w:left="0"/>
        <w:jc w:val="left"/>
      </w:pPr>
      <w:r>
        <w:rPr>
          <w:rFonts w:ascii="Times New Roman"/>
          <w:b/>
          <w:i w:val="false"/>
          <w:color w:val="000000"/>
        </w:rPr>
        <w:t xml:space="preserve"> Заңды тұлғалардың жарғылық капиталына, заңды тұлғалардың реттелген борышына салымдар болып табылатын инвестициялар, сондай-ақ банк конгломератының қатысушылары заңды тұлғаларының өз капиталына есепті кезеңде жүзеге асырылған, сондай-ақ есепті күнгі жағдай бойынша қолданыста болған өзге салымдар бойынша мәліметтер жинау жөніндегі есеп</w:t>
      </w:r>
    </w:p>
    <w:bookmarkEnd w:id="145"/>
    <w:bookmarkStart w:name="z241" w:id="146"/>
    <w:p>
      <w:pPr>
        <w:spacing w:after="0"/>
        <w:ind w:left="0"/>
        <w:jc w:val="left"/>
      </w:pPr>
      <w:r>
        <w:rPr>
          <w:rFonts w:ascii="Times New Roman"/>
          <w:b/>
          <w:i w:val="false"/>
          <w:color w:val="000000"/>
        </w:rPr>
        <w:t xml:space="preserve"> 1-тарау. Жалпы ережелер</w:t>
      </w:r>
    </w:p>
    <w:bookmarkEnd w:id="146"/>
    <w:bookmarkStart w:name="z242" w:id="147"/>
    <w:p>
      <w:pPr>
        <w:spacing w:after="0"/>
        <w:ind w:left="0"/>
        <w:jc w:val="both"/>
      </w:pPr>
      <w:r>
        <w:rPr>
          <w:rFonts w:ascii="Times New Roman"/>
          <w:b w:val="false"/>
          <w:i w:val="false"/>
          <w:color w:val="000000"/>
          <w:sz w:val="28"/>
        </w:rPr>
        <w:t>
      1. Осы түсіндірме (бұдан әрі – Түсіндірме) "Заңды тұлғалардың жарғылық капиталына, заңды тұлғалардың реттелген борышына салымдар болып табылатын инвестициялар, сондай-ақ банк конгломератының қатысушылары заңды тұлғаларының өз капиталына есепті кезеңде жүзеге асырылған, сондай-ақ есепті күнгі жағдай бойынша қолданыста болған өзге салымдар бойынша мәліметтер жинау жөніндегі есеп" әкімшілік деректер жинауға арналған нысанды (бұдан әрі – Нысан) толтыру бойынша бірыңғай талаптарды айқындайды.</w:t>
      </w:r>
    </w:p>
    <w:bookmarkEnd w:id="147"/>
    <w:bookmarkStart w:name="z243" w:id="148"/>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Республикасының Заңы 42-бабының </w:t>
      </w:r>
      <w:r>
        <w:rPr>
          <w:rFonts w:ascii="Times New Roman"/>
          <w:b w:val="false"/>
          <w:i w:val="false"/>
          <w:color w:val="000000"/>
          <w:sz w:val="28"/>
        </w:rPr>
        <w:t>3-тармағына</w:t>
      </w:r>
      <w:r>
        <w:rPr>
          <w:rFonts w:ascii="Times New Roman"/>
          <w:b w:val="false"/>
          <w:i w:val="false"/>
          <w:color w:val="000000"/>
          <w:sz w:val="28"/>
        </w:rPr>
        <w:t xml:space="preserve"> және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 </w:t>
      </w:r>
    </w:p>
    <w:bookmarkEnd w:id="148"/>
    <w:bookmarkStart w:name="z244" w:id="149"/>
    <w:p>
      <w:pPr>
        <w:spacing w:after="0"/>
        <w:ind w:left="0"/>
        <w:jc w:val="both"/>
      </w:pPr>
      <w:r>
        <w:rPr>
          <w:rFonts w:ascii="Times New Roman"/>
          <w:b w:val="false"/>
          <w:i w:val="false"/>
          <w:color w:val="000000"/>
          <w:sz w:val="28"/>
        </w:rPr>
        <w:t>
      3. Нысанды Қазақстан Республикасының бейрезиденттерін қоспағанда, банк холдингі немесе еншілес ұйымы бар, бірақ банк холдингі жоқ банк жасайды, тоқсан сайын (төртінші тоқсанды қоспағанда), есепті тоқсаннан кейінгі күнтізбелік 90 (тоқсан) күн ішінде және жыл сайын, қаржы жылы аяқталғаннан кейін күнтізбелік 120 (бір жүз жиырма) күн ішінде ұсынады. Нысандағы деректер мың теңгемен толтырылады. Есепте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149"/>
    <w:bookmarkStart w:name="z245" w:id="150"/>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адамдар және орындаушы қол қояды.</w:t>
      </w:r>
    </w:p>
    <w:bookmarkEnd w:id="150"/>
    <w:bookmarkStart w:name="z246" w:id="151"/>
    <w:p>
      <w:pPr>
        <w:spacing w:after="0"/>
        <w:ind w:left="0"/>
        <w:jc w:val="left"/>
      </w:pPr>
      <w:r>
        <w:rPr>
          <w:rFonts w:ascii="Times New Roman"/>
          <w:b/>
          <w:i w:val="false"/>
          <w:color w:val="000000"/>
        </w:rPr>
        <w:t xml:space="preserve"> 2-тарау. Нысанды толтыру бойынша түсіндірме</w:t>
      </w:r>
    </w:p>
    <w:bookmarkEnd w:id="151"/>
    <w:bookmarkStart w:name="z247" w:id="152"/>
    <w:p>
      <w:pPr>
        <w:spacing w:after="0"/>
        <w:ind w:left="0"/>
        <w:jc w:val="both"/>
      </w:pPr>
      <w:r>
        <w:rPr>
          <w:rFonts w:ascii="Times New Roman"/>
          <w:b w:val="false"/>
          <w:i w:val="false"/>
          <w:color w:val="000000"/>
          <w:sz w:val="28"/>
        </w:rPr>
        <w:t>
      5. Нысанда заңды тұлғалардың жарғылық капиталына, заңды тұлғаның реттелген борышына салымды білдіретін инвестициялар, сондай-ақ банк конгломератының әрбір қатысушысының заңды тұлғаларының меншікті капиталына өзге салымдар бойынша мәліметтер көрсетіледі.</w:t>
      </w:r>
    </w:p>
    <w:bookmarkEnd w:id="152"/>
    <w:bookmarkStart w:name="z248" w:id="153"/>
    <w:p>
      <w:pPr>
        <w:spacing w:after="0"/>
        <w:ind w:left="0"/>
        <w:jc w:val="both"/>
      </w:pPr>
      <w:r>
        <w:rPr>
          <w:rFonts w:ascii="Times New Roman"/>
          <w:b w:val="false"/>
          <w:i w:val="false"/>
          <w:color w:val="000000"/>
          <w:sz w:val="28"/>
        </w:rPr>
        <w:t>
      6. "Сатып алу құны (мың теңгемен)" деген 4-бағанында акциялардың сатып алу күнгі сатып алу құны көрсетіледі.</w:t>
      </w:r>
    </w:p>
    <w:bookmarkEnd w:id="153"/>
    <w:bookmarkStart w:name="z249" w:id="154"/>
    <w:p>
      <w:pPr>
        <w:spacing w:after="0"/>
        <w:ind w:left="0"/>
        <w:jc w:val="both"/>
      </w:pPr>
      <w:r>
        <w:rPr>
          <w:rFonts w:ascii="Times New Roman"/>
          <w:b w:val="false"/>
          <w:i w:val="false"/>
          <w:color w:val="000000"/>
          <w:sz w:val="28"/>
        </w:rPr>
        <w:t>
      7. Резервтердің (провизиялардың) сомасы абсолюттік мәнде және плюс белгісімен көрсетіледі.</w:t>
      </w:r>
    </w:p>
    <w:bookmarkEnd w:id="154"/>
    <w:bookmarkStart w:name="z250" w:id="155"/>
    <w:p>
      <w:pPr>
        <w:spacing w:after="0"/>
        <w:ind w:left="0"/>
        <w:jc w:val="both"/>
      </w:pPr>
      <w:r>
        <w:rPr>
          <w:rFonts w:ascii="Times New Roman"/>
          <w:b w:val="false"/>
          <w:i w:val="false"/>
          <w:color w:val="000000"/>
          <w:sz w:val="28"/>
        </w:rPr>
        <w:t>
      8. "Барлығы" жолы "Банк конгломератының 1-қатысушысы бойынша жиынтығы" және "Банк конгломератының n-қатысушысы бойынша жиынтығы" жолдарының сомасына тең.</w:t>
      </w:r>
    </w:p>
    <w:bookmarkEnd w:id="155"/>
    <w:bookmarkStart w:name="z251" w:id="156"/>
    <w:p>
      <w:pPr>
        <w:spacing w:after="0"/>
        <w:ind w:left="0"/>
        <w:jc w:val="both"/>
      </w:pPr>
      <w:r>
        <w:rPr>
          <w:rFonts w:ascii="Times New Roman"/>
          <w:b w:val="false"/>
          <w:i w:val="false"/>
          <w:color w:val="000000"/>
          <w:sz w:val="28"/>
        </w:rPr>
        <w:t>
      9. Егер қаржы ұйымы болып табылатын банк конгломератының қатысушысы бұрын уәкілетті органға заңды тұлғалардың жарғылық капиталына салымды білдіретін инвестициялар туралы есепті кезеңдегі мәліметтерді берсе, онда Нысанда "Банк конгломератының 1 немесе n қатысушысының атауы" деген жол және "Банк конгломератының 1 немесе n-қатысушысы бойынша жиынтығы" деген жол бойынша 4, 5, 6, 7, 8, 13, 14, 15 және 16-бағандар толтырылуы тиіс.</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309 қаулысына</w:t>
            </w:r>
            <w:r>
              <w:br/>
            </w:r>
            <w:r>
              <w:rPr>
                <w:rFonts w:ascii="Times New Roman"/>
                <w:b w:val="false"/>
                <w:i w:val="false"/>
                <w:color w:val="000000"/>
                <w:sz w:val="20"/>
              </w:rPr>
              <w:t>6-қосымша</w:t>
            </w:r>
          </w:p>
        </w:tc>
      </w:tr>
    </w:tbl>
    <w:bookmarkStart w:name="z253" w:id="157"/>
    <w:p>
      <w:pPr>
        <w:spacing w:after="0"/>
        <w:ind w:left="0"/>
        <w:jc w:val="left"/>
      </w:pPr>
      <w:r>
        <w:rPr>
          <w:rFonts w:ascii="Times New Roman"/>
          <w:b/>
          <w:i w:val="false"/>
          <w:color w:val="000000"/>
        </w:rPr>
        <w:t xml:space="preserve"> Әкімшілік деректерді жинауға арналған нысан Банк конгломераты қатысушыларының бағалы қағаздар портфелінің есепті күнгі жағдай бойынша құрылымы туралы есеп</w:t>
      </w:r>
    </w:p>
    <w:bookmarkEnd w:id="157"/>
    <w:p>
      <w:pPr>
        <w:spacing w:after="0"/>
        <w:ind w:left="0"/>
        <w:jc w:val="both"/>
      </w:pPr>
      <w:r>
        <w:rPr>
          <w:rFonts w:ascii="Times New Roman"/>
          <w:b w:val="false"/>
          <w:i w:val="false"/>
          <w:color w:val="000000"/>
          <w:sz w:val="28"/>
        </w:rPr>
        <w:t>
      Есепті кезең: 20__ жылғы "______" ________________ жағдай бойынша</w:t>
      </w:r>
    </w:p>
    <w:p>
      <w:pPr>
        <w:spacing w:after="0"/>
        <w:ind w:left="0"/>
        <w:jc w:val="both"/>
      </w:pPr>
      <w:r>
        <w:rPr>
          <w:rFonts w:ascii="Times New Roman"/>
          <w:b w:val="false"/>
          <w:i w:val="false"/>
          <w:color w:val="000000"/>
          <w:sz w:val="28"/>
        </w:rPr>
        <w:t>
      Индексі: 4-BK_SSP</w:t>
      </w:r>
    </w:p>
    <w:p>
      <w:pPr>
        <w:spacing w:after="0"/>
        <w:ind w:left="0"/>
        <w:jc w:val="both"/>
      </w:pPr>
      <w:r>
        <w:rPr>
          <w:rFonts w:ascii="Times New Roman"/>
          <w:b w:val="false"/>
          <w:i w:val="false"/>
          <w:color w:val="000000"/>
          <w:sz w:val="28"/>
        </w:rPr>
        <w:t>
      Кезеңділігі: тоқсан сайын (жыл сайын)</w:t>
      </w:r>
    </w:p>
    <w:p>
      <w:pPr>
        <w:spacing w:after="0"/>
        <w:ind w:left="0"/>
        <w:jc w:val="both"/>
      </w:pPr>
      <w:r>
        <w:rPr>
          <w:rFonts w:ascii="Times New Roman"/>
          <w:b w:val="false"/>
          <w:i w:val="false"/>
          <w:color w:val="000000"/>
          <w:sz w:val="28"/>
        </w:rPr>
        <w:t>
      Ұсынатын: банк холдингі немесе еншілес ұйымы бар, бірақ банк холдингі жоқ банк</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мерзімі:тоқсан сайын (төртінші тоқсанды қоспағанда), есепті тоқсаннан кейінгі күнтізбелік 90 (тоқсан) күн ішінде;</w:t>
      </w:r>
    </w:p>
    <w:p>
      <w:pPr>
        <w:spacing w:after="0"/>
        <w:ind w:left="0"/>
        <w:jc w:val="both"/>
      </w:pPr>
      <w:r>
        <w:rPr>
          <w:rFonts w:ascii="Times New Roman"/>
          <w:b w:val="false"/>
          <w:i w:val="false"/>
          <w:color w:val="000000"/>
          <w:sz w:val="28"/>
        </w:rPr>
        <w:t>
      жыл сайын, қаржы жылы аяқталғаннан кейін күнтізбелік 120 (бір жүз жиырма) күн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 (банк холдингі немесе еншілес ұйымы бар, бірақ банк холдингі жоқ банк)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елінің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сәйкестендіру нөмірі және халықаралық сәйкестендіру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1-қатысушысының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1-қатысушысы бойынша жиынтығы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n-қатысушысының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n-қатысушысы бойынша жиынтығы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номиналдық құны /</w:t>
            </w:r>
          </w:p>
          <w:p>
            <w:pPr>
              <w:spacing w:after="20"/>
              <w:ind w:left="20"/>
              <w:jc w:val="both"/>
            </w:pPr>
            <w:r>
              <w:rPr>
                <w:rFonts w:ascii="Times New Roman"/>
                <w:b w:val="false"/>
                <w:i w:val="false"/>
                <w:color w:val="000000"/>
                <w:sz w:val="20"/>
              </w:rPr>
              <w:t>
сатып алу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валютасы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ауыртпалық салынған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салынған бағалы қағаздар,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РЕПО-ға өткізілген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бағалы қағаздар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немесе зиян арқылы әділ құны бойынша есепке алынатын бағалы қағаздар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 мың теңгемен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 мың теңгемен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 теріс түзету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Резервтердің</w:t>
            </w:r>
          </w:p>
          <w:p>
            <w:pPr>
              <w:spacing w:after="20"/>
              <w:ind w:left="20"/>
              <w:jc w:val="both"/>
            </w:pPr>
            <w:r>
              <w:rPr>
                <w:rFonts w:ascii="Times New Roman"/>
                <w:b w:val="false"/>
                <w:i w:val="false"/>
                <w:color w:val="000000"/>
                <w:sz w:val="20"/>
              </w:rPr>
              <w:t>
(провизиялардың) мөлшері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 теріс түзету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ұсталатын бағалы қағаздар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 (нетто), мың теңгемен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ақша ағындарының дисконтталған құны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Резервтердің</w:t>
            </w:r>
          </w:p>
          <w:p>
            <w:pPr>
              <w:spacing w:after="20"/>
              <w:ind w:left="20"/>
              <w:jc w:val="both"/>
            </w:pPr>
            <w:r>
              <w:rPr>
                <w:rFonts w:ascii="Times New Roman"/>
                <w:b w:val="false"/>
                <w:i w:val="false"/>
                <w:color w:val="000000"/>
                <w:sz w:val="20"/>
              </w:rPr>
              <w:t>
(провизиялардың) мөлшері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салынған бағалы қағаздар бойынша баланстық құн (нетто), мың теңгемен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қор биржасының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 шарттарымен ауыртпалық салынған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 тізімінің санаты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күніндегі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сатып алу күніндегі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есепті күнгі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сатып алу күніндегі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есепті күнгі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Бірінші басшы немесе есепке қол қоюға уәкілетті адам</w:t>
      </w:r>
    </w:p>
    <w:p>
      <w:pPr>
        <w:spacing w:after="0"/>
        <w:ind w:left="0"/>
        <w:jc w:val="both"/>
      </w:pPr>
      <w:r>
        <w:rPr>
          <w:rFonts w:ascii="Times New Roman"/>
          <w:b w:val="false"/>
          <w:i w:val="false"/>
          <w:color w:val="000000"/>
          <w:sz w:val="28"/>
        </w:rPr>
        <w:t>
      ____________________________________________________ ____________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Бас бухгалтер немесе есепке қол қоюға уәкілетті адам</w:t>
      </w:r>
    </w:p>
    <w:p>
      <w:pPr>
        <w:spacing w:after="0"/>
        <w:ind w:left="0"/>
        <w:jc w:val="both"/>
      </w:pPr>
      <w:r>
        <w:rPr>
          <w:rFonts w:ascii="Times New Roman"/>
          <w:b w:val="false"/>
          <w:i w:val="false"/>
          <w:color w:val="000000"/>
          <w:sz w:val="28"/>
        </w:rPr>
        <w:t>
      ____________________________________________________ ____________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Орындаушы ______________________________________________ ______ __________</w:t>
      </w:r>
    </w:p>
    <w:p>
      <w:pPr>
        <w:spacing w:after="0"/>
        <w:ind w:left="0"/>
        <w:jc w:val="both"/>
      </w:pPr>
      <w:r>
        <w:rPr>
          <w:rFonts w:ascii="Times New Roman"/>
          <w:b w:val="false"/>
          <w:i w:val="false"/>
          <w:color w:val="000000"/>
          <w:sz w:val="28"/>
        </w:rPr>
        <w:t>
      (лауазымы, тегі, аты, әкесінің аты (ол бар болса) (қолы) (телефоны)</w:t>
      </w:r>
    </w:p>
    <w:p>
      <w:pPr>
        <w:spacing w:after="0"/>
        <w:ind w:left="0"/>
        <w:jc w:val="both"/>
      </w:pPr>
      <w:r>
        <w:rPr>
          <w:rFonts w:ascii="Times New Roman"/>
          <w:b w:val="false"/>
          <w:i w:val="false"/>
          <w:color w:val="000000"/>
          <w:sz w:val="28"/>
        </w:rPr>
        <w:t>
      Есепке қол қойылған күн 20______жылғы "______" ____________________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 конгломераты</w:t>
            </w:r>
            <w:r>
              <w:br/>
            </w:r>
            <w:r>
              <w:rPr>
                <w:rFonts w:ascii="Times New Roman"/>
                <w:b w:val="false"/>
                <w:i w:val="false"/>
                <w:color w:val="000000"/>
                <w:sz w:val="20"/>
              </w:rPr>
              <w:t>қатысушыларының бағалы</w:t>
            </w:r>
            <w:r>
              <w:br/>
            </w:r>
            <w:r>
              <w:rPr>
                <w:rFonts w:ascii="Times New Roman"/>
                <w:b w:val="false"/>
                <w:i w:val="false"/>
                <w:color w:val="000000"/>
                <w:sz w:val="20"/>
              </w:rPr>
              <w:t>қағаздар портфелінің есепті</w:t>
            </w:r>
            <w:r>
              <w:br/>
            </w:r>
            <w:r>
              <w:rPr>
                <w:rFonts w:ascii="Times New Roman"/>
                <w:b w:val="false"/>
                <w:i w:val="false"/>
                <w:color w:val="000000"/>
                <w:sz w:val="20"/>
              </w:rPr>
              <w:t>күнгі жағдай бойынша</w:t>
            </w:r>
            <w:r>
              <w:br/>
            </w:r>
            <w:r>
              <w:rPr>
                <w:rFonts w:ascii="Times New Roman"/>
                <w:b w:val="false"/>
                <w:i w:val="false"/>
                <w:color w:val="000000"/>
                <w:sz w:val="20"/>
              </w:rPr>
              <w:t>құрылымы туралы есептің</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255" w:id="158"/>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158"/>
    <w:bookmarkStart w:name="z256" w:id="159"/>
    <w:p>
      <w:pPr>
        <w:spacing w:after="0"/>
        <w:ind w:left="0"/>
        <w:jc w:val="left"/>
      </w:pPr>
      <w:r>
        <w:rPr>
          <w:rFonts w:ascii="Times New Roman"/>
          <w:b/>
          <w:i w:val="false"/>
          <w:color w:val="000000"/>
        </w:rPr>
        <w:t xml:space="preserve"> Банк конгломераты қатысушыларының бағалы қағаздар портфелінің есепті күнгі жағдай бойынша құрылымы туралы есеп</w:t>
      </w:r>
    </w:p>
    <w:bookmarkEnd w:id="159"/>
    <w:bookmarkStart w:name="z257" w:id="160"/>
    <w:p>
      <w:pPr>
        <w:spacing w:after="0"/>
        <w:ind w:left="0"/>
        <w:jc w:val="left"/>
      </w:pPr>
      <w:r>
        <w:rPr>
          <w:rFonts w:ascii="Times New Roman"/>
          <w:b/>
          <w:i w:val="false"/>
          <w:color w:val="000000"/>
        </w:rPr>
        <w:t xml:space="preserve"> 1-тарау. Жалпы ережелер</w:t>
      </w:r>
    </w:p>
    <w:bookmarkEnd w:id="160"/>
    <w:bookmarkStart w:name="z258" w:id="161"/>
    <w:p>
      <w:pPr>
        <w:spacing w:after="0"/>
        <w:ind w:left="0"/>
        <w:jc w:val="both"/>
      </w:pPr>
      <w:r>
        <w:rPr>
          <w:rFonts w:ascii="Times New Roman"/>
          <w:b w:val="false"/>
          <w:i w:val="false"/>
          <w:color w:val="000000"/>
          <w:sz w:val="28"/>
        </w:rPr>
        <w:t>
      1. Осы түсіндірме (бұдан әрі – Түсіндірме) "Банк конгломераты қатысушыларының бағалы қағаздар портфелінің есепті күнгі жағдай бойынша құрылымы туралы есеп" әкімшілік деректерді жинауға арналған нысанды (бұдан әрі – Нысан) толтыру бойынша бірыңғай талаптарды айқындайды.</w:t>
      </w:r>
    </w:p>
    <w:bookmarkEnd w:id="161"/>
    <w:bookmarkStart w:name="z259" w:id="162"/>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Республикасының Заңы 42-бабының </w:t>
      </w:r>
      <w:r>
        <w:rPr>
          <w:rFonts w:ascii="Times New Roman"/>
          <w:b w:val="false"/>
          <w:i w:val="false"/>
          <w:color w:val="000000"/>
          <w:sz w:val="28"/>
        </w:rPr>
        <w:t>3-тармағына</w:t>
      </w:r>
      <w:r>
        <w:rPr>
          <w:rFonts w:ascii="Times New Roman"/>
          <w:b w:val="false"/>
          <w:i w:val="false"/>
          <w:color w:val="000000"/>
          <w:sz w:val="28"/>
        </w:rPr>
        <w:t xml:space="preserve"> және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162"/>
    <w:bookmarkStart w:name="z260" w:id="163"/>
    <w:p>
      <w:pPr>
        <w:spacing w:after="0"/>
        <w:ind w:left="0"/>
        <w:jc w:val="both"/>
      </w:pPr>
      <w:r>
        <w:rPr>
          <w:rFonts w:ascii="Times New Roman"/>
          <w:b w:val="false"/>
          <w:i w:val="false"/>
          <w:color w:val="000000"/>
          <w:sz w:val="28"/>
        </w:rPr>
        <w:t>
      3. Нысанды Қазақстан Республикасының бейрезиденттерін қоспағанда, банк холдингі немесе еншілес ұйымы бар, бірақ банк холдингі жоқ банк толтырады, тоқсан сайын (төртінші тоқсанды қоспағанда), есепті тоқсаннан кейінгі күнтізбелік 90 (тоқсан) күн ішінде және жыл сайын, қаржы жылы аяқталғаннан кейін күнтізбелік 120 (бір жүз жиырма) күн ішінде ұсынады. Нысандағы деректер мың теңгемен толтырылады. 500 (бес жүз) теңгеден аз сома 0 (нөлге) дейін дөңгелектенеді, ал 500 (бес жүз) теңгеге тең және одан жоғары сома 1000 (мың) теңгеге дейін дөңгелектенеді.</w:t>
      </w:r>
    </w:p>
    <w:bookmarkEnd w:id="163"/>
    <w:bookmarkStart w:name="z261" w:id="164"/>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адамдар және орындаушы қол қояды.</w:t>
      </w:r>
    </w:p>
    <w:bookmarkEnd w:id="164"/>
    <w:bookmarkStart w:name="z262" w:id="165"/>
    <w:p>
      <w:pPr>
        <w:spacing w:after="0"/>
        <w:ind w:left="0"/>
        <w:jc w:val="left"/>
      </w:pPr>
      <w:r>
        <w:rPr>
          <w:rFonts w:ascii="Times New Roman"/>
          <w:b/>
          <w:i w:val="false"/>
          <w:color w:val="000000"/>
        </w:rPr>
        <w:t xml:space="preserve"> 2-тарау. Нысанды толтыру бойынша түсіндірме</w:t>
      </w:r>
    </w:p>
    <w:bookmarkEnd w:id="165"/>
    <w:bookmarkStart w:name="z263" w:id="166"/>
    <w:p>
      <w:pPr>
        <w:spacing w:after="0"/>
        <w:ind w:left="0"/>
        <w:jc w:val="both"/>
      </w:pPr>
      <w:r>
        <w:rPr>
          <w:rFonts w:ascii="Times New Roman"/>
          <w:b w:val="false"/>
          <w:i w:val="false"/>
          <w:color w:val="000000"/>
          <w:sz w:val="28"/>
        </w:rPr>
        <w:t>
      5. Нысанда осы қаулымен бекітілген пруденциялық нормативтердің және сақталуға міндетті өзге де нормалар мен банк конгломераты капиталының мөлшері лимиттерінің нормативтік мәндеріне және есептеу әдістемесіне 3-қосымшада көрсетілген мәліметтерді қоспағанда, қағаздар портфелінің құрылымы туралы мәліметтер (бұдан әрі – Мәліметтер) қамтылған.</w:t>
      </w:r>
    </w:p>
    <w:bookmarkEnd w:id="166"/>
    <w:bookmarkStart w:name="z264" w:id="167"/>
    <w:p>
      <w:pPr>
        <w:spacing w:after="0"/>
        <w:ind w:left="0"/>
        <w:jc w:val="both"/>
      </w:pPr>
      <w:r>
        <w:rPr>
          <w:rFonts w:ascii="Times New Roman"/>
          <w:b w:val="false"/>
          <w:i w:val="false"/>
          <w:color w:val="000000"/>
          <w:sz w:val="28"/>
        </w:rPr>
        <w:t>
      6. "Бағалы қағаздың атауы" 4-бағанда сатып алынған бағалы қағаздың атауы көрсетіледі.</w:t>
      </w:r>
    </w:p>
    <w:bookmarkEnd w:id="167"/>
    <w:bookmarkStart w:name="z265" w:id="168"/>
    <w:p>
      <w:pPr>
        <w:spacing w:after="0"/>
        <w:ind w:left="0"/>
        <w:jc w:val="both"/>
      </w:pPr>
      <w:r>
        <w:rPr>
          <w:rFonts w:ascii="Times New Roman"/>
          <w:b w:val="false"/>
          <w:i w:val="false"/>
          <w:color w:val="000000"/>
          <w:sz w:val="28"/>
        </w:rPr>
        <w:t>
      7. "Барлығы" 6-бағанда сатып алынған бағалы қағаздың саны көрсетіледі.</w:t>
      </w:r>
    </w:p>
    <w:bookmarkEnd w:id="168"/>
    <w:bookmarkStart w:name="z266" w:id="169"/>
    <w:p>
      <w:pPr>
        <w:spacing w:after="0"/>
        <w:ind w:left="0"/>
        <w:jc w:val="both"/>
      </w:pPr>
      <w:r>
        <w:rPr>
          <w:rFonts w:ascii="Times New Roman"/>
          <w:b w:val="false"/>
          <w:i w:val="false"/>
          <w:color w:val="000000"/>
          <w:sz w:val="28"/>
        </w:rPr>
        <w:t>
      8. "Бағалы қағаздың номиналдық құны/сатып алу құны" 9-бағанда облигациялар бойынша облигацияның номиналдық /сатып алу құнының оны шығару кезінде айқындалған, купондық облигация бойынша пайызбен көрсетілген сыйақы есептелетін ақшалай көрінісі, сондай-ақ облигацияны өтеу кезінде оның ұстаушысына төленетін сома көрсетіледі. Сомасы шығарылым валютасымен көрсетіледі. Акциялар бойынша сатып алу құны акцияларды сатып алу валютасымен көрсетіледі.</w:t>
      </w:r>
    </w:p>
    <w:bookmarkEnd w:id="169"/>
    <w:bookmarkStart w:name="z267" w:id="170"/>
    <w:p>
      <w:pPr>
        <w:spacing w:after="0"/>
        <w:ind w:left="0"/>
        <w:jc w:val="both"/>
      </w:pPr>
      <w:r>
        <w:rPr>
          <w:rFonts w:ascii="Times New Roman"/>
          <w:b w:val="false"/>
          <w:i w:val="false"/>
          <w:color w:val="000000"/>
          <w:sz w:val="28"/>
        </w:rPr>
        <w:t>
      9. "Бағалы қағаздың валютасы" 10-бағанда валюталардың коды "Валюталар мен қорларды белгілеуге арналған кодтар" 07 ISO 4217-2012 ҚР ҰЖ Қазақстан Республикасының ұлттық сыныптауышына сәйкес көрсетіледі. Облигациялар бойынша шығарылым валютасы, акциялар бойынша сатып алу валютасы көрсетіледі.</w:t>
      </w:r>
    </w:p>
    <w:bookmarkEnd w:id="170"/>
    <w:bookmarkStart w:name="z268" w:id="171"/>
    <w:p>
      <w:pPr>
        <w:spacing w:after="0"/>
        <w:ind w:left="0"/>
        <w:jc w:val="both"/>
      </w:pPr>
      <w:r>
        <w:rPr>
          <w:rFonts w:ascii="Times New Roman"/>
          <w:b w:val="false"/>
          <w:i w:val="false"/>
          <w:color w:val="000000"/>
          <w:sz w:val="28"/>
        </w:rPr>
        <w:t>
      10. "Сатып алу құны" 11-бағанда сату үшін қолда бар бағалы қағаздардың құны сатып алу құны бойынша көрсетіледі.</w:t>
      </w:r>
    </w:p>
    <w:bookmarkEnd w:id="171"/>
    <w:bookmarkStart w:name="z269" w:id="172"/>
    <w:p>
      <w:pPr>
        <w:spacing w:after="0"/>
        <w:ind w:left="0"/>
        <w:jc w:val="both"/>
      </w:pPr>
      <w:r>
        <w:rPr>
          <w:rFonts w:ascii="Times New Roman"/>
          <w:b w:val="false"/>
          <w:i w:val="false"/>
          <w:color w:val="000000"/>
          <w:sz w:val="28"/>
        </w:rPr>
        <w:t>
      11. "Сатып алу құны" 16-бағанда пайда немесе зиян арқылы әділ құны бойынша есепке алынатын бағалы қағаздардың құны сатып алу құны бойынша көрсетіледі.</w:t>
      </w:r>
    </w:p>
    <w:bookmarkEnd w:id="172"/>
    <w:bookmarkStart w:name="z270" w:id="173"/>
    <w:p>
      <w:pPr>
        <w:spacing w:after="0"/>
        <w:ind w:left="0"/>
        <w:jc w:val="both"/>
      </w:pPr>
      <w:r>
        <w:rPr>
          <w:rFonts w:ascii="Times New Roman"/>
          <w:b w:val="false"/>
          <w:i w:val="false"/>
          <w:color w:val="000000"/>
          <w:sz w:val="28"/>
        </w:rPr>
        <w:t>
      12. "Сатып алу құны" 20-бағанда өтеуге дейін ұсталатын бағалы қағаздардың құны сатып алу құны бойынша көрсетіледі.</w:t>
      </w:r>
    </w:p>
    <w:bookmarkEnd w:id="173"/>
    <w:bookmarkStart w:name="z271" w:id="174"/>
    <w:p>
      <w:pPr>
        <w:spacing w:after="0"/>
        <w:ind w:left="0"/>
        <w:jc w:val="both"/>
      </w:pPr>
      <w:r>
        <w:rPr>
          <w:rFonts w:ascii="Times New Roman"/>
          <w:b w:val="false"/>
          <w:i w:val="false"/>
          <w:color w:val="000000"/>
          <w:sz w:val="28"/>
        </w:rPr>
        <w:t>
      13. "Барлығы" 25-бағанда ауыртпалық салынған бағалы қағаздардың бухгалтерлік есепте көрсетілген құны көрсетіледі.</w:t>
      </w:r>
    </w:p>
    <w:bookmarkEnd w:id="174"/>
    <w:bookmarkStart w:name="z272" w:id="175"/>
    <w:p>
      <w:pPr>
        <w:spacing w:after="0"/>
        <w:ind w:left="0"/>
        <w:jc w:val="both"/>
      </w:pPr>
      <w:r>
        <w:rPr>
          <w:rFonts w:ascii="Times New Roman"/>
          <w:b w:val="false"/>
          <w:i w:val="false"/>
          <w:color w:val="000000"/>
          <w:sz w:val="28"/>
        </w:rPr>
        <w:t>
      14. "оның ішінде РЕПО шарттарымен ауыртпалық салынған бағалы қағаздар" 26-бағанда РЕПО шарттарымен ауыртпалық салынған бағалы қағаздардың бухгалтерлік есепте көрсетілген құны көрсетіледі.</w:t>
      </w:r>
    </w:p>
    <w:bookmarkEnd w:id="175"/>
    <w:bookmarkStart w:name="z273" w:id="176"/>
    <w:p>
      <w:pPr>
        <w:spacing w:after="0"/>
        <w:ind w:left="0"/>
        <w:jc w:val="both"/>
      </w:pPr>
      <w:r>
        <w:rPr>
          <w:rFonts w:ascii="Times New Roman"/>
          <w:b w:val="false"/>
          <w:i w:val="false"/>
          <w:color w:val="000000"/>
          <w:sz w:val="28"/>
        </w:rPr>
        <w:t>
      15. "Халықаралық қор биржасының атауы" 29-бағанда Қазақстан Республикасының бейрезиденттері заңды тұлғалардың акциялары бойынша халықаралық қор биржасының атауы көрсетіледі.</w:t>
      </w:r>
    </w:p>
    <w:bookmarkEnd w:id="176"/>
    <w:bookmarkStart w:name="z274" w:id="177"/>
    <w:p>
      <w:pPr>
        <w:spacing w:after="0"/>
        <w:ind w:left="0"/>
        <w:jc w:val="both"/>
      </w:pPr>
      <w:r>
        <w:rPr>
          <w:rFonts w:ascii="Times New Roman"/>
          <w:b w:val="false"/>
          <w:i w:val="false"/>
          <w:color w:val="000000"/>
          <w:sz w:val="28"/>
        </w:rPr>
        <w:t>
      16. "сатып алу күніндегі" 30-бағанда және "есепті күнгі" 31-бағанда Қазақстан Республикасы қор биржасының ресми тізіміне сәйкес Қазақстан Республикасы резиденттерінің бағалы қағаздарының санаты көрсетіледі. Қазақстан Республикасы қор биржасы тізімінің санаты болмаған кезде осы бағандарда "листинг жоқ" деп көрсетіледі.</w:t>
      </w:r>
    </w:p>
    <w:bookmarkEnd w:id="177"/>
    <w:bookmarkStart w:name="z275" w:id="178"/>
    <w:p>
      <w:pPr>
        <w:spacing w:after="0"/>
        <w:ind w:left="0"/>
        <w:jc w:val="both"/>
      </w:pPr>
      <w:r>
        <w:rPr>
          <w:rFonts w:ascii="Times New Roman"/>
          <w:b w:val="false"/>
          <w:i w:val="false"/>
          <w:color w:val="000000"/>
          <w:sz w:val="28"/>
        </w:rPr>
        <w:t xml:space="preserve">
      17. "Эмитенттің сатып алу күніндегі" 32-бағанды, "Эмитенттің есепті күнгі" 33-бағанды, "Бағалы қағаздың сатып алу күніндегі" 34-бағанды және "Бағалы қағаздың есепті күнгі" 35-бағанды толтыру кезінде Нормативтік құқықтық актілерді мемлекеттік тіркеу тізілімінде № 8318 болып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Республикасының Ұлттық Банкі Басқармасының 2012 жылғы 24 желтоқсандағы № 385 </w:t>
      </w:r>
      <w:r>
        <w:rPr>
          <w:rFonts w:ascii="Times New Roman"/>
          <w:b w:val="false"/>
          <w:i w:val="false"/>
          <w:color w:val="000000"/>
          <w:sz w:val="28"/>
        </w:rPr>
        <w:t>қаулысына</w:t>
      </w:r>
      <w:r>
        <w:rPr>
          <w:rFonts w:ascii="Times New Roman"/>
          <w:b w:val="false"/>
          <w:i w:val="false"/>
          <w:color w:val="000000"/>
          <w:sz w:val="28"/>
        </w:rPr>
        <w:t xml:space="preserve"> сәйкес рейтингтік агенттіктердің бірі берген рейтинг көрсетіледі. 2 (екі) және одан көп рейтингтік агенттіктің (Standard &amp; Poor's немесе басқа рейтингтік агенттік) бірнеше рейтингі болған кезде рейтингті соңғы берген рейтингтік агенттіктің рейтингті көрсетіледі.</w:t>
      </w:r>
    </w:p>
    <w:bookmarkEnd w:id="178"/>
    <w:p>
      <w:pPr>
        <w:spacing w:after="0"/>
        <w:ind w:left="0"/>
        <w:jc w:val="both"/>
      </w:pPr>
      <w:r>
        <w:rPr>
          <w:rFonts w:ascii="Times New Roman"/>
          <w:b w:val="false"/>
          <w:i w:val="false"/>
          <w:color w:val="000000"/>
          <w:sz w:val="28"/>
        </w:rPr>
        <w:t>
      Рейтинг болмаған кезде "Эмитенттің сатып алу күніндегі" 32-ші, "Эмитенттің есепті күнгі" 33-ші, "Бағалы қағаздың сатып алу күніндегі" 34-ші және "Бағалы қағаздың есепті күнгі" 35-бағандарда "рейтингі жоқ" деп көрсетіледі.</w:t>
      </w:r>
    </w:p>
    <w:bookmarkStart w:name="z276" w:id="179"/>
    <w:p>
      <w:pPr>
        <w:spacing w:after="0"/>
        <w:ind w:left="0"/>
        <w:jc w:val="both"/>
      </w:pPr>
      <w:r>
        <w:rPr>
          <w:rFonts w:ascii="Times New Roman"/>
          <w:b w:val="false"/>
          <w:i w:val="false"/>
          <w:color w:val="000000"/>
          <w:sz w:val="28"/>
        </w:rPr>
        <w:t>
      18. "Ескертпе" 36-бағанда, егер бағалы қағаздар бойынша меншік құқығына шектеу болса (бағалы қағаз кепіл шарты бойынша қамтамасыз етілген болып табылады, "РЕПО" мәмілесінің объектісі болып табылады), мың теңгемен ауыртпалық сомасы және ауыртпалық салуға негіз көрсетіледі және (немесе) егер бағалы қағаздың эмитенті үлестес сақтандыру (қайта сақтандыру) ұйымы болып табылатын заңды тұлға болып табылса, "иә" деген сөз көрсетіледі.</w:t>
      </w:r>
    </w:p>
    <w:bookmarkEnd w:id="179"/>
    <w:bookmarkStart w:name="z277" w:id="180"/>
    <w:p>
      <w:pPr>
        <w:spacing w:after="0"/>
        <w:ind w:left="0"/>
        <w:jc w:val="both"/>
      </w:pPr>
      <w:r>
        <w:rPr>
          <w:rFonts w:ascii="Times New Roman"/>
          <w:b w:val="false"/>
          <w:i w:val="false"/>
          <w:color w:val="000000"/>
          <w:sz w:val="28"/>
        </w:rPr>
        <w:t>
      19. Егер қаржы ұйымы болып табылатын банк конгломератының қатысушысы бұрын Қазақстан Республикасының Ұлттық Банкіне Мәліметтер берсе, онда Нысанда "Банк конгломератының 1 және n-қатысушысының атауы" жолы және "Банк конгломератының 1 және n-қатысушысы бойынша жиынтығы" жолы бойынша 6, 7, 8, 11, 12, 13, 14, 15, 16, 17, 18, 19, 20, 21, 22, 23, 24, 25 және 26-бағандар толтырылады.</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309 қаулысына</w:t>
            </w:r>
            <w:r>
              <w:br/>
            </w:r>
            <w:r>
              <w:rPr>
                <w:rFonts w:ascii="Times New Roman"/>
                <w:b w:val="false"/>
                <w:i w:val="false"/>
                <w:color w:val="000000"/>
                <w:sz w:val="20"/>
              </w:rPr>
              <w:t>7-қосымша</w:t>
            </w:r>
          </w:p>
        </w:tc>
      </w:tr>
    </w:tbl>
    <w:bookmarkStart w:name="z279" w:id="181"/>
    <w:p>
      <w:pPr>
        <w:spacing w:after="0"/>
        <w:ind w:left="0"/>
        <w:jc w:val="left"/>
      </w:pPr>
      <w:r>
        <w:rPr>
          <w:rFonts w:ascii="Times New Roman"/>
          <w:b/>
          <w:i w:val="false"/>
          <w:color w:val="000000"/>
        </w:rPr>
        <w:t xml:space="preserve"> Әкімшілік деректер жинауға арналған нысан</w:t>
      </w:r>
    </w:p>
    <w:bookmarkEnd w:id="181"/>
    <w:bookmarkStart w:name="z280" w:id="182"/>
    <w:p>
      <w:pPr>
        <w:spacing w:after="0"/>
        <w:ind w:left="0"/>
        <w:jc w:val="left"/>
      </w:pPr>
      <w:r>
        <w:rPr>
          <w:rFonts w:ascii="Times New Roman"/>
          <w:b/>
          <w:i w:val="false"/>
          <w:color w:val="000000"/>
        </w:rPr>
        <w:t xml:space="preserve"> Банк конгломератының есепті кезең ішінде жасасқан, сондай-ақ есепті күнгі жағдай бойынша қолданыста болған топішілік мәмілелері бойынша мәліметтер жинау жөніндегі есеп</w:t>
      </w:r>
    </w:p>
    <w:bookmarkEnd w:id="182"/>
    <w:p>
      <w:pPr>
        <w:spacing w:after="0"/>
        <w:ind w:left="0"/>
        <w:jc w:val="both"/>
      </w:pPr>
      <w:r>
        <w:rPr>
          <w:rFonts w:ascii="Times New Roman"/>
          <w:b w:val="false"/>
          <w:i w:val="false"/>
          <w:color w:val="000000"/>
          <w:sz w:val="28"/>
        </w:rPr>
        <w:t>
      Есепті кезең: 20__жылғы "____" ____________ жағдай бойынша</w:t>
      </w:r>
    </w:p>
    <w:p>
      <w:pPr>
        <w:spacing w:after="0"/>
        <w:ind w:left="0"/>
        <w:jc w:val="both"/>
      </w:pPr>
      <w:r>
        <w:rPr>
          <w:rFonts w:ascii="Times New Roman"/>
          <w:b w:val="false"/>
          <w:i w:val="false"/>
          <w:color w:val="000000"/>
          <w:sz w:val="28"/>
        </w:rPr>
        <w:t>
      Индекс: 5-BK_RIGT</w:t>
      </w:r>
    </w:p>
    <w:p>
      <w:pPr>
        <w:spacing w:after="0"/>
        <w:ind w:left="0"/>
        <w:jc w:val="both"/>
      </w:pPr>
      <w:r>
        <w:rPr>
          <w:rFonts w:ascii="Times New Roman"/>
          <w:b w:val="false"/>
          <w:i w:val="false"/>
          <w:color w:val="000000"/>
          <w:sz w:val="28"/>
        </w:rPr>
        <w:t>
      Кезеңділігі: тоқсан сайын (жыл сайын)</w:t>
      </w:r>
    </w:p>
    <w:p>
      <w:pPr>
        <w:spacing w:after="0"/>
        <w:ind w:left="0"/>
        <w:jc w:val="both"/>
      </w:pPr>
      <w:r>
        <w:rPr>
          <w:rFonts w:ascii="Times New Roman"/>
          <w:b w:val="false"/>
          <w:i w:val="false"/>
          <w:color w:val="000000"/>
          <w:sz w:val="28"/>
        </w:rPr>
        <w:t>
      Ұсынатын: банк холдингі немесе еншілес ұйымы бар, бірақ банк холдингі жоқ банк</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тоқсан сайын (төртінші тоқсанды қоспағанда), есепті тоқсаннан кейінгі күнтізбелік 90 (тоқсан) күн ішінде;</w:t>
      </w:r>
    </w:p>
    <w:p>
      <w:pPr>
        <w:spacing w:after="0"/>
        <w:ind w:left="0"/>
        <w:jc w:val="both"/>
      </w:pPr>
      <w:r>
        <w:rPr>
          <w:rFonts w:ascii="Times New Roman"/>
          <w:b w:val="false"/>
          <w:i w:val="false"/>
          <w:color w:val="000000"/>
          <w:sz w:val="28"/>
        </w:rPr>
        <w:t>
      жыл сайын, қаржы жылы аяқталғаннан кейін күнтізбелік 120 (бір жүз жиырма) күн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 (банк холдингі немесе еншілес ұйымы бар, бірақ банк холдингі жоқ банк)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қатысушысы (топішілік мәмілелер бойынша 1-тарап)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қатысушысы (топішілік мәмілелер бойынша 2-тарап)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түрі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(бар болса)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шоттардағы талаптар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сомасы (мың теңгемен)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ішінде жүргізілген айналымдар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 соңындағы талаптардың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Дисконттар, сыйлықақылар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теріс түзетулер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сыйақының мөлшерлемесі (жылдық пайыздармен)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қолдану аяқталған күн (ұзартуды ескере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Туынды қаржы құралдарының жалпы сомасы Нормативтік құқықтық актілерді мемлекеттік тіркеу тізілімінде № 15886 болып тіркелген "Пруденциялық нормативтердің және сақталуға міндетті өзге де нормалар мен белгілі бір күнге банк капиталының мөлшері лимиттерінің нормативтік мәндерін және есептеу әдістемесін және Банктің ашық валюталық позициясын есептеу қағидаларын және лимиттерін белгілеу туралы" Қазақстан Республикасы Ұлттық Банкі Басқармасының 2017 жылғы 13 қыркүйектегі№ 170 қаулысымен бекітілген Пруденциялық нормативтердің және сақталуға міндетті өзге де нормалар мен белгілі бір күнге банк капиталының мөлшері лимиттерінің нормативтік мәндері және есептеу әдістемесіне </w:t>
      </w:r>
      <w:r>
        <w:rPr>
          <w:rFonts w:ascii="Times New Roman"/>
          <w:b w:val="false"/>
          <w:i w:val="false"/>
          <w:color w:val="000000"/>
          <w:sz w:val="28"/>
        </w:rPr>
        <w:t>7-қосымшаның</w:t>
      </w:r>
      <w:r>
        <w:rPr>
          <w:rFonts w:ascii="Times New Roman"/>
          <w:b w:val="false"/>
          <w:i w:val="false"/>
          <w:color w:val="000000"/>
          <w:sz w:val="28"/>
        </w:rPr>
        <w:t xml:space="preserve"> Туынды қаржы құралдарына арналған кредит тәуекел коэффициенттерiнiң кестесiне сәйкес және аталған қаржы құралдарын өтеу мерзімімен анықталатын көрсетілген қаржы құралдарының номиналдық құнының кредиттік тәуекелдің коэффициентіне туындысы ретінде есептелетін жалпы сомасы 20___ жылғы "___" __________ жағдай бойынша ________ мың теңгені құрайды.</w:t>
      </w:r>
    </w:p>
    <w:p>
      <w:pPr>
        <w:spacing w:after="0"/>
        <w:ind w:left="0"/>
        <w:jc w:val="both"/>
      </w:pPr>
      <w:r>
        <w:rPr>
          <w:rFonts w:ascii="Times New Roman"/>
          <w:b w:val="false"/>
          <w:i w:val="false"/>
          <w:color w:val="000000"/>
          <w:sz w:val="28"/>
        </w:rPr>
        <w:t>
      Бірінші басшы немесе есепке қол қоюға уәкілетті адам</w:t>
      </w:r>
    </w:p>
    <w:p>
      <w:pPr>
        <w:spacing w:after="0"/>
        <w:ind w:left="0"/>
        <w:jc w:val="both"/>
      </w:pPr>
      <w:r>
        <w:rPr>
          <w:rFonts w:ascii="Times New Roman"/>
          <w:b w:val="false"/>
          <w:i w:val="false"/>
          <w:color w:val="000000"/>
          <w:sz w:val="28"/>
        </w:rPr>
        <w:t>
      __________________________________________________ 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Бас бухгалтер немесе есепке қол қоюға уәкілетті адам</w:t>
      </w:r>
    </w:p>
    <w:p>
      <w:pPr>
        <w:spacing w:after="0"/>
        <w:ind w:left="0"/>
        <w:jc w:val="both"/>
      </w:pPr>
      <w:r>
        <w:rPr>
          <w:rFonts w:ascii="Times New Roman"/>
          <w:b w:val="false"/>
          <w:i w:val="false"/>
          <w:color w:val="000000"/>
          <w:sz w:val="28"/>
        </w:rPr>
        <w:t>
      __________________________________________________ 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Орындаушы __________________________________________________ __________</w:t>
      </w:r>
    </w:p>
    <w:p>
      <w:pPr>
        <w:spacing w:after="0"/>
        <w:ind w:left="0"/>
        <w:jc w:val="both"/>
      </w:pPr>
      <w:r>
        <w:rPr>
          <w:rFonts w:ascii="Times New Roman"/>
          <w:b w:val="false"/>
          <w:i w:val="false"/>
          <w:color w:val="000000"/>
          <w:sz w:val="28"/>
        </w:rPr>
        <w:t>
      (лауазымы, тегі, аты, әкесінің аты (ол бар болса) (қолы)</w:t>
      </w:r>
    </w:p>
    <w:p>
      <w:pPr>
        <w:spacing w:after="0"/>
        <w:ind w:left="0"/>
        <w:jc w:val="both"/>
      </w:pPr>
      <w:r>
        <w:rPr>
          <w:rFonts w:ascii="Times New Roman"/>
          <w:b w:val="false"/>
          <w:i w:val="false"/>
          <w:color w:val="000000"/>
          <w:sz w:val="28"/>
        </w:rPr>
        <w:t>
      Телефоны: ___________</w:t>
      </w:r>
    </w:p>
    <w:p>
      <w:pPr>
        <w:spacing w:after="0"/>
        <w:ind w:left="0"/>
        <w:jc w:val="both"/>
      </w:pPr>
      <w:r>
        <w:rPr>
          <w:rFonts w:ascii="Times New Roman"/>
          <w:b w:val="false"/>
          <w:i w:val="false"/>
          <w:color w:val="000000"/>
          <w:sz w:val="28"/>
        </w:rPr>
        <w:t>
      Есепке қол қойылған күн 20______жылғы "______" 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 конгломератының есепті</w:t>
            </w:r>
            <w:r>
              <w:br/>
            </w:r>
            <w:r>
              <w:rPr>
                <w:rFonts w:ascii="Times New Roman"/>
                <w:b w:val="false"/>
                <w:i w:val="false"/>
                <w:color w:val="000000"/>
                <w:sz w:val="20"/>
              </w:rPr>
              <w:t>кезең ішінде жасасқан, сондай-</w:t>
            </w:r>
            <w:r>
              <w:br/>
            </w:r>
            <w:r>
              <w:rPr>
                <w:rFonts w:ascii="Times New Roman"/>
                <w:b w:val="false"/>
                <w:i w:val="false"/>
                <w:color w:val="000000"/>
                <w:sz w:val="20"/>
              </w:rPr>
              <w:t>ақ есепті күнгі жағдай бойынша</w:t>
            </w:r>
            <w:r>
              <w:br/>
            </w:r>
            <w:r>
              <w:rPr>
                <w:rFonts w:ascii="Times New Roman"/>
                <w:b w:val="false"/>
                <w:i w:val="false"/>
                <w:color w:val="000000"/>
                <w:sz w:val="20"/>
              </w:rPr>
              <w:t>қолданыста болған топішілік</w:t>
            </w:r>
            <w:r>
              <w:br/>
            </w:r>
            <w:r>
              <w:rPr>
                <w:rFonts w:ascii="Times New Roman"/>
                <w:b w:val="false"/>
                <w:i w:val="false"/>
                <w:color w:val="000000"/>
                <w:sz w:val="20"/>
              </w:rPr>
              <w:t>мәмілелері бойынша мәліметтер</w:t>
            </w:r>
            <w:r>
              <w:br/>
            </w:r>
            <w:r>
              <w:rPr>
                <w:rFonts w:ascii="Times New Roman"/>
                <w:b w:val="false"/>
                <w:i w:val="false"/>
                <w:color w:val="000000"/>
                <w:sz w:val="20"/>
              </w:rPr>
              <w:t>жинау жөніндегі есеп нысанына</w:t>
            </w:r>
            <w:r>
              <w:br/>
            </w:r>
            <w:r>
              <w:rPr>
                <w:rFonts w:ascii="Times New Roman"/>
                <w:b w:val="false"/>
                <w:i w:val="false"/>
                <w:color w:val="000000"/>
                <w:sz w:val="20"/>
              </w:rPr>
              <w:t>қосымша</w:t>
            </w:r>
          </w:p>
        </w:tc>
      </w:tr>
    </w:tbl>
    <w:bookmarkStart w:name="z282" w:id="183"/>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183"/>
    <w:bookmarkStart w:name="z283" w:id="184"/>
    <w:p>
      <w:pPr>
        <w:spacing w:after="0"/>
        <w:ind w:left="0"/>
        <w:jc w:val="left"/>
      </w:pPr>
      <w:r>
        <w:rPr>
          <w:rFonts w:ascii="Times New Roman"/>
          <w:b/>
          <w:i w:val="false"/>
          <w:color w:val="000000"/>
        </w:rPr>
        <w:t xml:space="preserve"> Банк конгломератының есепті кезең ішінде жасасқан, сондай-ақ есепті күнгі жағдай бойынша қолданыста болған топішілік мәмілелері бойынша мәліметтер жинау жөніндегі есеп</w:t>
      </w:r>
    </w:p>
    <w:bookmarkEnd w:id="184"/>
    <w:bookmarkStart w:name="z284" w:id="185"/>
    <w:p>
      <w:pPr>
        <w:spacing w:after="0"/>
        <w:ind w:left="0"/>
        <w:jc w:val="left"/>
      </w:pPr>
      <w:r>
        <w:rPr>
          <w:rFonts w:ascii="Times New Roman"/>
          <w:b/>
          <w:i w:val="false"/>
          <w:color w:val="000000"/>
        </w:rPr>
        <w:t xml:space="preserve"> 1-тарау. Жалпы ережелер</w:t>
      </w:r>
    </w:p>
    <w:bookmarkEnd w:id="185"/>
    <w:bookmarkStart w:name="z285" w:id="186"/>
    <w:p>
      <w:pPr>
        <w:spacing w:after="0"/>
        <w:ind w:left="0"/>
        <w:jc w:val="both"/>
      </w:pPr>
      <w:r>
        <w:rPr>
          <w:rFonts w:ascii="Times New Roman"/>
          <w:b w:val="false"/>
          <w:i w:val="false"/>
          <w:color w:val="000000"/>
          <w:sz w:val="28"/>
        </w:rPr>
        <w:t>
      1. Осы түсіндірме (бұдан әрі - Түсіндірме) "Банк конгломератының есепті кезең ішінде жасасқан, сондай-ақ есепті күнгі жағдай бойынша қолданыста болған топішілік мәмілелері бойынша мәліметтер жинау жөніндегі есеп" әкімшілік деректерді жинауға арналған нысанды (бұдан әрі - Нысан) толтыру бойынша бірыңғай талаптарды айқындайды.</w:t>
      </w:r>
    </w:p>
    <w:bookmarkEnd w:id="186"/>
    <w:bookmarkStart w:name="z286" w:id="187"/>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Республикасының Заңы 42-бабының </w:t>
      </w:r>
      <w:r>
        <w:rPr>
          <w:rFonts w:ascii="Times New Roman"/>
          <w:b w:val="false"/>
          <w:i w:val="false"/>
          <w:color w:val="000000"/>
          <w:sz w:val="28"/>
        </w:rPr>
        <w:t>3-тармағына</w:t>
      </w:r>
      <w:r>
        <w:rPr>
          <w:rFonts w:ascii="Times New Roman"/>
          <w:b w:val="false"/>
          <w:i w:val="false"/>
          <w:color w:val="000000"/>
          <w:sz w:val="28"/>
        </w:rPr>
        <w:t xml:space="preserve"> және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187"/>
    <w:bookmarkStart w:name="z287" w:id="188"/>
    <w:p>
      <w:pPr>
        <w:spacing w:after="0"/>
        <w:ind w:left="0"/>
        <w:jc w:val="both"/>
      </w:pPr>
      <w:r>
        <w:rPr>
          <w:rFonts w:ascii="Times New Roman"/>
          <w:b w:val="false"/>
          <w:i w:val="false"/>
          <w:color w:val="000000"/>
          <w:sz w:val="28"/>
        </w:rPr>
        <w:t>
      3. Нысанды Қазақстан Республикасының бейрезиденттерін қоспағанда, банк холдингі немесе еншілес ұйымы бар, бірақ банк холдингі жоқ банк толтырады, тоқсан сайын (төртінші тоқсанды қоспағанда), есепті тоқсаннан кейінгі күнтізбелік 90 (тоқсан) күн ішінде және жыл сайын, қаржы жылы аяқталғаннан кейін күнтізбелік 120 (бір жүз жиырма) күн ішінде ұсынады. Нысандағы деректер мың теңгемен толтырылады. 500 (бес жүз) теңгеден аз сома 0 (нөлге) дейін дөңгелектенеді, ал 500 (бес жүз) теңгеге тең және одан жоғары сома 1000 (мың) теңгеге дейін дөңгелектенеді.</w:t>
      </w:r>
    </w:p>
    <w:bookmarkEnd w:id="188"/>
    <w:bookmarkStart w:name="z288" w:id="189"/>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 адамдар және орындаушы қол қояды.</w:t>
      </w:r>
    </w:p>
    <w:bookmarkEnd w:id="189"/>
    <w:bookmarkStart w:name="z289" w:id="190"/>
    <w:p>
      <w:pPr>
        <w:spacing w:after="0"/>
        <w:ind w:left="0"/>
        <w:jc w:val="left"/>
      </w:pPr>
      <w:r>
        <w:rPr>
          <w:rFonts w:ascii="Times New Roman"/>
          <w:b/>
          <w:i w:val="false"/>
          <w:color w:val="000000"/>
        </w:rPr>
        <w:t xml:space="preserve"> 2-тарау. Нысанды толтыру бойынша түсіндірме</w:t>
      </w:r>
    </w:p>
    <w:bookmarkEnd w:id="190"/>
    <w:bookmarkStart w:name="z290" w:id="191"/>
    <w:p>
      <w:pPr>
        <w:spacing w:after="0"/>
        <w:ind w:left="0"/>
        <w:jc w:val="both"/>
      </w:pPr>
      <w:r>
        <w:rPr>
          <w:rFonts w:ascii="Times New Roman"/>
          <w:b w:val="false"/>
          <w:i w:val="false"/>
          <w:color w:val="000000"/>
          <w:sz w:val="28"/>
        </w:rPr>
        <w:t>
      5. Нысанда осы қаулымен бекітілген пруденциялық нормативтердің және сақталуға міндетті өзге де нормалар мен банк конгломераты капиталының мөлшері лимиттерінің нормативтік мәндеріне және есептеу әдістемесіне 5 және 6-қосымшаларда көрсетілген мәмілелерді (бұдан әрі - мәміле) қоспағанда, банк конгломератының барлық топішілік мәмілелері бойынша мәліметтер көрсетіледі.</w:t>
      </w:r>
    </w:p>
    <w:bookmarkEnd w:id="191"/>
    <w:bookmarkStart w:name="z291" w:id="192"/>
    <w:p>
      <w:pPr>
        <w:spacing w:after="0"/>
        <w:ind w:left="0"/>
        <w:jc w:val="both"/>
      </w:pPr>
      <w:r>
        <w:rPr>
          <w:rFonts w:ascii="Times New Roman"/>
          <w:b w:val="false"/>
          <w:i w:val="false"/>
          <w:color w:val="000000"/>
          <w:sz w:val="28"/>
        </w:rPr>
        <w:t>
      6. Нысанда мәмілені "Активтер" және "Баланстан тыс шоттардағы талаптар" көрсеткіші бойынша бір рет көрсетіледі.</w:t>
      </w:r>
    </w:p>
    <w:bookmarkEnd w:id="192"/>
    <w:bookmarkStart w:name="z292" w:id="193"/>
    <w:p>
      <w:pPr>
        <w:spacing w:after="0"/>
        <w:ind w:left="0"/>
        <w:jc w:val="both"/>
      </w:pPr>
      <w:r>
        <w:rPr>
          <w:rFonts w:ascii="Times New Roman"/>
          <w:b w:val="false"/>
          <w:i w:val="false"/>
          <w:color w:val="000000"/>
          <w:sz w:val="28"/>
        </w:rPr>
        <w:t>
      7. Егер мәміледе банк конгломератының бірнеше қатысушысы көзделсе, Нысанда банк конгломератының ақша қозғалысы басталатын қатысушысы (мәміле бойынша 1-тарап) және банк конгломератының түпкілікті қатысушысы (мәміле бойынша 2-тарап) көрсетіледі.</w:t>
      </w:r>
    </w:p>
    <w:bookmarkEnd w:id="193"/>
    <w:p>
      <w:pPr>
        <w:spacing w:after="0"/>
        <w:ind w:left="0"/>
        <w:jc w:val="both"/>
      </w:pPr>
      <w:r>
        <w:rPr>
          <w:rFonts w:ascii="Times New Roman"/>
          <w:b w:val="false"/>
          <w:i w:val="false"/>
          <w:color w:val="000000"/>
          <w:sz w:val="28"/>
        </w:rPr>
        <w:t>
      Бұл ретте 16-бағанда банк конгломератының аралық қатысушыларын (бар болса) және олардың мәмілеге қатысу мақсатын көрсету қажет.</w:t>
      </w:r>
    </w:p>
    <w:bookmarkStart w:name="z293" w:id="194"/>
    <w:p>
      <w:pPr>
        <w:spacing w:after="0"/>
        <w:ind w:left="0"/>
        <w:jc w:val="both"/>
      </w:pPr>
      <w:r>
        <w:rPr>
          <w:rFonts w:ascii="Times New Roman"/>
          <w:b w:val="false"/>
          <w:i w:val="false"/>
          <w:color w:val="000000"/>
          <w:sz w:val="28"/>
        </w:rPr>
        <w:t>
      8. 6 және 7-бағандарды толтыру үшін операциялар мен көрсеткіштердің мынадай түрлері келтіріледі:</w:t>
      </w:r>
    </w:p>
    <w:bookmarkEnd w:id="194"/>
    <w:bookmarkStart w:name="z294" w:id="195"/>
    <w:p>
      <w:pPr>
        <w:spacing w:after="0"/>
        <w:ind w:left="0"/>
        <w:jc w:val="both"/>
      </w:pPr>
      <w:r>
        <w:rPr>
          <w:rFonts w:ascii="Times New Roman"/>
          <w:b w:val="false"/>
          <w:i w:val="false"/>
          <w:color w:val="000000"/>
          <w:sz w:val="28"/>
        </w:rPr>
        <w:t>
      1) активтер (көрсеткіш):</w:t>
      </w:r>
    </w:p>
    <w:bookmarkEnd w:id="195"/>
    <w:p>
      <w:pPr>
        <w:spacing w:after="0"/>
        <w:ind w:left="0"/>
        <w:jc w:val="both"/>
      </w:pPr>
      <w:r>
        <w:rPr>
          <w:rFonts w:ascii="Times New Roman"/>
          <w:b w:val="false"/>
          <w:i w:val="false"/>
          <w:color w:val="000000"/>
          <w:sz w:val="28"/>
        </w:rPr>
        <w:t>
      қарыздар (овердрафт, қаржы лизингін, вексельдерді есепке алу, факторинг, форфейтинг) беру;</w:t>
      </w:r>
    </w:p>
    <w:p>
      <w:pPr>
        <w:spacing w:after="0"/>
        <w:ind w:left="0"/>
        <w:jc w:val="both"/>
      </w:pPr>
      <w:r>
        <w:rPr>
          <w:rFonts w:ascii="Times New Roman"/>
          <w:b w:val="false"/>
          <w:i w:val="false"/>
          <w:color w:val="000000"/>
          <w:sz w:val="28"/>
        </w:rPr>
        <w:t>
      реттелген қарыздар беру;</w:t>
      </w:r>
    </w:p>
    <w:p>
      <w:pPr>
        <w:spacing w:after="0"/>
        <w:ind w:left="0"/>
        <w:jc w:val="both"/>
      </w:pPr>
      <w:r>
        <w:rPr>
          <w:rFonts w:ascii="Times New Roman"/>
          <w:b w:val="false"/>
          <w:i w:val="false"/>
          <w:color w:val="000000"/>
          <w:sz w:val="28"/>
        </w:rPr>
        <w:t>
      бағалы қағаздармен кері репо операциялары;</w:t>
      </w:r>
    </w:p>
    <w:p>
      <w:pPr>
        <w:spacing w:after="0"/>
        <w:ind w:left="0"/>
        <w:jc w:val="both"/>
      </w:pPr>
      <w:r>
        <w:rPr>
          <w:rFonts w:ascii="Times New Roman"/>
          <w:b w:val="false"/>
          <w:i w:val="false"/>
          <w:color w:val="000000"/>
          <w:sz w:val="28"/>
        </w:rPr>
        <w:t>
      ағымдағы шотты ашу (болуы);</w:t>
      </w:r>
    </w:p>
    <w:p>
      <w:pPr>
        <w:spacing w:after="0"/>
        <w:ind w:left="0"/>
        <w:jc w:val="both"/>
      </w:pPr>
      <w:r>
        <w:rPr>
          <w:rFonts w:ascii="Times New Roman"/>
          <w:b w:val="false"/>
          <w:i w:val="false"/>
          <w:color w:val="000000"/>
          <w:sz w:val="28"/>
        </w:rPr>
        <w:t>
      корреспонденттік шотты ашу (болуы);</w:t>
      </w:r>
    </w:p>
    <w:p>
      <w:pPr>
        <w:spacing w:after="0"/>
        <w:ind w:left="0"/>
        <w:jc w:val="both"/>
      </w:pPr>
      <w:r>
        <w:rPr>
          <w:rFonts w:ascii="Times New Roman"/>
          <w:b w:val="false"/>
          <w:i w:val="false"/>
          <w:color w:val="000000"/>
          <w:sz w:val="28"/>
        </w:rPr>
        <w:t>
      салымды орналастыру;</w:t>
      </w:r>
    </w:p>
    <w:p>
      <w:pPr>
        <w:spacing w:after="0"/>
        <w:ind w:left="0"/>
        <w:jc w:val="both"/>
      </w:pPr>
      <w:r>
        <w:rPr>
          <w:rFonts w:ascii="Times New Roman"/>
          <w:b w:val="false"/>
          <w:i w:val="false"/>
          <w:color w:val="000000"/>
          <w:sz w:val="28"/>
        </w:rPr>
        <w:t>
      жылжымалы (жылжымайтын) мүлікті сату;</w:t>
      </w:r>
    </w:p>
    <w:p>
      <w:pPr>
        <w:spacing w:after="0"/>
        <w:ind w:left="0"/>
        <w:jc w:val="both"/>
      </w:pPr>
      <w:r>
        <w:rPr>
          <w:rFonts w:ascii="Times New Roman"/>
          <w:b w:val="false"/>
          <w:i w:val="false"/>
          <w:color w:val="000000"/>
          <w:sz w:val="28"/>
        </w:rPr>
        <w:t>
      активтерді (қарыздарды, дебиторлық берешекті) сату (секьюритилендіру);</w:t>
      </w:r>
    </w:p>
    <w:p>
      <w:pPr>
        <w:spacing w:after="0"/>
        <w:ind w:left="0"/>
        <w:jc w:val="both"/>
      </w:pPr>
      <w:r>
        <w:rPr>
          <w:rFonts w:ascii="Times New Roman"/>
          <w:b w:val="false"/>
          <w:i w:val="false"/>
          <w:color w:val="000000"/>
          <w:sz w:val="28"/>
        </w:rPr>
        <w:t>
      талап ету құқығын басқаға беру;</w:t>
      </w:r>
    </w:p>
    <w:p>
      <w:pPr>
        <w:spacing w:after="0"/>
        <w:ind w:left="0"/>
        <w:jc w:val="both"/>
      </w:pPr>
      <w:r>
        <w:rPr>
          <w:rFonts w:ascii="Times New Roman"/>
          <w:b w:val="false"/>
          <w:i w:val="false"/>
          <w:color w:val="000000"/>
          <w:sz w:val="28"/>
        </w:rPr>
        <w:t>
      күмәнді активтерді басқаруды жүзеге асыратын ұйымның мүлкі мен активтерін беру;</w:t>
      </w:r>
    </w:p>
    <w:p>
      <w:pPr>
        <w:spacing w:after="0"/>
        <w:ind w:left="0"/>
        <w:jc w:val="both"/>
      </w:pPr>
      <w:r>
        <w:rPr>
          <w:rFonts w:ascii="Times New Roman"/>
          <w:b w:val="false"/>
          <w:i w:val="false"/>
          <w:color w:val="000000"/>
          <w:sz w:val="28"/>
        </w:rPr>
        <w:t>
      дивидендтер есептеу;</w:t>
      </w:r>
    </w:p>
    <w:p>
      <w:pPr>
        <w:spacing w:after="0"/>
        <w:ind w:left="0"/>
        <w:jc w:val="both"/>
      </w:pPr>
      <w:r>
        <w:rPr>
          <w:rFonts w:ascii="Times New Roman"/>
          <w:b w:val="false"/>
          <w:i w:val="false"/>
          <w:color w:val="000000"/>
          <w:sz w:val="28"/>
        </w:rPr>
        <w:t>
      комиссиялық кіріс есептеу;</w:t>
      </w:r>
    </w:p>
    <w:p>
      <w:pPr>
        <w:spacing w:after="0"/>
        <w:ind w:left="0"/>
        <w:jc w:val="both"/>
      </w:pPr>
      <w:r>
        <w:rPr>
          <w:rFonts w:ascii="Times New Roman"/>
          <w:b w:val="false"/>
          <w:i w:val="false"/>
          <w:color w:val="000000"/>
          <w:sz w:val="28"/>
        </w:rPr>
        <w:t>
      дебиторлық берешек;</w:t>
      </w:r>
    </w:p>
    <w:p>
      <w:pPr>
        <w:spacing w:after="0"/>
        <w:ind w:left="0"/>
        <w:jc w:val="both"/>
      </w:pPr>
      <w:r>
        <w:rPr>
          <w:rFonts w:ascii="Times New Roman"/>
          <w:b w:val="false"/>
          <w:i w:val="false"/>
          <w:color w:val="000000"/>
          <w:sz w:val="28"/>
        </w:rPr>
        <w:t>
      туынды қаржы құралдары бойынша талаптар;</w:t>
      </w:r>
    </w:p>
    <w:p>
      <w:pPr>
        <w:spacing w:after="0"/>
        <w:ind w:left="0"/>
        <w:jc w:val="both"/>
      </w:pPr>
      <w:r>
        <w:rPr>
          <w:rFonts w:ascii="Times New Roman"/>
          <w:b w:val="false"/>
          <w:i w:val="false"/>
          <w:color w:val="000000"/>
          <w:sz w:val="28"/>
        </w:rPr>
        <w:t>
      дилингтік операциялар бойынша талаптар;</w:t>
      </w:r>
    </w:p>
    <w:p>
      <w:pPr>
        <w:spacing w:after="0"/>
        <w:ind w:left="0"/>
        <w:jc w:val="both"/>
      </w:pPr>
      <w:r>
        <w:rPr>
          <w:rFonts w:ascii="Times New Roman"/>
          <w:b w:val="false"/>
          <w:i w:val="false"/>
          <w:color w:val="000000"/>
          <w:sz w:val="28"/>
        </w:rPr>
        <w:t>
      сақтандыру активтері;</w:t>
      </w:r>
    </w:p>
    <w:p>
      <w:pPr>
        <w:spacing w:after="0"/>
        <w:ind w:left="0"/>
        <w:jc w:val="both"/>
      </w:pPr>
      <w:r>
        <w:rPr>
          <w:rFonts w:ascii="Times New Roman"/>
          <w:b w:val="false"/>
          <w:i w:val="false"/>
          <w:color w:val="000000"/>
          <w:sz w:val="28"/>
        </w:rPr>
        <w:t>
      басқа да активтер (операция түрі 16-бағанда көрсетіледі);</w:t>
      </w:r>
    </w:p>
    <w:bookmarkStart w:name="z295" w:id="196"/>
    <w:p>
      <w:pPr>
        <w:spacing w:after="0"/>
        <w:ind w:left="0"/>
        <w:jc w:val="both"/>
      </w:pPr>
      <w:r>
        <w:rPr>
          <w:rFonts w:ascii="Times New Roman"/>
          <w:b w:val="false"/>
          <w:i w:val="false"/>
          <w:color w:val="000000"/>
          <w:sz w:val="28"/>
        </w:rPr>
        <w:t>
      2) баланстан тыс шоттардағы талаптар (көрсеткіш):</w:t>
      </w:r>
    </w:p>
    <w:bookmarkEnd w:id="196"/>
    <w:p>
      <w:pPr>
        <w:spacing w:after="0"/>
        <w:ind w:left="0"/>
        <w:jc w:val="both"/>
      </w:pPr>
      <w:r>
        <w:rPr>
          <w:rFonts w:ascii="Times New Roman"/>
          <w:b w:val="false"/>
          <w:i w:val="false"/>
          <w:color w:val="000000"/>
          <w:sz w:val="28"/>
        </w:rPr>
        <w:t>
      кепілдіктер беру;</w:t>
      </w:r>
    </w:p>
    <w:p>
      <w:pPr>
        <w:spacing w:after="0"/>
        <w:ind w:left="0"/>
        <w:jc w:val="both"/>
      </w:pPr>
      <w:r>
        <w:rPr>
          <w:rFonts w:ascii="Times New Roman"/>
          <w:b w:val="false"/>
          <w:i w:val="false"/>
          <w:color w:val="000000"/>
          <w:sz w:val="28"/>
        </w:rPr>
        <w:t>
      аккредитив ашу;</w:t>
      </w:r>
    </w:p>
    <w:p>
      <w:pPr>
        <w:spacing w:after="0"/>
        <w:ind w:left="0"/>
        <w:jc w:val="both"/>
      </w:pPr>
      <w:r>
        <w:rPr>
          <w:rFonts w:ascii="Times New Roman"/>
          <w:b w:val="false"/>
          <w:i w:val="false"/>
          <w:color w:val="000000"/>
          <w:sz w:val="28"/>
        </w:rPr>
        <w:t>
      кері қайтарылатын кредиттік желіні ашу;</w:t>
      </w:r>
    </w:p>
    <w:p>
      <w:pPr>
        <w:spacing w:after="0"/>
        <w:ind w:left="0"/>
        <w:jc w:val="both"/>
      </w:pPr>
      <w:r>
        <w:rPr>
          <w:rFonts w:ascii="Times New Roman"/>
          <w:b w:val="false"/>
          <w:i w:val="false"/>
          <w:color w:val="000000"/>
          <w:sz w:val="28"/>
        </w:rPr>
        <w:t>
      кері қайтарылмайтын кредиттік желіні ашу;</w:t>
      </w:r>
    </w:p>
    <w:p>
      <w:pPr>
        <w:spacing w:after="0"/>
        <w:ind w:left="0"/>
        <w:jc w:val="both"/>
      </w:pPr>
      <w:r>
        <w:rPr>
          <w:rFonts w:ascii="Times New Roman"/>
          <w:b w:val="false"/>
          <w:i w:val="false"/>
          <w:color w:val="000000"/>
          <w:sz w:val="28"/>
        </w:rPr>
        <w:t>
      туынды қаржы құралдары;</w:t>
      </w:r>
    </w:p>
    <w:p>
      <w:pPr>
        <w:spacing w:after="0"/>
        <w:ind w:left="0"/>
        <w:jc w:val="both"/>
      </w:pPr>
      <w:r>
        <w:rPr>
          <w:rFonts w:ascii="Times New Roman"/>
          <w:b w:val="false"/>
          <w:i w:val="false"/>
          <w:color w:val="000000"/>
          <w:sz w:val="28"/>
        </w:rPr>
        <w:t>
      дилингтік операциялар;</w:t>
      </w:r>
    </w:p>
    <w:p>
      <w:pPr>
        <w:spacing w:after="0"/>
        <w:ind w:left="0"/>
        <w:jc w:val="both"/>
      </w:pPr>
      <w:r>
        <w:rPr>
          <w:rFonts w:ascii="Times New Roman"/>
          <w:b w:val="false"/>
          <w:i w:val="false"/>
          <w:color w:val="000000"/>
          <w:sz w:val="28"/>
        </w:rPr>
        <w:t xml:space="preserve">
      қаржы шығындарын сақтандыру (сақтандыру шарты бойынша сақтандыру сомасы көрсетіледі). Операцияның осы түріне "Сақтандыру қызметі туралы" 2000 жылғы 18 желтоқсандағы Қазақстан Республикасы Заңының 6-бабы 3-тармағының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тармақшаларында</w:t>
      </w:r>
      <w:r>
        <w:rPr>
          <w:rFonts w:ascii="Times New Roman"/>
          <w:b w:val="false"/>
          <w:i w:val="false"/>
          <w:color w:val="000000"/>
          <w:sz w:val="28"/>
        </w:rPr>
        <w:t xml:space="preserve"> көзделген сақтандыру кластары кіреді;</w:t>
      </w:r>
    </w:p>
    <w:p>
      <w:pPr>
        <w:spacing w:after="0"/>
        <w:ind w:left="0"/>
        <w:jc w:val="both"/>
      </w:pPr>
      <w:r>
        <w:rPr>
          <w:rFonts w:ascii="Times New Roman"/>
          <w:b w:val="false"/>
          <w:i w:val="false"/>
          <w:color w:val="000000"/>
          <w:sz w:val="28"/>
        </w:rPr>
        <w:t>
      активтерді сақтандырудың өзге түрлері (сақтандыру шарты бойынша сақтандыру сомасы көрсетіледі);</w:t>
      </w:r>
    </w:p>
    <w:p>
      <w:pPr>
        <w:spacing w:after="0"/>
        <w:ind w:left="0"/>
        <w:jc w:val="both"/>
      </w:pPr>
      <w:r>
        <w:rPr>
          <w:rFonts w:ascii="Times New Roman"/>
          <w:b w:val="false"/>
          <w:i w:val="false"/>
          <w:color w:val="000000"/>
          <w:sz w:val="28"/>
        </w:rPr>
        <w:t>
      қызметкерлерді сақтандыру (сақтандыру шарты бойынша сақтандыру сомасы көрсетіледі);</w:t>
      </w:r>
    </w:p>
    <w:p>
      <w:pPr>
        <w:spacing w:after="0"/>
        <w:ind w:left="0"/>
        <w:jc w:val="both"/>
      </w:pPr>
      <w:r>
        <w:rPr>
          <w:rFonts w:ascii="Times New Roman"/>
          <w:b w:val="false"/>
          <w:i w:val="false"/>
          <w:color w:val="000000"/>
          <w:sz w:val="28"/>
        </w:rPr>
        <w:t>
      мүлікті кепілге қабылдау;</w:t>
      </w:r>
    </w:p>
    <w:p>
      <w:pPr>
        <w:spacing w:after="0"/>
        <w:ind w:left="0"/>
        <w:jc w:val="both"/>
      </w:pPr>
      <w:r>
        <w:rPr>
          <w:rFonts w:ascii="Times New Roman"/>
          <w:b w:val="false"/>
          <w:i w:val="false"/>
          <w:color w:val="000000"/>
          <w:sz w:val="28"/>
        </w:rPr>
        <w:t>
      баланстан тыс шоттар бойынша басқа да талаптар (операция түрі 16-бағанда көрсетіледі);</w:t>
      </w:r>
    </w:p>
    <w:bookmarkStart w:name="z296" w:id="197"/>
    <w:p>
      <w:pPr>
        <w:spacing w:after="0"/>
        <w:ind w:left="0"/>
        <w:jc w:val="both"/>
      </w:pPr>
      <w:r>
        <w:rPr>
          <w:rFonts w:ascii="Times New Roman"/>
          <w:b w:val="false"/>
          <w:i w:val="false"/>
          <w:color w:val="000000"/>
          <w:sz w:val="28"/>
        </w:rPr>
        <w:t>
      3) шығыстар (көрсеткіш):</w:t>
      </w:r>
    </w:p>
    <w:bookmarkEnd w:id="197"/>
    <w:p>
      <w:pPr>
        <w:spacing w:after="0"/>
        <w:ind w:left="0"/>
        <w:jc w:val="both"/>
      </w:pPr>
      <w:r>
        <w:rPr>
          <w:rFonts w:ascii="Times New Roman"/>
          <w:b w:val="false"/>
          <w:i w:val="false"/>
          <w:color w:val="000000"/>
          <w:sz w:val="28"/>
        </w:rPr>
        <w:t>
      қызмет үшін комиссиялық сыйақы төлеу;</w:t>
      </w:r>
    </w:p>
    <w:p>
      <w:pPr>
        <w:spacing w:after="0"/>
        <w:ind w:left="0"/>
        <w:jc w:val="both"/>
      </w:pPr>
      <w:r>
        <w:rPr>
          <w:rFonts w:ascii="Times New Roman"/>
          <w:b w:val="false"/>
          <w:i w:val="false"/>
          <w:color w:val="000000"/>
          <w:sz w:val="28"/>
        </w:rPr>
        <w:t>
      туынды қаржы құралдары бойынша таза шығыстар;</w:t>
      </w:r>
    </w:p>
    <w:p>
      <w:pPr>
        <w:spacing w:after="0"/>
        <w:ind w:left="0"/>
        <w:jc w:val="both"/>
      </w:pPr>
      <w:r>
        <w:rPr>
          <w:rFonts w:ascii="Times New Roman"/>
          <w:b w:val="false"/>
          <w:i w:val="false"/>
          <w:color w:val="000000"/>
          <w:sz w:val="28"/>
        </w:rPr>
        <w:t>
      дилингтік операциялар бойынша шығыстар;</w:t>
      </w:r>
    </w:p>
    <w:p>
      <w:pPr>
        <w:spacing w:after="0"/>
        <w:ind w:left="0"/>
        <w:jc w:val="both"/>
      </w:pPr>
      <w:r>
        <w:rPr>
          <w:rFonts w:ascii="Times New Roman"/>
          <w:b w:val="false"/>
          <w:i w:val="false"/>
          <w:color w:val="000000"/>
          <w:sz w:val="28"/>
        </w:rPr>
        <w:t>
      қайта бағалаудан таза шығыстар;</w:t>
      </w:r>
    </w:p>
    <w:p>
      <w:pPr>
        <w:spacing w:after="0"/>
        <w:ind w:left="0"/>
        <w:jc w:val="both"/>
      </w:pPr>
      <w:r>
        <w:rPr>
          <w:rFonts w:ascii="Times New Roman"/>
          <w:b w:val="false"/>
          <w:i w:val="false"/>
          <w:color w:val="000000"/>
          <w:sz w:val="28"/>
        </w:rPr>
        <w:t>
      дивидендтер төлеу;</w:t>
      </w:r>
    </w:p>
    <w:p>
      <w:pPr>
        <w:spacing w:after="0"/>
        <w:ind w:left="0"/>
        <w:jc w:val="both"/>
      </w:pPr>
      <w:r>
        <w:rPr>
          <w:rFonts w:ascii="Times New Roman"/>
          <w:b w:val="false"/>
          <w:i w:val="false"/>
          <w:color w:val="000000"/>
          <w:sz w:val="28"/>
        </w:rPr>
        <w:t>
      міндеттемелер бойынша сыйақы төлеу;</w:t>
      </w:r>
    </w:p>
    <w:p>
      <w:pPr>
        <w:spacing w:after="0"/>
        <w:ind w:left="0"/>
        <w:jc w:val="both"/>
      </w:pPr>
      <w:r>
        <w:rPr>
          <w:rFonts w:ascii="Times New Roman"/>
          <w:b w:val="false"/>
          <w:i w:val="false"/>
          <w:color w:val="000000"/>
          <w:sz w:val="28"/>
        </w:rPr>
        <w:t>
      мүлік үшін жалдау ақысын төлеу;</w:t>
      </w:r>
    </w:p>
    <w:p>
      <w:pPr>
        <w:spacing w:after="0"/>
        <w:ind w:left="0"/>
        <w:jc w:val="both"/>
      </w:pPr>
      <w:r>
        <w:rPr>
          <w:rFonts w:ascii="Times New Roman"/>
          <w:b w:val="false"/>
          <w:i w:val="false"/>
          <w:color w:val="000000"/>
          <w:sz w:val="28"/>
        </w:rPr>
        <w:t>
      сақтандыру сыйлықақысын төлеу;</w:t>
      </w:r>
    </w:p>
    <w:p>
      <w:pPr>
        <w:spacing w:after="0"/>
        <w:ind w:left="0"/>
        <w:jc w:val="both"/>
      </w:pPr>
      <w:r>
        <w:rPr>
          <w:rFonts w:ascii="Times New Roman"/>
          <w:b w:val="false"/>
          <w:i w:val="false"/>
          <w:color w:val="000000"/>
          <w:sz w:val="28"/>
        </w:rPr>
        <w:t>
      сақтандыру төлемдері;</w:t>
      </w:r>
    </w:p>
    <w:p>
      <w:pPr>
        <w:spacing w:after="0"/>
        <w:ind w:left="0"/>
        <w:jc w:val="both"/>
      </w:pPr>
      <w:r>
        <w:rPr>
          <w:rFonts w:ascii="Times New Roman"/>
          <w:b w:val="false"/>
          <w:i w:val="false"/>
          <w:color w:val="000000"/>
          <w:sz w:val="28"/>
        </w:rPr>
        <w:t>
      айыппұлдар, өсімпұлдар, тұрақсыздық айыбын және санкциялардың басқа түрлерін төлеу;</w:t>
      </w:r>
    </w:p>
    <w:p>
      <w:pPr>
        <w:spacing w:after="0"/>
        <w:ind w:left="0"/>
        <w:jc w:val="both"/>
      </w:pPr>
      <w:r>
        <w:rPr>
          <w:rFonts w:ascii="Times New Roman"/>
          <w:b w:val="false"/>
          <w:i w:val="false"/>
          <w:color w:val="000000"/>
          <w:sz w:val="28"/>
        </w:rPr>
        <w:t>
      шығыстардың өзге түрлері (операция түрі 16-бағанда көрсетіледі).</w:t>
      </w:r>
    </w:p>
    <w:bookmarkStart w:name="z297" w:id="198"/>
    <w:p>
      <w:pPr>
        <w:spacing w:after="0"/>
        <w:ind w:left="0"/>
        <w:jc w:val="both"/>
      </w:pPr>
      <w:r>
        <w:rPr>
          <w:rFonts w:ascii="Times New Roman"/>
          <w:b w:val="false"/>
          <w:i w:val="false"/>
          <w:color w:val="000000"/>
          <w:sz w:val="28"/>
        </w:rPr>
        <w:t>
      9. 7-бағанда есепті тоқсандағы мәміле бойынша айналымдар - жазбалардың қорытындысы (ұлғаюлар немесе азаюлар) бастапқы сальдосыз (қалдықсыз) көрсетіледі.</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309 қаулысына</w:t>
            </w:r>
            <w:r>
              <w:br/>
            </w:r>
            <w:r>
              <w:rPr>
                <w:rFonts w:ascii="Times New Roman"/>
                <w:b w:val="false"/>
                <w:i w:val="false"/>
                <w:color w:val="000000"/>
                <w:sz w:val="20"/>
              </w:rPr>
              <w:t>8-қосымша</w:t>
            </w:r>
          </w:p>
        </w:tc>
      </w:tr>
    </w:tbl>
    <w:bookmarkStart w:name="z299" w:id="199"/>
    <w:p>
      <w:pPr>
        <w:spacing w:after="0"/>
        <w:ind w:left="0"/>
        <w:jc w:val="left"/>
      </w:pPr>
      <w:r>
        <w:rPr>
          <w:rFonts w:ascii="Times New Roman"/>
          <w:b/>
          <w:i w:val="false"/>
          <w:color w:val="000000"/>
        </w:rPr>
        <w:t xml:space="preserve"> Әкімшілік деректерді жинауға арналған нысан</w:t>
      </w:r>
    </w:p>
    <w:bookmarkEnd w:id="199"/>
    <w:bookmarkStart w:name="z300" w:id="200"/>
    <w:p>
      <w:pPr>
        <w:spacing w:after="0"/>
        <w:ind w:left="0"/>
        <w:jc w:val="left"/>
      </w:pPr>
      <w:r>
        <w:rPr>
          <w:rFonts w:ascii="Times New Roman"/>
          <w:b/>
          <w:i w:val="false"/>
          <w:color w:val="000000"/>
        </w:rPr>
        <w:t xml:space="preserve"> Банк конгломераты қатысушыларының үшінші тұлғалар алдындағы банк конгломераты өз капиталының 10 (он) және одан көп пайызын құрайтын, есепті күнгі жағдай бойынша қолданыста болған міндеттемелері туралы мәліметтер жинау жөніндегі есеп</w:t>
      </w:r>
    </w:p>
    <w:bookmarkEnd w:id="200"/>
    <w:p>
      <w:pPr>
        <w:spacing w:after="0"/>
        <w:ind w:left="0"/>
        <w:jc w:val="both"/>
      </w:pPr>
      <w:r>
        <w:rPr>
          <w:rFonts w:ascii="Times New Roman"/>
          <w:b w:val="false"/>
          <w:i w:val="false"/>
          <w:color w:val="000000"/>
          <w:sz w:val="28"/>
        </w:rPr>
        <w:t>
      Есепті кезең: 20__ жылғы "______" ________________ жағдай бойынша</w:t>
      </w:r>
    </w:p>
    <w:p>
      <w:pPr>
        <w:spacing w:after="0"/>
        <w:ind w:left="0"/>
        <w:jc w:val="both"/>
      </w:pPr>
      <w:r>
        <w:rPr>
          <w:rFonts w:ascii="Times New Roman"/>
          <w:b w:val="false"/>
          <w:i w:val="false"/>
          <w:color w:val="000000"/>
          <w:sz w:val="28"/>
        </w:rPr>
        <w:t>
      Индексі: 6-BK_RL</w:t>
      </w:r>
    </w:p>
    <w:p>
      <w:pPr>
        <w:spacing w:after="0"/>
        <w:ind w:left="0"/>
        <w:jc w:val="both"/>
      </w:pPr>
      <w:r>
        <w:rPr>
          <w:rFonts w:ascii="Times New Roman"/>
          <w:b w:val="false"/>
          <w:i w:val="false"/>
          <w:color w:val="000000"/>
          <w:sz w:val="28"/>
        </w:rPr>
        <w:t>
      Кезеңділігі: тоқсан сайын (жыл сайын)</w:t>
      </w:r>
    </w:p>
    <w:p>
      <w:pPr>
        <w:spacing w:after="0"/>
        <w:ind w:left="0"/>
        <w:jc w:val="both"/>
      </w:pPr>
      <w:r>
        <w:rPr>
          <w:rFonts w:ascii="Times New Roman"/>
          <w:b w:val="false"/>
          <w:i w:val="false"/>
          <w:color w:val="000000"/>
          <w:sz w:val="28"/>
        </w:rPr>
        <w:t>
      Ұсынатын: банк холдингі немесе еншілес ұйымы бар, бірақ банк холдингі жоқ банк</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тоқсан сайын (төртінші тоқсанды қоспағанда), есепті тоқсаннан кейінгі күнтізбелік 90 (тоқсан) күн ішінде;</w:t>
      </w:r>
    </w:p>
    <w:p>
      <w:pPr>
        <w:spacing w:after="0"/>
        <w:ind w:left="0"/>
        <w:jc w:val="both"/>
      </w:pPr>
      <w:r>
        <w:rPr>
          <w:rFonts w:ascii="Times New Roman"/>
          <w:b w:val="false"/>
          <w:i w:val="false"/>
          <w:color w:val="000000"/>
          <w:sz w:val="28"/>
        </w:rPr>
        <w:t>
      жыл сайын, қаржы жылы аяқталғаннан кейін күнтізбелік 120 (бір жүз жиырма) күн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 (банк холдингі немесе еншілес ұйымы бар, бірақ банк холдингі жоқ банк)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(заңды тұлғалар үшін), жеке сәйкестендіру нөмірі (жеке тұлғалар үшін) немесе өзге сәйкестендіру нөмірі (Қазақстан Республикасының бейрезиденттері үшін)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агенттің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 (шарттың талаптарын орындау басталған күн)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 ұзартуды ескере отырып шартты қолдау аяқталатын күн (талаптарды орындау аяқталатын күн)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1-қатысушысының атауы)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1-қатысушы міндеттемелерінің жиынтығы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n-қатысушысының атауы)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n-қатысушы міндеттемелерінің жиынтығы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Бірінші басшы немесе есепке қол қоюға уәкілетті адам</w:t>
      </w:r>
    </w:p>
    <w:p>
      <w:pPr>
        <w:spacing w:after="0"/>
        <w:ind w:left="0"/>
        <w:jc w:val="both"/>
      </w:pPr>
      <w:r>
        <w:rPr>
          <w:rFonts w:ascii="Times New Roman"/>
          <w:b w:val="false"/>
          <w:i w:val="false"/>
          <w:color w:val="000000"/>
          <w:sz w:val="28"/>
        </w:rPr>
        <w:t>
      ____________________________________________________ 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Бас бухгалтер немесе есепке қол қоюға уәкілетті адам</w:t>
      </w:r>
    </w:p>
    <w:p>
      <w:pPr>
        <w:spacing w:after="0"/>
        <w:ind w:left="0"/>
        <w:jc w:val="both"/>
      </w:pPr>
      <w:r>
        <w:rPr>
          <w:rFonts w:ascii="Times New Roman"/>
          <w:b w:val="false"/>
          <w:i w:val="false"/>
          <w:color w:val="000000"/>
          <w:sz w:val="28"/>
        </w:rPr>
        <w:t>
      ____________________________________________________ 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Орындаушы ____________________________________________________ ________</w:t>
      </w:r>
    </w:p>
    <w:p>
      <w:pPr>
        <w:spacing w:after="0"/>
        <w:ind w:left="0"/>
        <w:jc w:val="both"/>
      </w:pPr>
      <w:r>
        <w:rPr>
          <w:rFonts w:ascii="Times New Roman"/>
          <w:b w:val="false"/>
          <w:i w:val="false"/>
          <w:color w:val="000000"/>
          <w:sz w:val="28"/>
        </w:rPr>
        <w:t>
      (лауазымы, тегі, аты, әкесінің аты (ол бар болса) (қолы)</w:t>
      </w:r>
    </w:p>
    <w:p>
      <w:pPr>
        <w:spacing w:after="0"/>
        <w:ind w:left="0"/>
        <w:jc w:val="both"/>
      </w:pPr>
      <w:r>
        <w:rPr>
          <w:rFonts w:ascii="Times New Roman"/>
          <w:b w:val="false"/>
          <w:i w:val="false"/>
          <w:color w:val="000000"/>
          <w:sz w:val="28"/>
        </w:rPr>
        <w:t>
      Телефоны: ___________</w:t>
      </w:r>
    </w:p>
    <w:p>
      <w:pPr>
        <w:spacing w:after="0"/>
        <w:ind w:left="0"/>
        <w:jc w:val="both"/>
      </w:pPr>
      <w:r>
        <w:rPr>
          <w:rFonts w:ascii="Times New Roman"/>
          <w:b w:val="false"/>
          <w:i w:val="false"/>
          <w:color w:val="000000"/>
          <w:sz w:val="28"/>
        </w:rPr>
        <w:t>
      Есепке қол қойылған күн 20______жылғы "______" ____________________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 конгломераты</w:t>
            </w:r>
            <w:r>
              <w:br/>
            </w:r>
            <w:r>
              <w:rPr>
                <w:rFonts w:ascii="Times New Roman"/>
                <w:b w:val="false"/>
                <w:i w:val="false"/>
                <w:color w:val="000000"/>
                <w:sz w:val="20"/>
              </w:rPr>
              <w:t>қатысушыларының үшінші</w:t>
            </w:r>
            <w:r>
              <w:br/>
            </w:r>
            <w:r>
              <w:rPr>
                <w:rFonts w:ascii="Times New Roman"/>
                <w:b w:val="false"/>
                <w:i w:val="false"/>
                <w:color w:val="000000"/>
                <w:sz w:val="20"/>
              </w:rPr>
              <w:t>тұлғалар алдындағы банк</w:t>
            </w:r>
            <w:r>
              <w:br/>
            </w:r>
            <w:r>
              <w:rPr>
                <w:rFonts w:ascii="Times New Roman"/>
                <w:b w:val="false"/>
                <w:i w:val="false"/>
                <w:color w:val="000000"/>
                <w:sz w:val="20"/>
              </w:rPr>
              <w:t>конгломераты өз капиталының</w:t>
            </w:r>
            <w:r>
              <w:br/>
            </w:r>
            <w:r>
              <w:rPr>
                <w:rFonts w:ascii="Times New Roman"/>
                <w:b w:val="false"/>
                <w:i w:val="false"/>
                <w:color w:val="000000"/>
                <w:sz w:val="20"/>
              </w:rPr>
              <w:t>10 (он) және одан көп пайызын</w:t>
            </w:r>
            <w:r>
              <w:br/>
            </w:r>
            <w:r>
              <w:rPr>
                <w:rFonts w:ascii="Times New Roman"/>
                <w:b w:val="false"/>
                <w:i w:val="false"/>
                <w:color w:val="000000"/>
                <w:sz w:val="20"/>
              </w:rPr>
              <w:t>құрайтын, есепті күнгі жағдай</w:t>
            </w:r>
            <w:r>
              <w:br/>
            </w:r>
            <w:r>
              <w:rPr>
                <w:rFonts w:ascii="Times New Roman"/>
                <w:b w:val="false"/>
                <w:i w:val="false"/>
                <w:color w:val="000000"/>
                <w:sz w:val="20"/>
              </w:rPr>
              <w:t>бойынша қолданыста болған</w:t>
            </w:r>
            <w:r>
              <w:br/>
            </w:r>
            <w:r>
              <w:rPr>
                <w:rFonts w:ascii="Times New Roman"/>
                <w:b w:val="false"/>
                <w:i w:val="false"/>
                <w:color w:val="000000"/>
                <w:sz w:val="20"/>
              </w:rPr>
              <w:t>міндеттемелері туралы</w:t>
            </w:r>
            <w:r>
              <w:br/>
            </w:r>
            <w:r>
              <w:rPr>
                <w:rFonts w:ascii="Times New Roman"/>
                <w:b w:val="false"/>
                <w:i w:val="false"/>
                <w:color w:val="000000"/>
                <w:sz w:val="20"/>
              </w:rPr>
              <w:t>мәліметтер жинау жөніндегі</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302" w:id="201"/>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w:t>
      </w:r>
    </w:p>
    <w:bookmarkEnd w:id="201"/>
    <w:bookmarkStart w:name="z303" w:id="202"/>
    <w:p>
      <w:pPr>
        <w:spacing w:after="0"/>
        <w:ind w:left="0"/>
        <w:jc w:val="left"/>
      </w:pPr>
      <w:r>
        <w:rPr>
          <w:rFonts w:ascii="Times New Roman"/>
          <w:b/>
          <w:i w:val="false"/>
          <w:color w:val="000000"/>
        </w:rPr>
        <w:t xml:space="preserve"> Банк конгломераты қатысушыларының үшінші тұлғалар алдындағы банк конгломераты өз капиталының 10 (он) және одан көп пайызын құрайтын, есепті күнгі жағдай бойынша қолданыста болған міндеттемелері туралы мәліметтер жинау жөніндегі есеп</w:t>
      </w:r>
    </w:p>
    <w:bookmarkEnd w:id="202"/>
    <w:bookmarkStart w:name="z304" w:id="203"/>
    <w:p>
      <w:pPr>
        <w:spacing w:after="0"/>
        <w:ind w:left="0"/>
        <w:jc w:val="left"/>
      </w:pPr>
      <w:r>
        <w:rPr>
          <w:rFonts w:ascii="Times New Roman"/>
          <w:b/>
          <w:i w:val="false"/>
          <w:color w:val="000000"/>
        </w:rPr>
        <w:t xml:space="preserve"> 1-тарау. Жалпы ережелер</w:t>
      </w:r>
    </w:p>
    <w:bookmarkEnd w:id="203"/>
    <w:bookmarkStart w:name="z305" w:id="204"/>
    <w:p>
      <w:pPr>
        <w:spacing w:after="0"/>
        <w:ind w:left="0"/>
        <w:jc w:val="both"/>
      </w:pPr>
      <w:r>
        <w:rPr>
          <w:rFonts w:ascii="Times New Roman"/>
          <w:b w:val="false"/>
          <w:i w:val="false"/>
          <w:color w:val="000000"/>
          <w:sz w:val="28"/>
        </w:rPr>
        <w:t>
      1. Осы түсіндірме (бұдан әрі – Түсіндірме) "Банк конгломераты қатысушыларының үшінші тұлғалар алдындағы банк конгломераты өз капиталының 10 (он) және одан көп пайызын құрайтын, есепті күнгі жағдай бойынша қолданыста болған міндеттемелері туралы мәліметтер жинау жөніндегі есеп" әкімшілік деректерді жинауға арналған нысанды (бұдан әрі – Нысан) толтыру бойынша бірыңғай талаптарды айқындайды.</w:t>
      </w:r>
    </w:p>
    <w:bookmarkEnd w:id="204"/>
    <w:bookmarkStart w:name="z306" w:id="205"/>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205"/>
    <w:bookmarkStart w:name="z307" w:id="206"/>
    <w:p>
      <w:pPr>
        <w:spacing w:after="0"/>
        <w:ind w:left="0"/>
        <w:jc w:val="both"/>
      </w:pPr>
      <w:r>
        <w:rPr>
          <w:rFonts w:ascii="Times New Roman"/>
          <w:b w:val="false"/>
          <w:i w:val="false"/>
          <w:color w:val="000000"/>
          <w:sz w:val="28"/>
        </w:rPr>
        <w:t xml:space="preserve">
      3. Нысанды Қазақстан Республикасының бейрезиденттерін қоспағанда, банк холдингі немесе еншілес ұйымы бар, бірақ банк холдингі жоқ банк толтырады, тоқсан сайын (төртінші тоқсанды қоспағанда), есепті тоқсаннан кейінгі күнтізбелік 90 (тоқсан) күн ішінде және жыл сайын, қаржы жылы аяқталғаннан кейін күнтізбелік 120 (бір жүз жиырма) күн ішінде ұсынады. Нысандағы деректер мың теңгемен толтырылады. 500 (бес жүз) теңгеден аз сома 0 (нөлге) дейін дөңгелектенеді, ал 500 (бес жүз) теңгеге тең және одан жоғары сома 1000 (мың) теңгеге дейін дөңгелектенеді. </w:t>
      </w:r>
    </w:p>
    <w:bookmarkEnd w:id="206"/>
    <w:bookmarkStart w:name="z308" w:id="207"/>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адамдар және орындаушы қол қояды.</w:t>
      </w:r>
    </w:p>
    <w:bookmarkEnd w:id="207"/>
    <w:bookmarkStart w:name="z309" w:id="208"/>
    <w:p>
      <w:pPr>
        <w:spacing w:after="0"/>
        <w:ind w:left="0"/>
        <w:jc w:val="left"/>
      </w:pPr>
      <w:r>
        <w:rPr>
          <w:rFonts w:ascii="Times New Roman"/>
          <w:b/>
          <w:i w:val="false"/>
          <w:color w:val="000000"/>
        </w:rPr>
        <w:t xml:space="preserve"> 2-тарау. Нысанды толтыру бойынша түсіндірме</w:t>
      </w:r>
    </w:p>
    <w:bookmarkEnd w:id="208"/>
    <w:bookmarkStart w:name="z310" w:id="209"/>
    <w:p>
      <w:pPr>
        <w:spacing w:after="0"/>
        <w:ind w:left="0"/>
        <w:jc w:val="both"/>
      </w:pPr>
      <w:r>
        <w:rPr>
          <w:rFonts w:ascii="Times New Roman"/>
          <w:b w:val="false"/>
          <w:i w:val="false"/>
          <w:color w:val="000000"/>
          <w:sz w:val="28"/>
        </w:rPr>
        <w:t>
      5. Нысанда банк конгломераты қатысушыларының үшінші тұлғалар (тұлғалар тобы) алдындағы, есепті күні банк конгломераты өз капиталының 10 (он) және одан көп пайызын құрайтын міндеттемелері туралы мәліметтер көрсетіледі.</w:t>
      </w:r>
    </w:p>
    <w:bookmarkEnd w:id="209"/>
    <w:bookmarkStart w:name="z311" w:id="210"/>
    <w:p>
      <w:pPr>
        <w:spacing w:after="0"/>
        <w:ind w:left="0"/>
        <w:jc w:val="both"/>
      </w:pPr>
      <w:r>
        <w:rPr>
          <w:rFonts w:ascii="Times New Roman"/>
          <w:b w:val="false"/>
          <w:i w:val="false"/>
          <w:color w:val="000000"/>
          <w:sz w:val="28"/>
        </w:rPr>
        <w:t>
      6. n символы - банк конгломераты қатысушыларының саны.</w:t>
      </w:r>
    </w:p>
    <w:bookmarkEnd w:id="210"/>
    <w:bookmarkStart w:name="z312" w:id="211"/>
    <w:p>
      <w:pPr>
        <w:spacing w:after="0"/>
        <w:ind w:left="0"/>
        <w:jc w:val="both"/>
      </w:pPr>
      <w:r>
        <w:rPr>
          <w:rFonts w:ascii="Times New Roman"/>
          <w:b w:val="false"/>
          <w:i w:val="false"/>
          <w:color w:val="000000"/>
          <w:sz w:val="28"/>
        </w:rPr>
        <w:t>
      7. Банк конгломераты қатысушыларының атауы "1. (Банк конгломератының 1-қатысушысының атауы)", …, "n. (Банк конгломератының n қатысушысының атауы)" жолдарында көрсетіледі.</w:t>
      </w:r>
    </w:p>
    <w:bookmarkEnd w:id="211"/>
    <w:bookmarkStart w:name="z313" w:id="212"/>
    <w:p>
      <w:pPr>
        <w:spacing w:after="0"/>
        <w:ind w:left="0"/>
        <w:jc w:val="both"/>
      </w:pPr>
      <w:r>
        <w:rPr>
          <w:rFonts w:ascii="Times New Roman"/>
          <w:b w:val="false"/>
          <w:i w:val="false"/>
          <w:color w:val="000000"/>
          <w:sz w:val="28"/>
        </w:rPr>
        <w:t>
      8. Егер қаржы ұйымы болып табылатын банк конгломератының қатысушысы Қазақстан Республикасының Ұлттық Банкіне аталған мәліметтерді бұрын берсе, онда Нысанда "Банк конгломератының 1 немесе n қатысушысының атауы" жолы және "Банк конгломератының 1 немесе n қатысушысы бойынша жиынтығы" жолы бойынша 6-баған толтырылады.</w:t>
      </w:r>
    </w:p>
    <w:bookmarkEnd w:id="212"/>
    <w:bookmarkStart w:name="z314" w:id="213"/>
    <w:p>
      <w:pPr>
        <w:spacing w:after="0"/>
        <w:ind w:left="0"/>
        <w:jc w:val="both"/>
      </w:pPr>
      <w:r>
        <w:rPr>
          <w:rFonts w:ascii="Times New Roman"/>
          <w:b w:val="false"/>
          <w:i w:val="false"/>
          <w:color w:val="000000"/>
          <w:sz w:val="28"/>
        </w:rPr>
        <w:t>
      9. Нысанның 7-бағанында банк конгломераты қатысушыларының үшінші тұлғалар (тұлғалар тобы) алдындағы, есепті күні банк конгломераты өз капиталының 10 (он) және одан көп пайызын құрайтын міндеттемелерінің баланстық құны көрсетіледі.</w:t>
      </w:r>
    </w:p>
    <w:bookmarkEnd w:id="2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Есептік тіркеуден өту және</w:t>
            </w:r>
            <w:r>
              <w:br/>
            </w:r>
            <w:r>
              <w:rPr>
                <w:rFonts w:ascii="Times New Roman"/>
                <w:b w:val="false"/>
                <w:i w:val="false"/>
                <w:color w:val="000000"/>
                <w:sz w:val="20"/>
              </w:rPr>
              <w:t>коллекторлық агенттіктердің</w:t>
            </w:r>
            <w:r>
              <w:br/>
            </w:r>
            <w:r>
              <w:rPr>
                <w:rFonts w:ascii="Times New Roman"/>
                <w:b w:val="false"/>
                <w:i w:val="false"/>
                <w:color w:val="000000"/>
                <w:sz w:val="20"/>
              </w:rPr>
              <w:t>тізілімін жүргізу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 (Қазақстан Республикасының Ұлттық Банкі филиалының толық атауы) ___________________________________________________________ (өтініш берушінің толық атауы)</w:t>
      </w:r>
    </w:p>
    <w:bookmarkStart w:name="z316" w:id="214"/>
    <w:p>
      <w:pPr>
        <w:spacing w:after="0"/>
        <w:ind w:left="0"/>
        <w:jc w:val="left"/>
      </w:pPr>
      <w:r>
        <w:rPr>
          <w:rFonts w:ascii="Times New Roman"/>
          <w:b/>
          <w:i w:val="false"/>
          <w:color w:val="000000"/>
        </w:rPr>
        <w:t xml:space="preserve"> Өтініш</w:t>
      </w:r>
    </w:p>
    <w:bookmarkEnd w:id="214"/>
    <w:p>
      <w:pPr>
        <w:spacing w:after="0"/>
        <w:ind w:left="0"/>
        <w:jc w:val="both"/>
      </w:pPr>
      <w:r>
        <w:rPr>
          <w:rFonts w:ascii="Times New Roman"/>
          <w:b w:val="false"/>
          <w:i w:val="false"/>
          <w:color w:val="000000"/>
          <w:sz w:val="28"/>
        </w:rPr>
        <w:t>
      Коллекторлық агенттік ретінде есептік тіркеуден өткізуді сұраймын.</w:t>
      </w:r>
    </w:p>
    <w:p>
      <w:pPr>
        <w:spacing w:after="0"/>
        <w:ind w:left="0"/>
        <w:jc w:val="both"/>
      </w:pPr>
      <w:r>
        <w:rPr>
          <w:rFonts w:ascii="Times New Roman"/>
          <w:b w:val="false"/>
          <w:i w:val="false"/>
          <w:color w:val="000000"/>
          <w:sz w:val="28"/>
        </w:rPr>
        <w:t>
      Өтініш беруші туралы мәліметтер:</w:t>
      </w:r>
    </w:p>
    <w:p>
      <w:pPr>
        <w:spacing w:after="0"/>
        <w:ind w:left="0"/>
        <w:jc w:val="both"/>
      </w:pPr>
      <w:r>
        <w:rPr>
          <w:rFonts w:ascii="Times New Roman"/>
          <w:b w:val="false"/>
          <w:i w:val="false"/>
          <w:color w:val="000000"/>
          <w:sz w:val="28"/>
        </w:rPr>
        <w:t>
      1. Бизнес сәйкестендіру нөмірі ___________________________________</w:t>
      </w:r>
    </w:p>
    <w:p>
      <w:pPr>
        <w:spacing w:after="0"/>
        <w:ind w:left="0"/>
        <w:jc w:val="both"/>
      </w:pPr>
      <w:r>
        <w:rPr>
          <w:rFonts w:ascii="Times New Roman"/>
          <w:b w:val="false"/>
          <w:i w:val="false"/>
          <w:color w:val="000000"/>
          <w:sz w:val="28"/>
        </w:rPr>
        <w:t>
      2. Өтініш берушінің орналасқан орны және нақты мекенжайы _________</w:t>
      </w:r>
    </w:p>
    <w:p>
      <w:pPr>
        <w:spacing w:after="0"/>
        <w:ind w:left="0"/>
        <w:jc w:val="both"/>
      </w:pPr>
      <w:r>
        <w:rPr>
          <w:rFonts w:ascii="Times New Roman"/>
          <w:b w:val="false"/>
          <w:i w:val="false"/>
          <w:color w:val="000000"/>
          <w:sz w:val="28"/>
        </w:rPr>
        <w:t>
      (индекс,</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қала, аудан, облыс, көше, үйдің, офистің нөмірі,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телефон, факс, электрондық пошта мекенжайы, интернет-ресурс)</w:t>
      </w:r>
    </w:p>
    <w:p>
      <w:pPr>
        <w:spacing w:after="0"/>
        <w:ind w:left="0"/>
        <w:jc w:val="both"/>
      </w:pPr>
      <w:r>
        <w:rPr>
          <w:rFonts w:ascii="Times New Roman"/>
          <w:b w:val="false"/>
          <w:i w:val="false"/>
          <w:color w:val="000000"/>
          <w:sz w:val="28"/>
        </w:rPr>
        <w:t>
      3. Жіберілген құжаттардың Тізбесі, данасы және олардың әрқайсысының</w:t>
      </w:r>
    </w:p>
    <w:p>
      <w:pPr>
        <w:spacing w:after="0"/>
        <w:ind w:left="0"/>
        <w:jc w:val="both"/>
      </w:pPr>
      <w:r>
        <w:rPr>
          <w:rFonts w:ascii="Times New Roman"/>
          <w:b w:val="false"/>
          <w:i w:val="false"/>
          <w:color w:val="000000"/>
          <w:sz w:val="28"/>
        </w:rPr>
        <w:t>
      парақтарының саны: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Өтінішке қоса берілген құжаттар мен ақпараттардың дәйектілігін, сондай-ақ өтінішті</w:t>
      </w:r>
    </w:p>
    <w:p>
      <w:pPr>
        <w:spacing w:after="0"/>
        <w:ind w:left="0"/>
        <w:jc w:val="both"/>
      </w:pPr>
      <w:r>
        <w:rPr>
          <w:rFonts w:ascii="Times New Roman"/>
          <w:b w:val="false"/>
          <w:i w:val="false"/>
          <w:color w:val="000000"/>
          <w:sz w:val="28"/>
        </w:rPr>
        <w:t>
      қарастыруға байланысты сұратылған қосымша ақпараттар мен құжаттардың</w:t>
      </w:r>
    </w:p>
    <w:p>
      <w:pPr>
        <w:spacing w:after="0"/>
        <w:ind w:left="0"/>
        <w:jc w:val="both"/>
      </w:pPr>
      <w:r>
        <w:rPr>
          <w:rFonts w:ascii="Times New Roman"/>
          <w:b w:val="false"/>
          <w:i w:val="false"/>
          <w:color w:val="000000"/>
          <w:sz w:val="28"/>
        </w:rPr>
        <w:t>
      Қазақстан Республикасының Ұлттық Банкіне уақтылы ұсынылғанын растаймын.</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w:t>
      </w:r>
    </w:p>
    <w:p>
      <w:pPr>
        <w:spacing w:after="0"/>
        <w:ind w:left="0"/>
        <w:jc w:val="both"/>
      </w:pPr>
      <w:r>
        <w:rPr>
          <w:rFonts w:ascii="Times New Roman"/>
          <w:b w:val="false"/>
          <w:i w:val="false"/>
          <w:color w:val="000000"/>
          <w:sz w:val="28"/>
        </w:rPr>
        <w:t>
      пайдалануға келісім беремін.</w:t>
      </w:r>
    </w:p>
    <w:p>
      <w:pPr>
        <w:spacing w:after="0"/>
        <w:ind w:left="0"/>
        <w:jc w:val="both"/>
      </w:pPr>
      <w:r>
        <w:rPr>
          <w:rFonts w:ascii="Times New Roman"/>
          <w:b w:val="false"/>
          <w:i w:val="false"/>
          <w:color w:val="000000"/>
          <w:sz w:val="28"/>
        </w:rPr>
        <w:t>
      Өтініш беруге уәкілетті адамның тегі, аты, әкесінің аты (ол бар</w:t>
      </w:r>
    </w:p>
    <w:p>
      <w:pPr>
        <w:spacing w:after="0"/>
        <w:ind w:left="0"/>
        <w:jc w:val="both"/>
      </w:pPr>
      <w:r>
        <w:rPr>
          <w:rFonts w:ascii="Times New Roman"/>
          <w:b w:val="false"/>
          <w:i w:val="false"/>
          <w:color w:val="000000"/>
          <w:sz w:val="28"/>
        </w:rPr>
        <w:t>
      болса), лауазымы 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20__ жылғы "___" 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Есептік тіркеуден өту және</w:t>
            </w:r>
            <w:r>
              <w:br/>
            </w:r>
            <w:r>
              <w:rPr>
                <w:rFonts w:ascii="Times New Roman"/>
                <w:b w:val="false"/>
                <w:i w:val="false"/>
                <w:color w:val="000000"/>
                <w:sz w:val="20"/>
              </w:rPr>
              <w:t>коллекторлық агенттіктердің</w:t>
            </w:r>
            <w:r>
              <w:br/>
            </w:r>
            <w:r>
              <w:rPr>
                <w:rFonts w:ascii="Times New Roman"/>
                <w:b w:val="false"/>
                <w:i w:val="false"/>
                <w:color w:val="000000"/>
                <w:sz w:val="20"/>
              </w:rPr>
              <w:t>тізілімін жүргізу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8" w:id="215"/>
    <w:p>
      <w:pPr>
        <w:spacing w:after="0"/>
        <w:ind w:left="0"/>
        <w:jc w:val="left"/>
      </w:pPr>
      <w:r>
        <w:rPr>
          <w:rFonts w:ascii="Times New Roman"/>
          <w:b/>
          <w:i w:val="false"/>
          <w:color w:val="000000"/>
        </w:rPr>
        <w:t xml:space="preserve"> Өтініш берушінің құрылтайшысы (қатысушысы) - заңды тұлға туралы мәліметтер ____________________________________________________________________ (өтініш берушінің толық атауы)</w:t>
      </w:r>
    </w:p>
    <w:bookmarkEnd w:id="215"/>
    <w:p>
      <w:pPr>
        <w:spacing w:after="0"/>
        <w:ind w:left="0"/>
        <w:jc w:val="both"/>
      </w:pPr>
      <w:r>
        <w:rPr>
          <w:rFonts w:ascii="Times New Roman"/>
          <w:b w:val="false"/>
          <w:i w:val="false"/>
          <w:color w:val="000000"/>
          <w:sz w:val="28"/>
        </w:rPr>
        <w:t xml:space="preserve">
      20 __ жылғы "___" __________ </w:t>
      </w:r>
    </w:p>
    <w:p>
      <w:pPr>
        <w:spacing w:after="0"/>
        <w:ind w:left="0"/>
        <w:jc w:val="both"/>
      </w:pPr>
      <w:r>
        <w:rPr>
          <w:rFonts w:ascii="Times New Roman"/>
          <w:b w:val="false"/>
          <w:i w:val="false"/>
          <w:color w:val="000000"/>
          <w:sz w:val="28"/>
        </w:rPr>
        <w:t>
      1. Өтініш берушінің құрылтайшысы (қатысушысы) ____________________</w:t>
      </w:r>
    </w:p>
    <w:p>
      <w:pPr>
        <w:spacing w:after="0"/>
        <w:ind w:left="0"/>
        <w:jc w:val="both"/>
      </w:pPr>
      <w:r>
        <w:rPr>
          <w:rFonts w:ascii="Times New Roman"/>
          <w:b w:val="false"/>
          <w:i w:val="false"/>
          <w:color w:val="000000"/>
          <w:sz w:val="28"/>
        </w:rPr>
        <w:t>
      (толық атауы)</w:t>
      </w:r>
    </w:p>
    <w:p>
      <w:pPr>
        <w:spacing w:after="0"/>
        <w:ind w:left="0"/>
        <w:jc w:val="both"/>
      </w:pPr>
      <w:r>
        <w:rPr>
          <w:rFonts w:ascii="Times New Roman"/>
          <w:b w:val="false"/>
          <w:i w:val="false"/>
          <w:color w:val="000000"/>
          <w:sz w:val="28"/>
        </w:rPr>
        <w:t>
      2. Орналасқан орны _______________________________________________</w:t>
      </w:r>
    </w:p>
    <w:p>
      <w:pPr>
        <w:spacing w:after="0"/>
        <w:ind w:left="0"/>
        <w:jc w:val="both"/>
      </w:pPr>
      <w:r>
        <w:rPr>
          <w:rFonts w:ascii="Times New Roman"/>
          <w:b w:val="false"/>
          <w:i w:val="false"/>
          <w:color w:val="000000"/>
          <w:sz w:val="28"/>
        </w:rPr>
        <w:t>
      (пошта индексі, мекенжайы, телефон және</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факс нөмірі, электрондық пошта мекенжайы ол бар болса)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3. Бизнес сәйкестендіру нөмірі ___________________________________</w:t>
      </w:r>
    </w:p>
    <w:p>
      <w:pPr>
        <w:spacing w:after="0"/>
        <w:ind w:left="0"/>
        <w:jc w:val="both"/>
      </w:pPr>
      <w:r>
        <w:rPr>
          <w:rFonts w:ascii="Times New Roman"/>
          <w:b w:val="false"/>
          <w:i w:val="false"/>
          <w:color w:val="000000"/>
          <w:sz w:val="28"/>
        </w:rPr>
        <w:t>
      4. Мемлекеттік тіркеу (қайта тіркеу) туралы мәліметтер 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(құжаттың атауы, нөмірі және берілген күні, кім берді)</w:t>
      </w:r>
    </w:p>
    <w:p>
      <w:pPr>
        <w:spacing w:after="0"/>
        <w:ind w:left="0"/>
        <w:jc w:val="both"/>
      </w:pPr>
      <w:r>
        <w:rPr>
          <w:rFonts w:ascii="Times New Roman"/>
          <w:b w:val="false"/>
          <w:i w:val="false"/>
          <w:color w:val="000000"/>
          <w:sz w:val="28"/>
        </w:rPr>
        <w:t>
      5. Резиденттігі __________________________________________________</w:t>
      </w:r>
    </w:p>
    <w:p>
      <w:pPr>
        <w:spacing w:after="0"/>
        <w:ind w:left="0"/>
        <w:jc w:val="both"/>
      </w:pPr>
      <w:r>
        <w:rPr>
          <w:rFonts w:ascii="Times New Roman"/>
          <w:b w:val="false"/>
          <w:i w:val="false"/>
          <w:color w:val="000000"/>
          <w:sz w:val="28"/>
        </w:rPr>
        <w:t>
      6. Негізгі қызмет түрі 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7. Өтініш берушінің жарғылық капиталындағы қатысу үлесі 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8. Өтініш беруші құрылтайшысының (қатысушысының) өзге заңды тұлғаларды құруға</w:t>
      </w:r>
    </w:p>
    <w:p>
      <w:pPr>
        <w:spacing w:after="0"/>
        <w:ind w:left="0"/>
        <w:jc w:val="both"/>
      </w:pPr>
      <w:r>
        <w:rPr>
          <w:rFonts w:ascii="Times New Roman"/>
          <w:b w:val="false"/>
          <w:i w:val="false"/>
          <w:color w:val="000000"/>
          <w:sz w:val="28"/>
        </w:rPr>
        <w:t>
      және оның қызметіне құрылтайшы (қатысушысы), акционер ретінде қатысуы туралы</w:t>
      </w:r>
    </w:p>
    <w:p>
      <w:pPr>
        <w:spacing w:after="0"/>
        <w:ind w:left="0"/>
        <w:jc w:val="both"/>
      </w:pPr>
      <w:r>
        <w:rPr>
          <w:rFonts w:ascii="Times New Roman"/>
          <w:b w:val="false"/>
          <w:i w:val="false"/>
          <w:color w:val="000000"/>
          <w:sz w:val="28"/>
        </w:rPr>
        <w:t>
      заңды тұлғалардың толық атауы және орналасқан орны көрсетілген</w:t>
      </w:r>
    </w:p>
    <w:p>
      <w:pPr>
        <w:spacing w:after="0"/>
        <w:ind w:left="0"/>
        <w:jc w:val="both"/>
      </w:pPr>
      <w:r>
        <w:rPr>
          <w:rFonts w:ascii="Times New Roman"/>
          <w:b w:val="false"/>
          <w:i w:val="false"/>
          <w:color w:val="000000"/>
          <w:sz w:val="28"/>
        </w:rPr>
        <w:t>
      мәліметтер____________________________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9. Өтініш беруші құрылтайшысы (қатысушысы) қатысатын өнеркәсіптік, банктік,</w:t>
      </w:r>
    </w:p>
    <w:p>
      <w:pPr>
        <w:spacing w:after="0"/>
        <w:ind w:left="0"/>
        <w:jc w:val="both"/>
      </w:pPr>
      <w:r>
        <w:rPr>
          <w:rFonts w:ascii="Times New Roman"/>
          <w:b w:val="false"/>
          <w:i w:val="false"/>
          <w:color w:val="000000"/>
          <w:sz w:val="28"/>
        </w:rPr>
        <w:t>
      қаржылық топтар, холдингтер, концерндер, қауымдастықтар, консорциумдар туралы</w:t>
      </w:r>
    </w:p>
    <w:p>
      <w:pPr>
        <w:spacing w:after="0"/>
        <w:ind w:left="0"/>
        <w:jc w:val="both"/>
      </w:pPr>
      <w:r>
        <w:rPr>
          <w:rFonts w:ascii="Times New Roman"/>
          <w:b w:val="false"/>
          <w:i w:val="false"/>
          <w:color w:val="000000"/>
          <w:sz w:val="28"/>
        </w:rPr>
        <w:t>
      ұйымдардың толық атауы, орналасқан орны</w:t>
      </w:r>
    </w:p>
    <w:p>
      <w:pPr>
        <w:spacing w:after="0"/>
        <w:ind w:left="0"/>
        <w:jc w:val="both"/>
      </w:pPr>
      <w:r>
        <w:rPr>
          <w:rFonts w:ascii="Times New Roman"/>
          <w:b w:val="false"/>
          <w:i w:val="false"/>
          <w:color w:val="000000"/>
          <w:sz w:val="28"/>
        </w:rPr>
        <w:t>
      көрсетілген мәліметтер __________________________________________.</w:t>
      </w:r>
    </w:p>
    <w:p>
      <w:pPr>
        <w:spacing w:after="0"/>
        <w:ind w:left="0"/>
        <w:jc w:val="both"/>
      </w:pPr>
      <w:r>
        <w:rPr>
          <w:rFonts w:ascii="Times New Roman"/>
          <w:b w:val="false"/>
          <w:i w:val="false"/>
          <w:color w:val="000000"/>
          <w:sz w:val="28"/>
        </w:rPr>
        <w:t>
      10. Құрылтайшы (акционер, қатысушы) не құрылтайшының (қатысушының) басшы</w:t>
      </w:r>
    </w:p>
    <w:p>
      <w:pPr>
        <w:spacing w:after="0"/>
        <w:ind w:left="0"/>
        <w:jc w:val="both"/>
      </w:pPr>
      <w:r>
        <w:rPr>
          <w:rFonts w:ascii="Times New Roman"/>
          <w:b w:val="false"/>
          <w:i w:val="false"/>
          <w:color w:val="000000"/>
          <w:sz w:val="28"/>
        </w:rPr>
        <w:t>
      қызметкері бұрын, уәкілетті орган аталған коллекторлық агенттікті</w:t>
      </w:r>
    </w:p>
    <w:p>
      <w:pPr>
        <w:spacing w:after="0"/>
        <w:ind w:left="0"/>
        <w:jc w:val="both"/>
      </w:pPr>
      <w:r>
        <w:rPr>
          <w:rFonts w:ascii="Times New Roman"/>
          <w:b w:val="false"/>
          <w:i w:val="false"/>
          <w:color w:val="000000"/>
          <w:sz w:val="28"/>
        </w:rPr>
        <w:t>
      "Коллекторлық қызмет туралы" 2017 жылғы 6 мамырдағы Қазақстан Республикасы</w:t>
      </w:r>
    </w:p>
    <w:p>
      <w:pPr>
        <w:spacing w:after="0"/>
        <w:ind w:left="0"/>
        <w:jc w:val="both"/>
      </w:pPr>
      <w:r>
        <w:rPr>
          <w:rFonts w:ascii="Times New Roman"/>
          <w:b w:val="false"/>
          <w:i w:val="false"/>
          <w:color w:val="000000"/>
          <w:sz w:val="28"/>
        </w:rPr>
        <w:t xml:space="preserve">
      Заңының 9-бабының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1), 2), 3), 4), 5), 6) және</w:t>
      </w:r>
    </w:p>
    <w:p>
      <w:pPr>
        <w:spacing w:after="0"/>
        <w:ind w:left="0"/>
        <w:jc w:val="both"/>
      </w:pPr>
      <w:r>
        <w:rPr>
          <w:rFonts w:ascii="Times New Roman"/>
          <w:b w:val="false"/>
          <w:i w:val="false"/>
          <w:color w:val="000000"/>
          <w:sz w:val="28"/>
        </w:rPr>
        <w:t>
      7) тармақшаларында көзделген негіздер бойынша тізілімнен шығару туралы шешім</w:t>
      </w:r>
    </w:p>
    <w:p>
      <w:pPr>
        <w:spacing w:after="0"/>
        <w:ind w:left="0"/>
        <w:jc w:val="both"/>
      </w:pPr>
      <w:r>
        <w:rPr>
          <w:rFonts w:ascii="Times New Roman"/>
          <w:b w:val="false"/>
          <w:i w:val="false"/>
          <w:color w:val="000000"/>
          <w:sz w:val="28"/>
        </w:rPr>
        <w:t>
      қабылдағанға дейін бір жылдан аспайтын кезеңде коллекторлық агенттіктің бірінші</w:t>
      </w:r>
    </w:p>
    <w:p>
      <w:pPr>
        <w:spacing w:after="0"/>
        <w:ind w:left="0"/>
        <w:jc w:val="both"/>
      </w:pPr>
      <w:r>
        <w:rPr>
          <w:rFonts w:ascii="Times New Roman"/>
          <w:b w:val="false"/>
          <w:i w:val="false"/>
          <w:color w:val="000000"/>
          <w:sz w:val="28"/>
        </w:rPr>
        <w:t>
      басшысы немесе құрылтайшысы (қатысушысы) болғаны жөніндегі мәліметтер</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11. Өтініш беруші құрылтайшысының (қатысушысының) басшысы туралы мәліметтер</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20__ жылғы "___" 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Есептік тіркеуден өту және</w:t>
            </w:r>
            <w:r>
              <w:br/>
            </w:r>
            <w:r>
              <w:rPr>
                <w:rFonts w:ascii="Times New Roman"/>
                <w:b w:val="false"/>
                <w:i w:val="false"/>
                <w:color w:val="000000"/>
                <w:sz w:val="20"/>
              </w:rPr>
              <w:t>коллекторлық агенттіктердің</w:t>
            </w:r>
            <w:r>
              <w:br/>
            </w:r>
            <w:r>
              <w:rPr>
                <w:rFonts w:ascii="Times New Roman"/>
                <w:b w:val="false"/>
                <w:i w:val="false"/>
                <w:color w:val="000000"/>
                <w:sz w:val="20"/>
              </w:rPr>
              <w:t>тізілімін жүргізу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0" w:id="216"/>
    <w:p>
      <w:pPr>
        <w:spacing w:after="0"/>
        <w:ind w:left="0"/>
        <w:jc w:val="left"/>
      </w:pPr>
      <w:r>
        <w:rPr>
          <w:rFonts w:ascii="Times New Roman"/>
          <w:b/>
          <w:i w:val="false"/>
          <w:color w:val="000000"/>
        </w:rPr>
        <w:t xml:space="preserve"> Коллекторлық агенттіктің жарғылық капиталындағы қатысу үлестерінің он немесе одан да көп пайызын өзі дербес немесе басқа тұлғамен (тұлғалармен) бірлесіп тікелей немесе жанама түрде иеленетін және (немесе) пайдаланатын және (немесе) оларға билік ететін немесе бақылаудағы тұлғалар (бұдан әрі – қатысушы, (иеленуші) туралы мәліметтер</w:t>
      </w:r>
    </w:p>
    <w:bookmarkEnd w:id="216"/>
    <w:bookmarkStart w:name="z321" w:id="217"/>
    <w:p>
      <w:pPr>
        <w:spacing w:after="0"/>
        <w:ind w:left="0"/>
        <w:jc w:val="both"/>
      </w:pPr>
      <w:r>
        <w:rPr>
          <w:rFonts w:ascii="Times New Roman"/>
          <w:b w:val="false"/>
          <w:i w:val="false"/>
          <w:color w:val="000000"/>
          <w:sz w:val="28"/>
        </w:rPr>
        <w:t>
      1-кесте. Қатысушы (иеленуші) туралы мәліметтер</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 (заңды тұлға үшін), жеке сәйкестендіру нөмірі (жеке тұлға үшін) немесе басқа сәйкестендіру нөмірі (Қазақстан Республикасының бейрезиденттері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Алынбаған немесе өтелмеген соттылығының болуы туралы мәліметтер (жеке тұлға үшін) (иә (жоқ), құқық бұзушылықтың, қылмыстың қысқаша сипаттамасы, жауапкершілікке тарту негізін көрсете отырып, қылмыстық жауапкершілікке тарту туралы үкімнің деректемелері)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аталған коллекторлық агенттікті "Коллекторлық қызмет туралы" 2017 жылғы 6 мамырдағы Қазақстан Республикасы Заңының 9-бабының 1-тармағы бірінші бөлігінің 1), 2), 3), 4), 5), 6) және 7) тармақшаларында көзделген негіздер бойынша тізілімнен шығару туралы шешім қабылдағанға дейін бір жылдан аспайтын кезеңде коллекторлық агенттіктің бірінші басшысы немесе құрылтайшысы (қатысушысы) болған құрылтайшы (акционер, қатысушы) немесе басшы қызметкер туралы мәліметтер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сипаттамасы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Қатысушыға (иеленушіге) тиесілі қатысу үлестерінің жалпы санына арақатынасы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жарғылық капиталындағы қатысу үлесі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жарғылық капиталындағы қатысу үлесі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жарғылық капиталындағы қатысу үлесі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Қатысушының, (иеленушінің) коллекторлық агенттіктің жарғылық капиталындағы қатысу үлестерін иеленетін ұйымдағы қатысу үлесі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акциялардың саны (дана) (қатысу үлесі)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түрде иелену жүзеге асырылатын ұйымның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жарғылық капиталындағы қатысу үлестерінің саны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жарғылық капиталындағы қатысу үлесі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жарғылық капиталындағы қатысу үлесі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жарғылық капиталындағы қатысу үлесі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Қатысушының, (иеленушінің) коллекторлық агенттіктің жарғылық капиталындағы қатысу үлестерін иеленетін ұйымдағы қатысу үлесі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акциялардың саны (дана) (қатысу үлесі)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түрде иелену жүзеге асырылатын ұйымның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1-кестеде заңды тұлғалар бойынша қатысушының (иеленушінің) жарғылық капиталындағы акцияларын не қатысу үлестерін тікелей немесе жанама түрде иеленетін және (немесе) пайдаланатын және (немесе) оларға билік ететін тұлғалар туралы, қатысушының (иеленушінің) жарғылық капиталындағы қатысу үлестерінің не орналастырылған (артықшылықты және қоғам сатып алған акцияларды шегере отырып) акцияларының жиырма бес пайызынан астамын иеленетін жеке тұлғалар туралы мәліметтер көрсетіледі.</w:t>
      </w:r>
    </w:p>
    <w:bookmarkStart w:name="z322" w:id="218"/>
    <w:p>
      <w:pPr>
        <w:spacing w:after="0"/>
        <w:ind w:left="0"/>
        <w:jc w:val="both"/>
      </w:pPr>
      <w:r>
        <w:rPr>
          <w:rFonts w:ascii="Times New Roman"/>
          <w:b w:val="false"/>
          <w:i w:val="false"/>
          <w:color w:val="000000"/>
          <w:sz w:val="28"/>
        </w:rPr>
        <w:t>
      2-кесте. Коллекторлық агенттікке бақылауды жүзеге асыратын тұлғалардың тізбесі</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 (заңды тұлғалар үшін), жеке сәйкестендіру нөмірі (жеке тұлғалар үшін) немесе өзге сәйкестендіру нөмірі (Қазақстан Республикасының бейрезиденттері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немесе жеке тұлғаның тегі, аты, әкесінің аты (ол бар болса) (алынбаған немесе өтелмеген соттылығының болуы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негізі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агенттікке бақылауды жүзеге асыратын тұлғаның дауыс беретін акцияларының (жарғылық капиталдағы қатысу үлестері) 20 пайызынан астамын иеленетіні ұйымдар туралы мәліметтер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иелену (жарғылық капиталдағы) үлесі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3-бағанда жеке адамға, отбасыға және кәмелетке толмағандарға, адамның және азаматтың конституциялық және өзге де құқықтары мен бостандықтарына, мемлекеттің конституциялық құрылысының негіздеріне және қауіпсіздігіне, меншікке, қоғамдық қауіпсіздік пен қоғамдық тәртіпке, халық денсаулығына және имандылыққа, бейбітшілік пен адамзаттың қауіпсіздігіне, коммерциялық және өзге де ұйымдардағы қызмет мүдделеріне, мемлекеттік қызмет пен мемлекеттік басқару мүдделеріне, сот төрелігіне және жазалардың орындалу тәртібіне, басқару тәртібіне қарсы, экономикалық қызмет, ақпараттандыру және байланыс салаларындағы қылмыстық құқық бұзушылықтар үшін, сондай-ақ әскери қылмыстық құқық бұзушылықтар үшін алынбаған немесе жойылмаған сотталғандығы бар екендігі немесе қылмыстық қудалауға ұшырайтын немесе ұшыраған (өздеріне қатысты қылмыстық қудалау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тармақшалары негізінде тоқтатылған адамдарды қоспағанда) туралы ақпарат көрсетіледі. </w:t>
      </w:r>
    </w:p>
    <w:p>
      <w:pPr>
        <w:spacing w:after="0"/>
        <w:ind w:left="0"/>
        <w:jc w:val="both"/>
      </w:pPr>
      <w:r>
        <w:rPr>
          <w:rFonts w:ascii="Times New Roman"/>
          <w:b w:val="false"/>
          <w:i w:val="false"/>
          <w:color w:val="000000"/>
          <w:sz w:val="28"/>
        </w:rPr>
        <w:t>
      Егер солай болса, онда қылмыстық жауапкершілікке тарту туралы үкімнің күнін және нөмірін, Қазақстан Республикасының Қылмыстық кодексінің бабын көрсету қажет.</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Бірінші басшы немесе қол қоюға уәкілетті адам</w:t>
      </w:r>
    </w:p>
    <w:p>
      <w:pPr>
        <w:spacing w:after="0"/>
        <w:ind w:left="0"/>
        <w:jc w:val="both"/>
      </w:pPr>
      <w:r>
        <w:rPr>
          <w:rFonts w:ascii="Times New Roman"/>
          <w:b w:val="false"/>
          <w:i w:val="false"/>
          <w:color w:val="000000"/>
          <w:sz w:val="28"/>
        </w:rPr>
        <w:t>
      ___________________________________________________ ____________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xml:space="preserve">
      Қол қойылған күн 20_____ жылғы "_____" 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Есептік тіркеуден өту және</w:t>
            </w:r>
            <w:r>
              <w:br/>
            </w:r>
            <w:r>
              <w:rPr>
                <w:rFonts w:ascii="Times New Roman"/>
                <w:b w:val="false"/>
                <w:i w:val="false"/>
                <w:color w:val="000000"/>
                <w:sz w:val="20"/>
              </w:rPr>
              <w:t>коллекторлық агенттіктердің</w:t>
            </w:r>
            <w:r>
              <w:br/>
            </w:r>
            <w:r>
              <w:rPr>
                <w:rFonts w:ascii="Times New Roman"/>
                <w:b w:val="false"/>
                <w:i w:val="false"/>
                <w:color w:val="000000"/>
                <w:sz w:val="20"/>
              </w:rPr>
              <w:t>тізілімін жүргізу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4" w:id="219"/>
    <w:p>
      <w:pPr>
        <w:spacing w:after="0"/>
        <w:ind w:left="0"/>
        <w:jc w:val="left"/>
      </w:pPr>
      <w:r>
        <w:rPr>
          <w:rFonts w:ascii="Times New Roman"/>
          <w:b/>
          <w:i w:val="false"/>
          <w:color w:val="000000"/>
        </w:rPr>
        <w:t xml:space="preserve"> Борышкерлермен және (немесе) олардың өкілдерімен және (немесе) банктік қарыз шарты немесе микрокредит беру туралы шарт шеңберінде кредиторға міндеттемелері арқылы байланысты болатын үшінші тұлғалармен өзара іс-қимыл жасайтын жұмыскерлер туралы мәліметтер</w:t>
      </w:r>
    </w:p>
    <w:bookmarkEnd w:id="219"/>
    <w:p>
      <w:pPr>
        <w:spacing w:after="0"/>
        <w:ind w:left="0"/>
        <w:jc w:val="both"/>
      </w:pPr>
      <w:r>
        <w:rPr>
          <w:rFonts w:ascii="Times New Roman"/>
          <w:b w:val="false"/>
          <w:i w:val="false"/>
          <w:color w:val="000000"/>
          <w:sz w:val="28"/>
        </w:rPr>
        <w:t>
      Есепті кезең: 20___ жылғы "_____" __________ жағдай бойынша</w:t>
      </w:r>
    </w:p>
    <w:p>
      <w:pPr>
        <w:spacing w:after="0"/>
        <w:ind w:left="0"/>
        <w:jc w:val="both"/>
      </w:pPr>
      <w:r>
        <w:rPr>
          <w:rFonts w:ascii="Times New Roman"/>
          <w:b w:val="false"/>
          <w:i w:val="false"/>
          <w:color w:val="000000"/>
          <w:sz w:val="28"/>
        </w:rPr>
        <w:t>
      Өтініш берушінің толық атауы 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тегі, аты, әкесінің аты (ол бар болса) (тегі, аты, әкесінің аты өзгерген жағдайда жеке басын куәландыратын құжатқа толық сәйкестігін – олар қашан және қандай себепке байланысты өзгергенін көрсету)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мекенжайы, телефон нөмірлері (елді мекенінің кодын қоса алғанда, мекенжайды, қызметтік, үй, байланыс телефондарының нөмірлерін толық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толық деректемелері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оның ішінде техникалық және кәсіби білімі, орта білімнен кейін немесе жоғары білімі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Өтелмеген немесе алынбаған соттылығының болуы (иә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басшы қызметкері не оның жарғылық капиталындағы қатысу үлестерінің он немесе одан да көп пайызын иеленген тұлға болып табылған (иә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Психологиялық-неврологиялық, туберкулездік, наркологиялық диспансерлерде есепте тұрған (иә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қызметтен немесе арнаулы және құқық қорғау органдарынан теріс себептер бойынша босатылған (иә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өзінің лауазымдық өкілеттіктеріне орай осы коллекторлық агенттіктің қызметін тексеру нысанында бақылау жөніндегі мемлекеттік функцияларды орындаған не өзінің құзыретіне сәйкес осы коллекторлық агенттіктің қызметіне байланысты болған (иә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5-бабында көзделген талаптарды бұзғаны үшін коллекторлық агенттіктен босатылған (иә (жоқ)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ақпаратты өзім тексергенімді және оның дұрыс және толық екендігін растаймын, сондай-ақ дербес деректерді жинауға және өңдеуге және ақпараттық жүйелердегі заңмен қорғалатын құпияны құрайтын мәліметтерді пайдалануға келісімімді беремін (қызметкердің қолы)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8-бағанда лауазымдық міндеттемелерді, кәсіптік дағдыны көрсете отырып, басшы қызметте жұмыс тәжірибесінің бар екендігі көрсетіледі.</w:t>
      </w:r>
    </w:p>
    <w:p>
      <w:pPr>
        <w:spacing w:after="0"/>
        <w:ind w:left="0"/>
        <w:jc w:val="both"/>
      </w:pPr>
      <w:r>
        <w:rPr>
          <w:rFonts w:ascii="Times New Roman"/>
          <w:b w:val="false"/>
          <w:i w:val="false"/>
          <w:color w:val="000000"/>
          <w:sz w:val="28"/>
        </w:rPr>
        <w:t xml:space="preserve">
      2. 9-бағанда жеке адамға, отбасыға және кәмелетке толмағандарға, адамның және азаматтың конституциялық және өзге де құқықтары мен бостандықтарына, мемлекеттің конституциялық құрылысының негіздеріне және қауіпсіздігіне, меншікке, қоғамдық қауіпсіздік пен қоғамдық тәртіпке, халық денсаулығына және имандылыққа, бейбітшілік пен адамзаттың қауіпсіздігіне, коммерциялық және өзге де ұйымдардағы қызмет мүдделеріне, мемлекеттік қызмет пен мемлекеттік басқару мүдделеріне, сот төрелігіне және жазалардың орындалу тәртібіне, басқару тәртібіне қарсы, экономикалық қызмет, ақпараттандыру және байланыс салаларындағы қылмыстық құқық бұзушылықтар үшін, сондай-ақ әскери қылмыстық құқық бұзушылықтар үшін алынбаған немесе жойылмаған сотталғандығы бар екендігі немесе қылмыстық қудалауға ұшырайтын немесе ұшыраған (өздеріне қатысты қылмыстық қудалау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тармақшалары негізінде тоқтатылған адамдарды қоспағанда) туралы ақпарат көрсетіледі. </w:t>
      </w:r>
    </w:p>
    <w:p>
      <w:pPr>
        <w:spacing w:after="0"/>
        <w:ind w:left="0"/>
        <w:jc w:val="both"/>
      </w:pPr>
      <w:r>
        <w:rPr>
          <w:rFonts w:ascii="Times New Roman"/>
          <w:b w:val="false"/>
          <w:i w:val="false"/>
          <w:color w:val="000000"/>
          <w:sz w:val="28"/>
        </w:rPr>
        <w:t>
      Егер солай болса, онда қылмыстық жауапкершілікке тарту туралы үкімнің күнін және нөмірін, Қазақстан Республикасының Қылмыстық кодексінің бабын көрсету қажет.</w:t>
      </w:r>
    </w:p>
    <w:p>
      <w:pPr>
        <w:spacing w:after="0"/>
        <w:ind w:left="0"/>
        <w:jc w:val="both"/>
      </w:pPr>
      <w:r>
        <w:rPr>
          <w:rFonts w:ascii="Times New Roman"/>
          <w:b w:val="false"/>
          <w:i w:val="false"/>
          <w:color w:val="000000"/>
          <w:sz w:val="28"/>
        </w:rPr>
        <w:t xml:space="preserve">
      3. 10-бағанда егер қызметкер бұдан бұрын Қазақстан Республикасының Ұлттық Банкі аталған коллекторлық агенттікті "Коллекторлық қызмет туралы" 2017 жылғы 6 мамырдағы Қазақстан Республикасы Заңының 9-бабының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1), 2), 3), 4), 5), 6) және 7) тармақшаларында көзделген негіздер бойынша тізілімнен шығару туралы шешім қабылдағанға дейін бір жылдан аспайтын кезеңде коллекторлық агенттіктің басшы жұмыскері не оның жарғылық капиталындағы қатысу үлестерінің он немесе одан да көп пайызын иеленген тұлға болып табылғаны туралы ақпарат көрсетіледі. </w:t>
      </w:r>
    </w:p>
    <w:p>
      <w:pPr>
        <w:spacing w:after="0"/>
        <w:ind w:left="0"/>
        <w:jc w:val="both"/>
      </w:pPr>
      <w:r>
        <w:rPr>
          <w:rFonts w:ascii="Times New Roman"/>
          <w:b w:val="false"/>
          <w:i w:val="false"/>
          <w:color w:val="000000"/>
          <w:sz w:val="28"/>
        </w:rPr>
        <w:t>
      Егер солай болса, онда ұйымның атауын, лауазымын, жұмыс кезеңін көрсету қажет.</w:t>
      </w:r>
    </w:p>
    <w:p>
      <w:pPr>
        <w:spacing w:after="0"/>
        <w:ind w:left="0"/>
        <w:jc w:val="both"/>
      </w:pPr>
      <w:r>
        <w:rPr>
          <w:rFonts w:ascii="Times New Roman"/>
          <w:b w:val="false"/>
          <w:i w:val="false"/>
          <w:color w:val="000000"/>
          <w:sz w:val="28"/>
        </w:rPr>
        <w:t>
      4. 11-бағанда егер солай болса, есепке қою күні және есепке қойылған ұйымның атауын көрсету қажет.</w:t>
      </w:r>
    </w:p>
    <w:p>
      <w:pPr>
        <w:spacing w:after="0"/>
        <w:ind w:left="0"/>
        <w:jc w:val="both"/>
      </w:pPr>
      <w:r>
        <w:rPr>
          <w:rFonts w:ascii="Times New Roman"/>
          <w:b w:val="false"/>
          <w:i w:val="false"/>
          <w:color w:val="000000"/>
          <w:sz w:val="28"/>
        </w:rPr>
        <w:t>
      5. 12-бағанда егер солай болса, мемлекеттік қызметтен немесе арнайы және құқық қорғау органдарынан босатылған күнін көрсету қажет.</w:t>
      </w:r>
    </w:p>
    <w:p>
      <w:pPr>
        <w:spacing w:after="0"/>
        <w:ind w:left="0"/>
        <w:jc w:val="both"/>
      </w:pPr>
      <w:r>
        <w:rPr>
          <w:rFonts w:ascii="Times New Roman"/>
          <w:b w:val="false"/>
          <w:i w:val="false"/>
          <w:color w:val="000000"/>
          <w:sz w:val="28"/>
        </w:rPr>
        <w:t>
      6. 13-бағанда егер солай болса, мемлекеттік қызметтің тоқтаған күнін көрсету қажет.</w:t>
      </w:r>
    </w:p>
    <w:p>
      <w:pPr>
        <w:spacing w:after="0"/>
        <w:ind w:left="0"/>
        <w:jc w:val="both"/>
      </w:pPr>
      <w:r>
        <w:rPr>
          <w:rFonts w:ascii="Times New Roman"/>
          <w:b w:val="false"/>
          <w:i w:val="false"/>
          <w:color w:val="000000"/>
          <w:sz w:val="28"/>
        </w:rPr>
        <w:t>
      7. 14-бағанда егер солай болса, босатылған күнін және коллекторлық агенттіктің атауын көрсету қажет.</w:t>
      </w:r>
    </w:p>
    <w:p>
      <w:pPr>
        <w:spacing w:after="0"/>
        <w:ind w:left="0"/>
        <w:jc w:val="both"/>
      </w:pPr>
      <w:r>
        <w:rPr>
          <w:rFonts w:ascii="Times New Roman"/>
          <w:b w:val="false"/>
          <w:i w:val="false"/>
          <w:color w:val="000000"/>
          <w:sz w:val="28"/>
        </w:rPr>
        <w:t>
      Бірінші басшы немесе қол қоюға уәкілетті адам</w:t>
      </w:r>
    </w:p>
    <w:p>
      <w:pPr>
        <w:spacing w:after="0"/>
        <w:ind w:left="0"/>
        <w:jc w:val="both"/>
      </w:pPr>
      <w:r>
        <w:rPr>
          <w:rFonts w:ascii="Times New Roman"/>
          <w:b w:val="false"/>
          <w:i w:val="false"/>
          <w:color w:val="000000"/>
          <w:sz w:val="28"/>
        </w:rPr>
        <w:t>
      _____________________________________________ ____________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Қол қойылған күн 20_____ жылғы "_____"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Коллекторлық агенттіктің</w:t>
            </w:r>
            <w:r>
              <w:br/>
            </w:r>
            <w:r>
              <w:rPr>
                <w:rFonts w:ascii="Times New Roman"/>
                <w:b w:val="false"/>
                <w:i w:val="false"/>
                <w:color w:val="000000"/>
                <w:sz w:val="20"/>
              </w:rPr>
              <w:t>жарғылық капиталындағы</w:t>
            </w:r>
            <w:r>
              <w:br/>
            </w:r>
            <w:r>
              <w:rPr>
                <w:rFonts w:ascii="Times New Roman"/>
                <w:b w:val="false"/>
                <w:i w:val="false"/>
                <w:color w:val="000000"/>
                <w:sz w:val="20"/>
              </w:rPr>
              <w:t>қатысу үлестерінің он немесе</w:t>
            </w:r>
            <w:r>
              <w:br/>
            </w:r>
            <w:r>
              <w:rPr>
                <w:rFonts w:ascii="Times New Roman"/>
                <w:b w:val="false"/>
                <w:i w:val="false"/>
                <w:color w:val="000000"/>
                <w:sz w:val="20"/>
              </w:rPr>
              <w:t>одан да көп пайызын өзі дербес</w:t>
            </w:r>
            <w:r>
              <w:br/>
            </w:r>
            <w:r>
              <w:rPr>
                <w:rFonts w:ascii="Times New Roman"/>
                <w:b w:val="false"/>
                <w:i w:val="false"/>
                <w:color w:val="000000"/>
                <w:sz w:val="20"/>
              </w:rPr>
              <w:t>немесе басқа тұлғамен</w:t>
            </w:r>
            <w:r>
              <w:br/>
            </w:r>
            <w:r>
              <w:rPr>
                <w:rFonts w:ascii="Times New Roman"/>
                <w:b w:val="false"/>
                <w:i w:val="false"/>
                <w:color w:val="000000"/>
                <w:sz w:val="20"/>
              </w:rPr>
              <w:t>(тұлғалармен) бірлесіп тікелей</w:t>
            </w:r>
            <w:r>
              <w:br/>
            </w:r>
            <w:r>
              <w:rPr>
                <w:rFonts w:ascii="Times New Roman"/>
                <w:b w:val="false"/>
                <w:i w:val="false"/>
                <w:color w:val="000000"/>
                <w:sz w:val="20"/>
              </w:rPr>
              <w:t>немесе жанама иеленетін және</w:t>
            </w:r>
            <w:r>
              <w:br/>
            </w:r>
            <w:r>
              <w:rPr>
                <w:rFonts w:ascii="Times New Roman"/>
                <w:b w:val="false"/>
                <w:i w:val="false"/>
                <w:color w:val="000000"/>
                <w:sz w:val="20"/>
              </w:rPr>
              <w:t>(немесе) пайдаланатын және</w:t>
            </w:r>
            <w:r>
              <w:br/>
            </w:r>
            <w:r>
              <w:rPr>
                <w:rFonts w:ascii="Times New Roman"/>
                <w:b w:val="false"/>
                <w:i w:val="false"/>
                <w:color w:val="000000"/>
                <w:sz w:val="20"/>
              </w:rPr>
              <w:t>(немесе) оларға билік ететін</w:t>
            </w:r>
            <w:r>
              <w:br/>
            </w:r>
            <w:r>
              <w:rPr>
                <w:rFonts w:ascii="Times New Roman"/>
                <w:b w:val="false"/>
                <w:i w:val="false"/>
                <w:color w:val="000000"/>
                <w:sz w:val="20"/>
              </w:rPr>
              <w:t>немесе бақылау жасайтын</w:t>
            </w:r>
            <w:r>
              <w:br/>
            </w:r>
            <w:r>
              <w:rPr>
                <w:rFonts w:ascii="Times New Roman"/>
                <w:b w:val="false"/>
                <w:i w:val="false"/>
                <w:color w:val="000000"/>
                <w:sz w:val="20"/>
              </w:rPr>
              <w:t>тұлғалар туралы мәліметтерді</w:t>
            </w:r>
            <w:r>
              <w:br/>
            </w:r>
            <w:r>
              <w:rPr>
                <w:rFonts w:ascii="Times New Roman"/>
                <w:b w:val="false"/>
                <w:i w:val="false"/>
                <w:color w:val="000000"/>
                <w:sz w:val="20"/>
              </w:rPr>
              <w:t>коллекторлық агенттіктің ұсыну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326" w:id="220"/>
    <w:p>
      <w:pPr>
        <w:spacing w:after="0"/>
        <w:ind w:left="0"/>
        <w:jc w:val="left"/>
      </w:pPr>
      <w:r>
        <w:rPr>
          <w:rFonts w:ascii="Times New Roman"/>
          <w:b/>
          <w:i w:val="false"/>
          <w:color w:val="000000"/>
        </w:rPr>
        <w:t xml:space="preserve"> Әкімшілік деректерді жинауға арналған нысан</w:t>
      </w:r>
    </w:p>
    <w:bookmarkEnd w:id="220"/>
    <w:bookmarkStart w:name="z327" w:id="221"/>
    <w:p>
      <w:pPr>
        <w:spacing w:after="0"/>
        <w:ind w:left="0"/>
        <w:jc w:val="left"/>
      </w:pPr>
      <w:r>
        <w:rPr>
          <w:rFonts w:ascii="Times New Roman"/>
          <w:b/>
          <w:i w:val="false"/>
          <w:color w:val="000000"/>
        </w:rPr>
        <w:t xml:space="preserve"> Коллекторлық агенттіктің жарғылық капиталындағы қатысу үлестерінің он немесе одан да көп пайызын өзі дербес немесе басқа тұлғамен (тұлғалармен) бірлесіп тікелей немесе жанама иеленетін және (немесе) пайдаланатын және (немесе) оларға билік ететін немесе бақылау жасайтын тұлғалар туралы мәліметтер</w:t>
      </w:r>
    </w:p>
    <w:bookmarkEnd w:id="221"/>
    <w:p>
      <w:pPr>
        <w:spacing w:after="0"/>
        <w:ind w:left="0"/>
        <w:jc w:val="both"/>
      </w:pPr>
      <w:r>
        <w:rPr>
          <w:rFonts w:ascii="Times New Roman"/>
          <w:b w:val="false"/>
          <w:i w:val="false"/>
          <w:color w:val="000000"/>
          <w:sz w:val="28"/>
        </w:rPr>
        <w:t>
      Есепті кезең: 20__ жылғы __________________ жағдай бойынша</w:t>
      </w:r>
    </w:p>
    <w:p>
      <w:pPr>
        <w:spacing w:after="0"/>
        <w:ind w:left="0"/>
        <w:jc w:val="both"/>
      </w:pPr>
      <w:r>
        <w:rPr>
          <w:rFonts w:ascii="Times New Roman"/>
          <w:b w:val="false"/>
          <w:i w:val="false"/>
          <w:color w:val="000000"/>
          <w:sz w:val="28"/>
        </w:rPr>
        <w:t>
      Индекс: ЛКАУК_1</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коллекторлық агенттік</w:t>
      </w:r>
    </w:p>
    <w:p>
      <w:pPr>
        <w:spacing w:after="0"/>
        <w:ind w:left="0"/>
        <w:jc w:val="both"/>
      </w:pPr>
      <w:r>
        <w:rPr>
          <w:rFonts w:ascii="Times New Roman"/>
          <w:b w:val="false"/>
          <w:i w:val="false"/>
          <w:color w:val="000000"/>
          <w:sz w:val="28"/>
        </w:rPr>
        <w:t>
      Нысан қайда ұсынылады: Қазақстан Республикасы Ұлттық Банкінің аумақтық филиалы</w:t>
      </w:r>
    </w:p>
    <w:p>
      <w:pPr>
        <w:spacing w:after="0"/>
        <w:ind w:left="0"/>
        <w:jc w:val="both"/>
      </w:pPr>
      <w:r>
        <w:rPr>
          <w:rFonts w:ascii="Times New Roman"/>
          <w:b w:val="false"/>
          <w:i w:val="false"/>
          <w:color w:val="000000"/>
          <w:sz w:val="28"/>
        </w:rPr>
        <w:t>
      Ұсыну мерзімі: ай сайын, есепті айдан кейінгі айдың 10-нан (онынан) кешіктірмей</w:t>
      </w:r>
    </w:p>
    <w:bookmarkStart w:name="z328" w:id="222"/>
    <w:p>
      <w:pPr>
        <w:spacing w:after="0"/>
        <w:ind w:left="0"/>
        <w:jc w:val="both"/>
      </w:pPr>
      <w:r>
        <w:rPr>
          <w:rFonts w:ascii="Times New Roman"/>
          <w:b w:val="false"/>
          <w:i w:val="false"/>
          <w:color w:val="000000"/>
          <w:sz w:val="28"/>
        </w:rPr>
        <w:t>
      1-кесте. Коллекторлық агенттіктің жарғылық капиталындағы қатысу үлестерінің он немесе одан да көп пайызын өзі дербес немесе басқа тұлғамен (тұлғалармен) бірлесіп тікелей немесе жанама иеленетін және (немесе) пайдаланатын және (немесе) оларға билік ететін немесе бақылау жасайтын тұлғалар (бұдан әрі - қатысушы (иелік етуші) туралы мәліметтер</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 (заңды тұлға үшін), жеке сәйкестендіру нөмірі (жеке тұлға үшін) немесе өзге сәйкестендіру нөмірі (Қазақстан Республикасының бейрезиденттері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Өтелмеген немесе алынбаған соттылығының болуы туралы мәліметтер (жеке тұлға үшін) (иә (жоқ), құқық бұзушылықтың, қылмыстың қысқаша сипаттамасы, жауапкершілікке тарту негіздерін көрсете отырып, қылмыстық жауапкершілікке тарту туралы үкімнің деректемелері)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 (акционер, қатысушы) не Қазақстан Республикасының Ұлттық Банкі осы коллекторлық агенттікті "Коллекторлық қызмет туралы" 2017 жылғы 6 мамырдағы Қазақстан Республикасы Заңының 9-бабының 1-тармағы бірінші бөлігінің 1), 2), 3), 4), 5), 6) және 7) тармақшаларында көзделген негіздер бойынша тізілімнен шығару туралы шешім қабылдағанға дейін бір жылдан аспайтын кезеңде бұған дейін коллекторлық агенттіктің бірінші басшысы немесе құрылтайшысы (қатысушысы) болған басшы қызметкер туралы мәліметтер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сипаты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Қатысушыға (иелік етушіге) тиесілі қатысу үлестерінің коллекторлық агенттіктің</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жарғылық капиталындағы қатысу үлесі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жарғылық капиталындағы қатысу үлесі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жарғылық капиталындағы қатысу үлесі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 (иелік етуші) коллекторлық агенттіктің жарғылық капиталындағы қатысу үлестеріне сол арқылы иелік ететін ұйымға қатысу үлесі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акциялардың/қатысу үлестерінің саны (дана/теңгемен)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арқылы жанама иелену жүзеге асырылатын ұйымның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капиталындағы қатысу үлестерінің жалпы санына арақатынасы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жарғылық капиталындағы қатысу үлесі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жарғылық капиталындағы қатысу үлесі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жарғылық капиталындағы қатысу үлесі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 (иелік етуші) коллекторлық агенттіктің жарғылық капиталындағы қатысу үлестеріне сол арқылы иелік ететін ұйымға қатысу үлесі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акциялардың/қатысу үлестерінің саны (дана/теңгемен)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арқылы жанама иелену жүзеге асырылатын ұйымның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bookmarkStart w:name="z329" w:id="223"/>
    <w:p>
      <w:pPr>
        <w:spacing w:after="0"/>
        <w:ind w:left="0"/>
        <w:jc w:val="both"/>
      </w:pPr>
      <w:r>
        <w:rPr>
          <w:rFonts w:ascii="Times New Roman"/>
          <w:b w:val="false"/>
          <w:i w:val="false"/>
          <w:color w:val="000000"/>
          <w:sz w:val="28"/>
        </w:rPr>
        <w:t>
      2-кесте. Коллекторлық агенттікке бақылауды жүзеге асыратын тұлғалар тізбесі</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 (заңды тұлға үшін), жеке сәйкестендіру нөмірі (жеке тұлға үшін) немесе өзге сәйкестендіру нөмірі (Қазақстан Республикасының бейрезиденттері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немесе жеке тұлғаның тегі, аты, әкесінің аты (ол бар болса) (өтелмеген немесе алынбаған соттылығының болуы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негіздері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 бақылайтын тұлға дауыс беретін акцияларының 20 (жиырма) пайызынан астамын (жарғылық капиталдағы қатысу үлестерін) иелік ететін ұйымдар туралы мәліметтер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Акцияларға (жарғылық капиталға) иелік ету үлесі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Бiрiншi басшы немесе есепке қол қоюға уәкілетті адам</w:t>
      </w:r>
    </w:p>
    <w:p>
      <w:pPr>
        <w:spacing w:after="0"/>
        <w:ind w:left="0"/>
        <w:jc w:val="both"/>
      </w:pPr>
      <w:r>
        <w:rPr>
          <w:rFonts w:ascii="Times New Roman"/>
          <w:b w:val="false"/>
          <w:i w:val="false"/>
          <w:color w:val="000000"/>
          <w:sz w:val="28"/>
        </w:rPr>
        <w:t>
      ______________________________________________ _______________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Бас бухгалтер немесе есепке қол қоюға уәкілетті адам</w:t>
      </w:r>
    </w:p>
    <w:p>
      <w:pPr>
        <w:spacing w:after="0"/>
        <w:ind w:left="0"/>
        <w:jc w:val="both"/>
      </w:pPr>
      <w:r>
        <w:rPr>
          <w:rFonts w:ascii="Times New Roman"/>
          <w:b w:val="false"/>
          <w:i w:val="false"/>
          <w:color w:val="000000"/>
          <w:sz w:val="28"/>
        </w:rPr>
        <w:t>
      ______________________________________________ _______________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Орындаушы _________________________________________________ ____________</w:t>
      </w:r>
    </w:p>
    <w:p>
      <w:pPr>
        <w:spacing w:after="0"/>
        <w:ind w:left="0"/>
        <w:jc w:val="both"/>
      </w:pPr>
      <w:r>
        <w:rPr>
          <w:rFonts w:ascii="Times New Roman"/>
          <w:b w:val="false"/>
          <w:i w:val="false"/>
          <w:color w:val="000000"/>
          <w:sz w:val="28"/>
        </w:rPr>
        <w:t>
      (лауазымы, тегі, аты, әкесінің аты (ол бар болса) (қолы)</w:t>
      </w:r>
    </w:p>
    <w:p>
      <w:pPr>
        <w:spacing w:after="0"/>
        <w:ind w:left="0"/>
        <w:jc w:val="both"/>
      </w:pPr>
      <w:r>
        <w:rPr>
          <w:rFonts w:ascii="Times New Roman"/>
          <w:b w:val="false"/>
          <w:i w:val="false"/>
          <w:color w:val="000000"/>
          <w:sz w:val="28"/>
        </w:rPr>
        <w:t>
      Телефон: ______________</w:t>
      </w:r>
    </w:p>
    <w:p>
      <w:pPr>
        <w:spacing w:after="0"/>
        <w:ind w:left="0"/>
        <w:jc w:val="both"/>
      </w:pPr>
      <w:r>
        <w:rPr>
          <w:rFonts w:ascii="Times New Roman"/>
          <w:b w:val="false"/>
          <w:i w:val="false"/>
          <w:color w:val="000000"/>
          <w:sz w:val="28"/>
        </w:rPr>
        <w:t>
      Мәліметтерге қол қойылған күн 20_____ жылғы "_____" 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нысанға қосымшада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Коллекторлық агенттіктің</w:t>
            </w:r>
            <w:r>
              <w:br/>
            </w:r>
            <w:r>
              <w:rPr>
                <w:rFonts w:ascii="Times New Roman"/>
                <w:b w:val="false"/>
                <w:i w:val="false"/>
                <w:color w:val="000000"/>
                <w:sz w:val="20"/>
              </w:rPr>
              <w:t>жарғылық капиталындағы</w:t>
            </w:r>
            <w:r>
              <w:br/>
            </w:r>
            <w:r>
              <w:rPr>
                <w:rFonts w:ascii="Times New Roman"/>
                <w:b w:val="false"/>
                <w:i w:val="false"/>
                <w:color w:val="000000"/>
                <w:sz w:val="20"/>
              </w:rPr>
              <w:t>қатысу үлестерінің он немесе</w:t>
            </w:r>
            <w:r>
              <w:br/>
            </w:r>
            <w:r>
              <w:rPr>
                <w:rFonts w:ascii="Times New Roman"/>
                <w:b w:val="false"/>
                <w:i w:val="false"/>
                <w:color w:val="000000"/>
                <w:sz w:val="20"/>
              </w:rPr>
              <w:t>одан да көп пайызын өзі дербес</w:t>
            </w:r>
            <w:r>
              <w:br/>
            </w:r>
            <w:r>
              <w:rPr>
                <w:rFonts w:ascii="Times New Roman"/>
                <w:b w:val="false"/>
                <w:i w:val="false"/>
                <w:color w:val="000000"/>
                <w:sz w:val="20"/>
              </w:rPr>
              <w:t>немесе басқа тұлғамен</w:t>
            </w:r>
            <w:r>
              <w:br/>
            </w:r>
            <w:r>
              <w:rPr>
                <w:rFonts w:ascii="Times New Roman"/>
                <w:b w:val="false"/>
                <w:i w:val="false"/>
                <w:color w:val="000000"/>
                <w:sz w:val="20"/>
              </w:rPr>
              <w:t>(тұлғалармен) бірлесіп тікелей</w:t>
            </w:r>
            <w:r>
              <w:br/>
            </w:r>
            <w:r>
              <w:rPr>
                <w:rFonts w:ascii="Times New Roman"/>
                <w:b w:val="false"/>
                <w:i w:val="false"/>
                <w:color w:val="000000"/>
                <w:sz w:val="20"/>
              </w:rPr>
              <w:t>немесе жанама иеленетін және</w:t>
            </w:r>
            <w:r>
              <w:br/>
            </w:r>
            <w:r>
              <w:rPr>
                <w:rFonts w:ascii="Times New Roman"/>
                <w:b w:val="false"/>
                <w:i w:val="false"/>
                <w:color w:val="000000"/>
                <w:sz w:val="20"/>
              </w:rPr>
              <w:t>(немесе) пайдаланатын және</w:t>
            </w:r>
            <w:r>
              <w:br/>
            </w:r>
            <w:r>
              <w:rPr>
                <w:rFonts w:ascii="Times New Roman"/>
                <w:b w:val="false"/>
                <w:i w:val="false"/>
                <w:color w:val="000000"/>
                <w:sz w:val="20"/>
              </w:rPr>
              <w:t>(немесе) оларға билік ететін</w:t>
            </w:r>
            <w:r>
              <w:br/>
            </w:r>
            <w:r>
              <w:rPr>
                <w:rFonts w:ascii="Times New Roman"/>
                <w:b w:val="false"/>
                <w:i w:val="false"/>
                <w:color w:val="000000"/>
                <w:sz w:val="20"/>
              </w:rPr>
              <w:t>немесе бақылау жасайтын</w:t>
            </w:r>
            <w:r>
              <w:br/>
            </w:r>
            <w:r>
              <w:rPr>
                <w:rFonts w:ascii="Times New Roman"/>
                <w:b w:val="false"/>
                <w:i w:val="false"/>
                <w:color w:val="000000"/>
                <w:sz w:val="20"/>
              </w:rPr>
              <w:t>тұлғалар туралы мәліметтер</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331" w:id="224"/>
    <w:p>
      <w:pPr>
        <w:spacing w:after="0"/>
        <w:ind w:left="0"/>
        <w:jc w:val="left"/>
      </w:pPr>
      <w:r>
        <w:rPr>
          <w:rFonts w:ascii="Times New Roman"/>
          <w:b/>
          <w:i w:val="false"/>
          <w:color w:val="000000"/>
        </w:rPr>
        <w:t xml:space="preserve"> Әкімшілік деректерді жинауға арналған нысанды толтыру жөніндегі түсіндірме</w:t>
      </w:r>
    </w:p>
    <w:bookmarkEnd w:id="224"/>
    <w:bookmarkStart w:name="z332" w:id="225"/>
    <w:p>
      <w:pPr>
        <w:spacing w:after="0"/>
        <w:ind w:left="0"/>
        <w:jc w:val="left"/>
      </w:pPr>
      <w:r>
        <w:rPr>
          <w:rFonts w:ascii="Times New Roman"/>
          <w:b/>
          <w:i w:val="false"/>
          <w:color w:val="000000"/>
        </w:rPr>
        <w:t xml:space="preserve"> Коллекторлық агенттіктің жарғылық капиталындағы қатысу үлестерінің он немесе одан да көп пайызын өзі дербес немесе басқа тұлғамен (тұлғалармен) бірлесіп тікелей немесе жанама иеленетін және (немесе) пайдаланатын және (немесе) оларға билік ететін немесе бақылау жасайтын тұлғалар туралы мәліметтер</w:t>
      </w:r>
    </w:p>
    <w:bookmarkEnd w:id="225"/>
    <w:bookmarkStart w:name="z333" w:id="226"/>
    <w:p>
      <w:pPr>
        <w:spacing w:after="0"/>
        <w:ind w:left="0"/>
        <w:jc w:val="left"/>
      </w:pPr>
      <w:r>
        <w:rPr>
          <w:rFonts w:ascii="Times New Roman"/>
          <w:b/>
          <w:i w:val="false"/>
          <w:color w:val="000000"/>
        </w:rPr>
        <w:t xml:space="preserve"> 1-тарау. Жалпы ережелер</w:t>
      </w:r>
    </w:p>
    <w:bookmarkEnd w:id="226"/>
    <w:bookmarkStart w:name="z334" w:id="227"/>
    <w:p>
      <w:pPr>
        <w:spacing w:after="0"/>
        <w:ind w:left="0"/>
        <w:jc w:val="both"/>
      </w:pPr>
      <w:r>
        <w:rPr>
          <w:rFonts w:ascii="Times New Roman"/>
          <w:b w:val="false"/>
          <w:i w:val="false"/>
          <w:color w:val="000000"/>
          <w:sz w:val="28"/>
        </w:rPr>
        <w:t>
      1. Осы түсіндірме (бұдан әрі – Түсіндірме) "Коллекторлық агенттіктің жарғылық капиталындағы қатысу үлестерінің он немесе одан да көп пайызын өзі дербес немесе басқа тұлғамен (тұлғалармен) бірлесіп тікелей немесе жанама иеленетін және (немесе) пайдаланатын және (немесе) оларға билік ететін немесе бақылау жасайтын тұлғалар туралы мәліметтер" әкімшілік деректерді жинауға арналған нысанды (бұдан әрі – Нысан) толтыру жөніндегі бірыңғай талаптарды айқындайды.</w:t>
      </w:r>
    </w:p>
    <w:bookmarkEnd w:id="227"/>
    <w:bookmarkStart w:name="z335" w:id="228"/>
    <w:p>
      <w:pPr>
        <w:spacing w:after="0"/>
        <w:ind w:left="0"/>
        <w:jc w:val="both"/>
      </w:pPr>
      <w:r>
        <w:rPr>
          <w:rFonts w:ascii="Times New Roman"/>
          <w:b w:val="false"/>
          <w:i w:val="false"/>
          <w:color w:val="000000"/>
          <w:sz w:val="28"/>
        </w:rPr>
        <w:t xml:space="preserve">
      2. Нысан "Коллекторлық қызмет туралы" 2017 жылғы 6 мамырдағы Қазақстан Республикасы Заңының 15-бабы </w:t>
      </w:r>
      <w:r>
        <w:rPr>
          <w:rFonts w:ascii="Times New Roman"/>
          <w:b w:val="false"/>
          <w:i w:val="false"/>
          <w:color w:val="000000"/>
          <w:sz w:val="28"/>
        </w:rPr>
        <w:t>1-тармағының</w:t>
      </w:r>
      <w:r>
        <w:rPr>
          <w:rFonts w:ascii="Times New Roman"/>
          <w:b w:val="false"/>
          <w:i w:val="false"/>
          <w:color w:val="000000"/>
          <w:sz w:val="28"/>
        </w:rPr>
        <w:t xml:space="preserve"> 18) тармақшасына сәйкес әзірленді.</w:t>
      </w:r>
    </w:p>
    <w:bookmarkEnd w:id="228"/>
    <w:bookmarkStart w:name="z336" w:id="229"/>
    <w:p>
      <w:pPr>
        <w:spacing w:after="0"/>
        <w:ind w:left="0"/>
        <w:jc w:val="both"/>
      </w:pPr>
      <w:r>
        <w:rPr>
          <w:rFonts w:ascii="Times New Roman"/>
          <w:b w:val="false"/>
          <w:i w:val="false"/>
          <w:color w:val="000000"/>
          <w:sz w:val="28"/>
        </w:rPr>
        <w:t>
      3. Нысанды коллекторлық агенттік ай сайын жасайды және есепті айдан кейінгі айдың 10-нан (онынан) кешіктірмей толтырады. Нысандағы деректер мың теңгемен көрсетіледі.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229"/>
    <w:bookmarkStart w:name="z337" w:id="230"/>
    <w:p>
      <w:pPr>
        <w:spacing w:after="0"/>
        <w:ind w:left="0"/>
        <w:jc w:val="both"/>
      </w:pPr>
      <w:r>
        <w:rPr>
          <w:rFonts w:ascii="Times New Roman"/>
          <w:b w:val="false"/>
          <w:i w:val="false"/>
          <w:color w:val="000000"/>
          <w:sz w:val="28"/>
        </w:rPr>
        <w:t>
      4. Нысанға бірінші басшы, бас бухгалтер немесе қол қоюға уәкілетті адамдар және орындаушы қол қояды.</w:t>
      </w:r>
    </w:p>
    <w:bookmarkEnd w:id="230"/>
    <w:bookmarkStart w:name="z338" w:id="231"/>
    <w:p>
      <w:pPr>
        <w:spacing w:after="0"/>
        <w:ind w:left="0"/>
        <w:jc w:val="left"/>
      </w:pPr>
      <w:r>
        <w:rPr>
          <w:rFonts w:ascii="Times New Roman"/>
          <w:b/>
          <w:i w:val="false"/>
          <w:color w:val="000000"/>
        </w:rPr>
        <w:t xml:space="preserve"> 2-тарау. Нысанды толтыру жөніндегі түсіндірме</w:t>
      </w:r>
    </w:p>
    <w:bookmarkEnd w:id="231"/>
    <w:bookmarkStart w:name="z339" w:id="232"/>
    <w:p>
      <w:pPr>
        <w:spacing w:after="0"/>
        <w:ind w:left="0"/>
        <w:jc w:val="both"/>
      </w:pPr>
      <w:r>
        <w:rPr>
          <w:rFonts w:ascii="Times New Roman"/>
          <w:b w:val="false"/>
          <w:i w:val="false"/>
          <w:color w:val="000000"/>
          <w:sz w:val="28"/>
        </w:rPr>
        <w:t>
      5. Заңды тұлғалар бойынша 1-кестеде қатысушының (иелік етушінің) жарғылық капиталындағы қатысу үлестерінің не орналастырылған (артықшылықты және қоғам сатып алған акцияларды шегере отырып) акцияларының жиырма пайызынан астамына ие жеке тұлғалар туралы мәліметтерге дейін қоса алғанда, коллекторлық агенттіктің акцияларын не жарғылық капиталындағы қатысу үлестерін тікелей немесе жанама иелік ететін және (немесе) пайдаланатын және (немесе) оларға билік ететін тұлғалар туралы мәліметтер көрсетіледі.</w:t>
      </w:r>
    </w:p>
    <w:bookmarkEnd w:id="232"/>
    <w:bookmarkStart w:name="z340" w:id="233"/>
    <w:p>
      <w:pPr>
        <w:spacing w:after="0"/>
        <w:ind w:left="0"/>
        <w:jc w:val="both"/>
      </w:pPr>
      <w:r>
        <w:rPr>
          <w:rFonts w:ascii="Times New Roman"/>
          <w:b w:val="false"/>
          <w:i w:val="false"/>
          <w:color w:val="000000"/>
          <w:sz w:val="28"/>
        </w:rPr>
        <w:t xml:space="preserve">
      6. 2-кестенің 3-бағанында жеке адамға, отбасыға және кәмелетке толмағандарға, адамның және азаматтың конституциялық және өзге де құқықтары мен бостандықтарына, мемлекеттің конституциялық құрылысының негіздеріне және қауіпсіздігіне, меншікке, қоғамдық қауіпсіздік пен қоғамдық тәртіпке, халық денсаулығына және имандылыққа, бейбітшілік пен адамзаттың қауіпсіздігіне, коммерциялық және өзге де ұйымдардағы қызмет мүдделеріне, мемлекеттік қызмет пен мемлекеттік басқару мүдделеріне, сот төрелігіне және жазалардың орындалу тәртібіне, басқару тәртібіне қарсы, экономикалық қызмет, ақпараттандыру және байланыс салаларындағы қылмыстық құқық бұзушылықтар үшін, сондай-ақ әскери қылмыстық құқық бұзушылықтар үшін өтелмеген немесе алынбаған соттылығы болуы немесе қылмыстық қудалауға ұшырайтындығы немесе ұшырағандығы (өздеріне қатысты қылмыстық қудалау 2014 жылғы 4 шілдедегі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тармақтары негізінде тоқтатылған адамдарды қоспағанда) туралы ақпарат көрсетіледі. Егер солай болса, қылмыстық жауапкершілікке тарту туралы үкімнің күні мен нөмірі, Қазақстан Республикасы Қылмыстық кодексінің бабы көрсетілсін.</w:t>
      </w:r>
    </w:p>
    <w:bookmarkEnd w:id="2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21-қосымша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14.11.2019 </w:t>
      </w:r>
      <w:r>
        <w:rPr>
          <w:rFonts w:ascii="Times New Roman"/>
          <w:b w:val="false"/>
          <w:i w:val="false"/>
          <w:color w:val="ff0000"/>
          <w:sz w:val="28"/>
        </w:rPr>
        <w:t>№ 192</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22-қосымша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14.11.2019 </w:t>
      </w:r>
      <w:r>
        <w:rPr>
          <w:rFonts w:ascii="Times New Roman"/>
          <w:b w:val="false"/>
          <w:i w:val="false"/>
          <w:color w:val="ff0000"/>
          <w:sz w:val="28"/>
        </w:rPr>
        <w:t>№ 192</w:t>
      </w:r>
      <w:r>
        <w:rPr>
          <w:rFonts w:ascii="Times New Roman"/>
          <w:b w:val="false"/>
          <w:i w:val="false"/>
          <w:color w:val="ff0000"/>
          <w:sz w:val="28"/>
        </w:rPr>
        <w:t xml:space="preserve"> (01.01.2020 бастап қолданысқа енгізіледі)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