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f618" w14:textId="704f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5-3-бабының</w:t>
      </w:r>
      <w:r>
        <w:rPr>
          <w:rFonts w:ascii="Times New Roman"/>
          <w:b w:val="false"/>
          <w:i w:val="false"/>
          <w:color w:val="000000"/>
          <w:sz w:val="28"/>
        </w:rPr>
        <w:t xml:space="preserve"> 9)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білімнің білім беру бағдарламаларын iске асыратын бiлiм беру ұйымдарына оқуға қабылдаудың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Жоғары білімнің білім беру бағдарламаларын іске асыратын білім беру ұйымдарына оқуға қабылдаудың үлгілік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4" w:id="12"/>
    <w:p>
      <w:pPr>
        <w:spacing w:after="0"/>
        <w:ind w:left="0"/>
        <w:jc w:val="left"/>
      </w:pPr>
      <w:r>
        <w:rPr>
          <w:rFonts w:ascii="Times New Roman"/>
          <w:b/>
          <w:i w:val="false"/>
          <w:color w:val="000000"/>
        </w:rPr>
        <w:t xml:space="preserve"> 1-тарау. Жалпы ережелер</w:t>
      </w:r>
    </w:p>
    <w:bookmarkEnd w:id="12"/>
    <w:bookmarkStart w:name="z117" w:id="13"/>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w:t>
      </w:r>
      <w:r>
        <w:rPr>
          <w:rFonts w:ascii="Times New Roman"/>
          <w:b w:val="false"/>
          <w:i w:val="false"/>
          <w:color w:val="000000"/>
          <w:sz w:val="28"/>
        </w:rPr>
        <w:t>5-3-бабының</w:t>
      </w:r>
      <w:r>
        <w:rPr>
          <w:rFonts w:ascii="Times New Roman"/>
          <w:b w:val="false"/>
          <w:i w:val="false"/>
          <w:color w:val="000000"/>
          <w:sz w:val="28"/>
        </w:rPr>
        <w:t xml:space="preserve"> 9) тармақшасына,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әзірленген және жоғары білімнің білім беру бағдарламаларын іске асыратын білім беру ұйымдарына оқуға қабылдау және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8" w:id="14"/>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Қазақстан Республикасының білім беру ұйымдарына (бұдан әрі–ЖЖОКБҰ) адамдарды қабылдау республикалық бюджет немесе жергілікті бюджет қаражаты есебінен жоғары білімнің білім беру грантын тағайындау және мемлекеттік білім беру тапсырысын орналастыру, сондай-ақ білім алушылардың бюджеттен тыс және өз қаражаты есебінен оқуға ақы төлеуі арқылы жүзеге асырылады.</w:t>
      </w:r>
    </w:p>
    <w:bookmarkEnd w:id="14"/>
    <w:p>
      <w:pPr>
        <w:spacing w:after="0"/>
        <w:ind w:left="0"/>
        <w:jc w:val="both"/>
      </w:pPr>
      <w:r>
        <w:rPr>
          <w:rFonts w:ascii="Times New Roman"/>
          <w:b w:val="false"/>
          <w:i w:val="false"/>
          <w:color w:val="000000"/>
          <w:sz w:val="28"/>
        </w:rPr>
        <w:t>
      ЖЖОКБҰ үздіксіз интеграцияланған медициналық білім берудің білім беру бағдарламалары бойынша қабылдауды бакалавриаттың, магистратураның, резидентураның білім беру қызметіне лицензияға қосымшалар болған кезде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3" w:id="15"/>
    <w:p>
      <w:pPr>
        <w:spacing w:after="0"/>
        <w:ind w:left="0"/>
        <w:jc w:val="left"/>
      </w:pPr>
      <w:r>
        <w:rPr>
          <w:rFonts w:ascii="Times New Roman"/>
          <w:b/>
          <w:i w:val="false"/>
          <w:color w:val="000000"/>
        </w:rPr>
        <w:t xml:space="preserve"> 2-тарау. Жоғары білімнің білім беру бағдарламаларын іске асыратын білім беру ұйымдарына қабылдау рәсімі</w:t>
      </w:r>
    </w:p>
    <w:bookmarkEnd w:id="15"/>
    <w:bookmarkStart w:name="z14" w:id="16"/>
    <w:p>
      <w:pPr>
        <w:spacing w:after="0"/>
        <w:ind w:left="0"/>
        <w:jc w:val="both"/>
      </w:pPr>
      <w:r>
        <w:rPr>
          <w:rFonts w:ascii="Times New Roman"/>
          <w:b w:val="false"/>
          <w:i w:val="false"/>
          <w:color w:val="000000"/>
          <w:sz w:val="28"/>
        </w:rPr>
        <w:t>
      3. ЖЖОКБҰ-ға жалпы орта, техникалық және кәсіптік, орта білімнен кейінгі, жоғары білімі бар адамдар қабылданады.</w:t>
      </w:r>
    </w:p>
    <w:bookmarkEnd w:id="16"/>
    <w:bookmarkStart w:name="z15" w:id="17"/>
    <w:p>
      <w:pPr>
        <w:spacing w:after="0"/>
        <w:ind w:left="0"/>
        <w:jc w:val="both"/>
      </w:pPr>
      <w:r>
        <w:rPr>
          <w:rFonts w:ascii="Times New Roman"/>
          <w:b w:val="false"/>
          <w:i w:val="false"/>
          <w:color w:val="000000"/>
          <w:sz w:val="28"/>
        </w:rPr>
        <w:t>
      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bookmarkEnd w:id="17"/>
    <w:p>
      <w:pPr>
        <w:spacing w:after="0"/>
        <w:ind w:left="0"/>
        <w:jc w:val="both"/>
      </w:pPr>
      <w:r>
        <w:rPr>
          <w:rFonts w:ascii="Times New Roman"/>
          <w:b w:val="false"/>
          <w:i w:val="false"/>
          <w:color w:val="000000"/>
          <w:sz w:val="28"/>
        </w:rPr>
        <w:t xml:space="preserve">
      ұлттық ЖЖОКБҰ-ға – кемінде 65 балл, ал "Педагогикалық ғылымдар" білім беру саласы бойынша – кемінде 75 балл, "Денсаулық сақтау" білім беру саласы бойынша – кемінде 70 балл, "Ауыл шаруашылығы және биоресурстар", "Ветеринария" білім беру салалары бойынша – кемінде 50 балл және "Құқық" даярлау бағыты бойынша – кемінде 75 балл; </w:t>
      </w:r>
    </w:p>
    <w:p>
      <w:pPr>
        <w:spacing w:after="0"/>
        <w:ind w:left="0"/>
        <w:jc w:val="both"/>
      </w:pPr>
      <w:r>
        <w:rPr>
          <w:rFonts w:ascii="Times New Roman"/>
          <w:b w:val="false"/>
          <w:i w:val="false"/>
          <w:color w:val="000000"/>
          <w:sz w:val="28"/>
        </w:rPr>
        <w:t>
      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және "Құқық" даярлау бағыты бойынша – кемінде 75 балл жинаған адамдар жіберіледі.</w:t>
      </w:r>
    </w:p>
    <w:p>
      <w:pPr>
        <w:spacing w:after="0"/>
        <w:ind w:left="0"/>
        <w:jc w:val="both"/>
      </w:pPr>
      <w:r>
        <w:rPr>
          <w:rFonts w:ascii="Times New Roman"/>
          <w:b w:val="false"/>
          <w:i w:val="false"/>
          <w:color w:val="000000"/>
          <w:sz w:val="28"/>
        </w:rPr>
        <w:t>
      Бұл ретте ҰБТ-ның Қазақстан тарихы және екі бейіндік пәндері бойынша және (немесе) шығармашылық емтиханнан кемінде 5 балл, ал Оқу сауаттылығы мен Математикалық сауаттылықтан кемінде 3 балл алу қажет.</w:t>
      </w:r>
    </w:p>
    <w:p>
      <w:pPr>
        <w:spacing w:after="0"/>
        <w:ind w:left="0"/>
        <w:jc w:val="both"/>
      </w:pPr>
      <w:r>
        <w:rPr>
          <w:rFonts w:ascii="Times New Roman"/>
          <w:b w:val="false"/>
          <w:i w:val="false"/>
          <w:color w:val="000000"/>
          <w:sz w:val="28"/>
        </w:rPr>
        <w:t>
      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 кемінде 25 балл және "Педагогикалық ғылымдар" білім беру саласы бойынша – кемінде 35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ҰБТ-ны электрондық форматта өту кезінде республикалық бюджет немесе жергілікті бюджет қаражаты есебінен жоғары білімнің білім беру грантын беру конкурсына оқуға түсуші осы тармақта көрсетілген қажетті балл саны бар ҰБТ-ның нәтижесімен қатыса алады.</w:t>
      </w:r>
    </w:p>
    <w:p>
      <w:pPr>
        <w:spacing w:after="0"/>
        <w:ind w:left="0"/>
        <w:jc w:val="both"/>
      </w:pPr>
      <w:r>
        <w:rPr>
          <w:rFonts w:ascii="Times New Roman"/>
          <w:b w:val="false"/>
          <w:i w:val="false"/>
          <w:color w:val="000000"/>
          <w:sz w:val="28"/>
        </w:rPr>
        <w:t>
      Осы тармақта көрсетілген талаптар Қазақстан Республикасының азаматы болып табылмайтын ұлты қазақ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5" w:id="18"/>
    <w:p>
      <w:pPr>
        <w:spacing w:after="0"/>
        <w:ind w:left="0"/>
        <w:jc w:val="both"/>
      </w:pPr>
      <w:r>
        <w:rPr>
          <w:rFonts w:ascii="Times New Roman"/>
          <w:b w:val="false"/>
          <w:i w:val="false"/>
          <w:color w:val="000000"/>
          <w:sz w:val="28"/>
        </w:rPr>
        <w:t>
      4-1. Шет тілін (ағылшын) меңгергенін растайтын:</w:t>
      </w:r>
    </w:p>
    <w:bookmarkEnd w:id="18"/>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Test of English as a Foreign Language Institutional Testing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Тестс Систем (IELTS (АЙЛТС) халықаралық сертификаттары бар тұлғалар қалауы бойынша ҰБТ-да "Шет тілі (ағылшын)" бейіндік пәнін немесе арнайы пәнін тапсырудан босатылады.</w:t>
      </w:r>
    </w:p>
    <w:p>
      <w:pPr>
        <w:spacing w:after="0"/>
        <w:ind w:left="0"/>
        <w:jc w:val="both"/>
      </w:pPr>
      <w:r>
        <w:rPr>
          <w:rFonts w:ascii="Times New Roman"/>
          <w:b w:val="false"/>
          <w:i w:val="false"/>
          <w:color w:val="000000"/>
          <w:sz w:val="28"/>
        </w:rPr>
        <w:t>
      ҰБТ-да "Шет тілі (ағылшын)" бейіндік пәнін немесе арнайы пәнін тапсырған және бір мезгілде жоғарыда көрсетілген шет тілін меңгергенін растайтын халықаралық сертификаттардың (ағылшын тілі) бірін ұсынған жағдайда ҰБТ сертификаты үшін шет тілі (ағылшын тілі) балдарының ең жақсы нәтижесі ескеріледі.</w:t>
      </w:r>
    </w:p>
    <w:p>
      <w:pPr>
        <w:spacing w:after="0"/>
        <w:ind w:left="0"/>
        <w:jc w:val="both"/>
      </w:pPr>
      <w:r>
        <w:rPr>
          <w:rFonts w:ascii="Times New Roman"/>
          <w:b w:val="false"/>
          <w:i w:val="false"/>
          <w:color w:val="000000"/>
          <w:sz w:val="28"/>
        </w:rPr>
        <w:t xml:space="preserve">
      SAT (ЭсЭйТи – САТ), ACT (ЭйСиТи), IB (АйБи), A Level (Э-Левел), TOEFL ITP (ТОЙФЛ АЙТИПИ), TOEFL IBT (ТОЙФЛ АЙБИТИ), IELTS (АЙЛТС) халықаралық стандартталған тест сертификаттары бар тұлғалар Қағидаларға </w:t>
      </w:r>
      <w:r>
        <w:rPr>
          <w:rFonts w:ascii="Times New Roman"/>
          <w:b w:val="false"/>
          <w:i w:val="false"/>
          <w:color w:val="000000"/>
          <w:sz w:val="28"/>
        </w:rPr>
        <w:t>2-1-қосымшаға</w:t>
      </w:r>
      <w:r>
        <w:rPr>
          <w:rFonts w:ascii="Times New Roman"/>
          <w:b w:val="false"/>
          <w:i w:val="false"/>
          <w:color w:val="000000"/>
          <w:sz w:val="28"/>
        </w:rPr>
        <w:t xml:space="preserve"> балдарды ауыстыру шкаласына сәйкес білім беру грантын тағайындау конкурсына қатысады және (немесе) жоғары оқу орындарына ақылы бөлімге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8" w:id="19"/>
    <w:p>
      <w:pPr>
        <w:spacing w:after="0"/>
        <w:ind w:left="0"/>
        <w:jc w:val="both"/>
      </w:pPr>
      <w:r>
        <w:rPr>
          <w:rFonts w:ascii="Times New Roman"/>
          <w:b w:val="false"/>
          <w:i w:val="false"/>
          <w:color w:val="000000"/>
          <w:sz w:val="28"/>
        </w:rPr>
        <w:t>
      4-2. Қазақ тілін В1-ден (орта) төмен емес деңгейде меңгергенін растайтын ҚАЗТЕСТ сертификаты бар тұлғалар осы Үлгілік қағидаларға 2-2-қосымшада белгіленген балдарды ауыстыру шкаласына сәйкес қалауы бойынша ҰБТ-да "Қазақ тілі" бейіндік пәнін немесе арнайы пәнін тапсырудан босатылады.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4-2-тармақпен толықтырылды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9" w:id="20"/>
    <w:p>
      <w:pPr>
        <w:spacing w:after="0"/>
        <w:ind w:left="0"/>
        <w:jc w:val="both"/>
      </w:pPr>
      <w:r>
        <w:rPr>
          <w:rFonts w:ascii="Times New Roman"/>
          <w:b w:val="false"/>
          <w:i w:val="false"/>
          <w:color w:val="000000"/>
          <w:sz w:val="28"/>
        </w:rPr>
        <w:t>
      4-3. "Назарбаев Зияткерлік мектептері" дербес білім беру ұйымының бітірушілері осы Үлгілік қағидаларға 2-3-қосымшада белгіленген оқудағы нәтижелерін сырттай бағалау балдарын ҰБТ балдарына ауыстыру шәкіліне сәйкес білім беру грантын беру конкурсына қатысады және (немесе) жоғары оқу орындарына ақылы бөлімге қабылданады.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4-3-тармақпен толықтырылды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xml:space="preserve">
      5. ЖЖОКБҰ Заңның 43-1-бабы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Заңның 26-бабының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түсушілерді қоспағанда, қабылдау тәртібін, нысанын, қосымша емтихан өткізу бағдарламасын және (немесе) даярлық бағытының ерекшеліктерін ескере отырып, түсушілер үшін өту балын айқындайды.</w:t>
      </w:r>
    </w:p>
    <w:bookmarkEnd w:id="21"/>
    <w:p>
      <w:pPr>
        <w:spacing w:after="0"/>
        <w:ind w:left="0"/>
        <w:jc w:val="both"/>
      </w:pPr>
      <w:r>
        <w:rPr>
          <w:rFonts w:ascii="Times New Roman"/>
          <w:b w:val="false"/>
          <w:i w:val="false"/>
          <w:color w:val="000000"/>
          <w:sz w:val="28"/>
        </w:rPr>
        <w:t>
      Қосымша емтиханға қатысу үшін өтінішті қабылдау, оны ЖЖОКБҰ-ның өткізуі 01 шілде мен 20 тамыз аралығында жүзеге асырылады, бұл ретте білім беру грантын беру конкурсына қатысушылар үшін қосымша емтихан конкурсқа қатысуға өтініштерді қабылдау басталғанға дейін өткізіледі.</w:t>
      </w:r>
    </w:p>
    <w:p>
      <w:pPr>
        <w:spacing w:after="0"/>
        <w:ind w:left="0"/>
        <w:jc w:val="both"/>
      </w:pPr>
      <w:r>
        <w:rPr>
          <w:rFonts w:ascii="Times New Roman"/>
          <w:b w:val="false"/>
          <w:i w:val="false"/>
          <w:color w:val="000000"/>
          <w:sz w:val="28"/>
        </w:rPr>
        <w:t xml:space="preserve">
      Түсушілер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балдарға сәйкес мәлімделген ЖЖОКБҰ-ға қосымша емтиханға қатысуға өтініш береді.</w:t>
      </w:r>
    </w:p>
    <w:p>
      <w:pPr>
        <w:spacing w:after="0"/>
        <w:ind w:left="0"/>
        <w:jc w:val="both"/>
      </w:pPr>
      <w:r>
        <w:rPr>
          <w:rFonts w:ascii="Times New Roman"/>
          <w:b w:val="false"/>
          <w:i w:val="false"/>
          <w:color w:val="000000"/>
          <w:sz w:val="28"/>
        </w:rPr>
        <w:t>
      Түсуші қосымша емтиханнан өткен және (немесе) ЖЖОКБҰ белгілеген шекті өту балын жинаған жағдайда ЖЖОКБҰ-ға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bookmarkEnd w:id="22"/>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ЖЖОКБҰ-ға қысқартылған оқыту мерзімдерін көздейтін жоғары білім кадрларын даярлаудың ұқсас бағыттары бойынша ақылы негізде оқуға түсушілерді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ЖЖОКБҰ-ға жоғары білімі бар адамдарды қысқартылған оқыту мерзімдерін көздейтін білім беру бағдарламаларына ақылы негізде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Жалпы орта білімі бар, мерзімді әскери қызмет өткерген азаматтарды ақылы негізде ЖЖОКБҰ-ға оқуға қабылдау күнтізбелік жыл ішінде жжокбұ-ның қабылдау комиссиялары өткізетін әңгімелесу нәтижелері бойынша мерзімді әскери қызмет өткергеннен кейін екі жыл ішінде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both"/>
      </w:pPr>
      <w:r>
        <w:rPr>
          <w:rFonts w:ascii="Times New Roman"/>
          <w:b w:val="false"/>
          <w:i w:val="false"/>
          <w:color w:val="000000"/>
          <w:sz w:val="28"/>
        </w:rPr>
        <w:t>
      Мерзімді әскери қызмет өткерген, техникалық және кәсіптік, орта білімнен кейінгі немесе жоғары білімі бар Қазақстан Республикасының азаматтары мерзімді әскери қызмет өткергеннен кейін екі жыл ішінде күнтізбелік жыл ішінде ЖЖОКБҰ қабылдау комиссиялары өткізетін әңгімелесу нәтижелері бойынша оқудың қысқартылған мерзімдерін көздейтін жоғары білімнің білім беру бағдарламалары бойынша ақылы негізде оқуға қабылданады.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7. Шетел азаматтарын білім беру гранты негізінде бөлінген квота бойынша мемлекетаралық келісімдер негізінде құрылған халықаралық ЖЖОКБҰ-ларға қабылдауды ЖЖОКБҰ дербес жүзеге асырады.</w:t>
      </w:r>
    </w:p>
    <w:bookmarkEnd w:id="23"/>
    <w:p>
      <w:pPr>
        <w:spacing w:after="0"/>
        <w:ind w:left="0"/>
        <w:jc w:val="both"/>
      </w:pPr>
      <w:r>
        <w:rPr>
          <w:rFonts w:ascii="Times New Roman"/>
          <w:b w:val="false"/>
          <w:i w:val="false"/>
          <w:color w:val="000000"/>
          <w:sz w:val="28"/>
        </w:rPr>
        <w:t>
      Шетел азаматтарын ақылы негізде ЖЖОКБҰ-ға қабылдау ЖЖОКБҰ-ның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5(бес) күн бұрын жүзеге асырылады.</w:t>
      </w:r>
    </w:p>
    <w:p>
      <w:pPr>
        <w:spacing w:after="0"/>
        <w:ind w:left="0"/>
        <w:jc w:val="both"/>
      </w:pPr>
      <w:r>
        <w:rPr>
          <w:rFonts w:ascii="Times New Roman"/>
          <w:b w:val="false"/>
          <w:i w:val="false"/>
          <w:color w:val="000000"/>
          <w:sz w:val="28"/>
        </w:rPr>
        <w:t xml:space="preserve">
      Бұл ретте шетелдік азаматтарды білім беру гранты және ақылы негізде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24"/>
    <w:p>
      <w:pPr>
        <w:spacing w:after="0"/>
        <w:ind w:left="0"/>
        <w:jc w:val="both"/>
      </w:pPr>
      <w:r>
        <w:rPr>
          <w:rFonts w:ascii="Times New Roman"/>
          <w:b w:val="false"/>
          <w:i w:val="false"/>
          <w:color w:val="000000"/>
          <w:sz w:val="28"/>
        </w:rPr>
        <w:t xml:space="preserve">
      8. ЖЖОКБҰ-ға оқуға түсу кезінде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Ғылым және жоғары білім министрінің 2023 жылғы 26 шілдедегі № 357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33174 болып тіркелген) бекітілген мөлшерде қабылдау квотасы қарастырылады.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xml:space="preserve">
      9. ЖЖОКБҰ-ға түсушілерді қабылдау Заңның 26-бабының </w:t>
      </w:r>
      <w:r>
        <w:rPr>
          <w:rFonts w:ascii="Times New Roman"/>
          <w:b w:val="false"/>
          <w:i w:val="false"/>
          <w:color w:val="000000"/>
          <w:sz w:val="28"/>
        </w:rPr>
        <w:t>8-1-тармағында</w:t>
      </w:r>
      <w:r>
        <w:rPr>
          <w:rFonts w:ascii="Times New Roman"/>
          <w:b w:val="false"/>
          <w:i w:val="false"/>
          <w:color w:val="000000"/>
          <w:sz w:val="28"/>
        </w:rPr>
        <w:t xml:space="preserve"> көзделген жағдайды қоспағанда,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бекітілген нысан бойынша белгіленген үлгідегі сертификат және (немесе) үміткердің бірегей деректері бар ұлтттық бірыңғай тестілеу (ҰБТ) нәтижелерін растайтын Ұлттық тестілеу орталығының ресми сайтында орналастырылатын электрондық сертификат (бұдан әрі – ҰБТ сертификаты) балдарына сәйкес олардың өтініштері бойынша конкурстық негізде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ЖЖОКБҰ-ларда жүзеге асырылады.</w:t>
      </w:r>
    </w:p>
    <w:bookmarkEnd w:id="26"/>
    <w:bookmarkStart w:name="z22" w:id="27"/>
    <w:p>
      <w:pPr>
        <w:spacing w:after="0"/>
        <w:ind w:left="0"/>
        <w:jc w:val="both"/>
      </w:pPr>
      <w:r>
        <w:rPr>
          <w:rFonts w:ascii="Times New Roman"/>
          <w:b w:val="false"/>
          <w:i w:val="false"/>
          <w:color w:val="000000"/>
          <w:sz w:val="28"/>
        </w:rPr>
        <w:t xml:space="preserve">
      11. Пилоттарды даярлауды жүзеге асыратын ЖЖОКБҰ-ларға республикалық бюджет немесе жергілікті бюджет қаражаты есебінен білім беру грантын беру конкурсына қатысу үшін оқуға түсушілерден құжаттар ЖЖОКБҰ-ның орналасқан жері бойынша жүзеге асырылады және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бекітілген дәрігерлік-ұшқыштық сараптау комиссиясы берген пилоттарды даярлау жөніндегі ЖЖОКБҰ-да оқуға жарамдылық бойынша медициналық қорытындымен бірге міндетті түрде медициналық куәландыру ұсынылады.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28"/>
    <w:p>
      <w:pPr>
        <w:spacing w:after="0"/>
        <w:ind w:left="0"/>
        <w:jc w:val="both"/>
      </w:pPr>
      <w:r>
        <w:rPr>
          <w:rFonts w:ascii="Times New Roman"/>
          <w:b w:val="false"/>
          <w:i w:val="false"/>
          <w:color w:val="000000"/>
          <w:sz w:val="28"/>
        </w:rPr>
        <w:t>
      12. Әрбір ЖЖОКБҰ-да басшының немесе оның міндетін атқарушы тұлғаның шешімімен қабылдау комиссиясы құрылады. Қабылдау комиссиясының құрамына ЖЖОКБҰ-ның басшысы, проректорлар (ЖЖОКБҰ-ның басшының орынбасарлары), ЖЖОКБҰ-ның құрылымдық бөлімшелерінің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 басшысының немесе оның міндетін атқарушы тұлғаның бұйрығымен қабылдау комиссиясының жауапты хатшысы тағайындалады.</w:t>
      </w:r>
    </w:p>
    <w:bookmarkEnd w:id="28"/>
    <w:p>
      <w:pPr>
        <w:spacing w:after="0"/>
        <w:ind w:left="0"/>
        <w:jc w:val="both"/>
      </w:pPr>
      <w:r>
        <w:rPr>
          <w:rFonts w:ascii="Times New Roman"/>
          <w:b w:val="false"/>
          <w:i w:val="false"/>
          <w:color w:val="000000"/>
          <w:sz w:val="28"/>
        </w:rPr>
        <w:t>
      Бұл ретте, ЖЖОКБҰ келесі жағдайларда:</w:t>
      </w:r>
    </w:p>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p>
      <w:pPr>
        <w:spacing w:after="0"/>
        <w:ind w:left="0"/>
        <w:jc w:val="both"/>
      </w:pPr>
      <w:r>
        <w:rPr>
          <w:rFonts w:ascii="Times New Roman"/>
          <w:b w:val="false"/>
          <w:i w:val="false"/>
          <w:color w:val="000000"/>
          <w:sz w:val="28"/>
        </w:rPr>
        <w:t xml:space="preserve">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 </w:t>
      </w:r>
    </w:p>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p>
      <w:pPr>
        <w:spacing w:after="0"/>
        <w:ind w:left="0"/>
        <w:jc w:val="both"/>
      </w:pPr>
      <w:r>
        <w:rPr>
          <w:rFonts w:ascii="Times New Roman"/>
          <w:b w:val="false"/>
          <w:i w:val="false"/>
          <w:color w:val="000000"/>
          <w:sz w:val="28"/>
        </w:rPr>
        <w:t xml:space="preserve">
      4) "Жоғары және (немесе) жоғары оқу орнынан кейінгі білім беру ұйымдарында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негіздерін бекіту туралы" Қазақстан Республикасы Ғылым және жоғары білім министрінің 2022 жылғы 12 қазандағы № 106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30139 болып тіркелген) білім беру бағдарламалары тізілімінде білім беру бағдарламасы болмағанда немесе алынып тасталғанда қабылдауды іске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24" w:id="29"/>
    <w:p>
      <w:pPr>
        <w:spacing w:after="0"/>
        <w:ind w:left="0"/>
        <w:jc w:val="left"/>
      </w:pPr>
      <w:r>
        <w:rPr>
          <w:rFonts w:ascii="Times New Roman"/>
          <w:b/>
          <w:i w:val="false"/>
          <w:color w:val="000000"/>
        </w:rPr>
        <w:t xml:space="preserve"> 1-параграф. Арнаулы және (немесе) шығармашылық емтихандарды қабылдау және өткізу тәртібі</w:t>
      </w:r>
    </w:p>
    <w:bookmarkEnd w:id="29"/>
    <w:bookmarkStart w:name="z25" w:id="30"/>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"Педагогикалық ғылымдар" және "Денсаулық сақтау" білім беру салалары бойынша оқуға қабылдау арнаулы және (немесе) шығармашылық емтихандар нәтижелерін ескере отырып жүзеге асырылады.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14. Арнаулы және (немесе) шығармашылық емтиханды ұйымдастыру және өткізу үшін ЖЖОКБҰ басшысының немесе оның міндетін атқарушы тұлғаның шешімімен емтиханды өткізу кезеңіне емтихан комиссиясы құрылады.</w:t>
      </w:r>
    </w:p>
    <w:bookmarkEnd w:id="31"/>
    <w:p>
      <w:pPr>
        <w:spacing w:after="0"/>
        <w:ind w:left="0"/>
        <w:jc w:val="both"/>
      </w:pPr>
      <w:r>
        <w:rPr>
          <w:rFonts w:ascii="Times New Roman"/>
          <w:b w:val="false"/>
          <w:i w:val="false"/>
          <w:color w:val="000000"/>
          <w:sz w:val="28"/>
        </w:rPr>
        <w:t>
      Комиссияның құрамына профессорлық-оқытушылық құрамның қатарынан ЖЖОКБҰ өкілдері, қоғамдық ұйымдардың, бұқаралық ақпарат құралдарының өкілдері кіреді. "Өнер" және "Жалпы дамудың пәндік мамандандырылған мұғалімдерін даярлау" даярлау бағыттары бойынша шығармашылық емтихандар жөніндегі комиссияның құрамына тиісті бейінді білімі бар және мәдениет және спорт саласындағы жергілікті уәкілетті орган ұсынған адамдар да кіреді.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xml:space="preserve">
      15. Арнаулы және (немесе) шығармашылық емтихандарды өткізу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және (немесе) шығармашылық емтихан өткізілетін білім беру бағдарламалары топтарының тізбесіне сәйкес білім беру бағдарламаларының топтары бойынша жүзеге асырылады.</w:t>
      </w:r>
    </w:p>
    <w:bookmarkEnd w:id="32"/>
    <w:p>
      <w:pPr>
        <w:spacing w:after="0"/>
        <w:ind w:left="0"/>
        <w:jc w:val="both"/>
      </w:pPr>
      <w:r>
        <w:rPr>
          <w:rFonts w:ascii="Times New Roman"/>
          <w:b w:val="false"/>
          <w:i w:val="false"/>
          <w:color w:val="000000"/>
          <w:sz w:val="28"/>
        </w:rPr>
        <w:t>
      Арнаулы және (немесе) шығармашылық дайындықты талап ететін, оның ішінде "Педагогикалық ғылымдар" білім беру саласы бойынша жоғары білімнің білім беру бағдарламалары бойынша оқуға түсуші адамдар арнаулы және (немесе) шығармашылық емтихандар тапсыру үшін ЖЖОКБҰ-ның қабылдау комиссиясына мынадай құжаттар тапсырады:</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білімі туралы құжат (төлнұсқа);</w:t>
      </w:r>
    </w:p>
    <w:p>
      <w:pPr>
        <w:spacing w:after="0"/>
        <w:ind w:left="0"/>
        <w:jc w:val="both"/>
      </w:pPr>
      <w:r>
        <w:rPr>
          <w:rFonts w:ascii="Times New Roman"/>
          <w:b w:val="false"/>
          <w:i w:val="false"/>
          <w:color w:val="000000"/>
          <w:sz w:val="28"/>
        </w:rPr>
        <w:t>
      2) 3 x 4сантиметр көлеміндегі 2 фотосурет;</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ҰБТ сертификаты (бар болса);</w:t>
      </w:r>
    </w:p>
    <w:p>
      <w:pPr>
        <w:spacing w:after="0"/>
        <w:ind w:left="0"/>
        <w:jc w:val="both"/>
      </w:pPr>
      <w:r>
        <w:rPr>
          <w:rFonts w:ascii="Times New Roman"/>
          <w:b w:val="false"/>
          <w:i w:val="false"/>
          <w:color w:val="000000"/>
          <w:sz w:val="28"/>
        </w:rPr>
        <w:t xml:space="preserve">
      5) "Дене шынықтыру және спорт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 (бар болса)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 w:id="33"/>
    <w:p>
      <w:pPr>
        <w:spacing w:after="0"/>
        <w:ind w:left="0"/>
        <w:jc w:val="both"/>
      </w:pPr>
      <w:r>
        <w:rPr>
          <w:rFonts w:ascii="Times New Roman"/>
          <w:b w:val="false"/>
          <w:i w:val="false"/>
          <w:color w:val="000000"/>
          <w:sz w:val="28"/>
        </w:rPr>
        <w:t>
      16. Шығармашылық емтихан тапсыру үшін түсушілерден өтініштерді қабылдау ЖЖОКБҰ-да күнтізбелік жылғы 20 маусым мен 10 тамыз аралығында жүзеге асырылады.</w:t>
      </w:r>
    </w:p>
    <w:bookmarkEnd w:id="33"/>
    <w:p>
      <w:pPr>
        <w:spacing w:after="0"/>
        <w:ind w:left="0"/>
        <w:jc w:val="both"/>
      </w:pPr>
      <w:r>
        <w:rPr>
          <w:rFonts w:ascii="Times New Roman"/>
          <w:b w:val="false"/>
          <w:i w:val="false"/>
          <w:color w:val="000000"/>
          <w:sz w:val="28"/>
        </w:rPr>
        <w:t>
      Шығармашылық емтихан күнтізбелік жылғы 7 шілде мен 15 тамыз аралығында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34"/>
    <w:p>
      <w:pPr>
        <w:spacing w:after="0"/>
        <w:ind w:left="0"/>
        <w:jc w:val="both"/>
      </w:pPr>
      <w:r>
        <w:rPr>
          <w:rFonts w:ascii="Times New Roman"/>
          <w:b w:val="false"/>
          <w:i w:val="false"/>
          <w:color w:val="000000"/>
          <w:sz w:val="28"/>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bookmarkEnd w:id="34"/>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p>
      <w:pPr>
        <w:spacing w:after="0"/>
        <w:ind w:left="0"/>
        <w:jc w:val="both"/>
      </w:pPr>
      <w:r>
        <w:rPr>
          <w:rFonts w:ascii="Times New Roman"/>
          <w:b w:val="false"/>
          <w:i w:val="false"/>
          <w:color w:val="000000"/>
          <w:sz w:val="28"/>
        </w:rPr>
        <w:t xml:space="preserve">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арнаулы және (немесе) шығармашылық емтиханды өткізу нысаны бекітіледі.</w:t>
      </w:r>
    </w:p>
    <w:bookmarkStart w:name="z30" w:id="35"/>
    <w:p>
      <w:pPr>
        <w:spacing w:after="0"/>
        <w:ind w:left="0"/>
        <w:jc w:val="both"/>
      </w:pPr>
      <w:r>
        <w:rPr>
          <w:rFonts w:ascii="Times New Roman"/>
          <w:b w:val="false"/>
          <w:i w:val="false"/>
          <w:color w:val="000000"/>
          <w:sz w:val="28"/>
        </w:rPr>
        <w:t>
      18. ЖЖОКБҰ-ға "Педагогикалық ғылымдар" білім беру саласы бойынша, "Денсаулық сақтау" білім беру саласы бойынша оқуға түсушілердің құжаттарын қабылдау және оқуға түсу үшін арнайы емтихан өткізу денсаулық сақтау саласындағы білім беру ұйымының немесе ЖЖОКБҰ-ның медицина факультеттерінің (бөлімшелерінің) орналасқан жері бойынша күнтізбелік жылдың 20 маусымы мен 24 тамызы аралығында жүзеге асырылады.</w:t>
      </w:r>
    </w:p>
    <w:bookmarkEnd w:id="35"/>
    <w:p>
      <w:pPr>
        <w:spacing w:after="0"/>
        <w:ind w:left="0"/>
        <w:jc w:val="both"/>
      </w:pPr>
      <w:r>
        <w:rPr>
          <w:rFonts w:ascii="Times New Roman"/>
          <w:b w:val="false"/>
          <w:i w:val="false"/>
          <w:color w:val="000000"/>
          <w:sz w:val="28"/>
        </w:rPr>
        <w:t>
      ҰБТ-ны электрондық форматта өткізу кезінде түсушілердің құжаттарын қабылдау және "Педагогикалық ғылымдар" білім беру саласы бойынша ЖЖОКБҰ-ға, "Денсаулық сақтау" білім беру саласы бойынша оқуға түсу үшін арнайы емтихан өткізу күнтізбелік жылдың 20 маусымы мен 20 тамызы аралығындағы кезеңде денсаулық сақтау саласындағы білім беру ұйымының немесе ЖЖОКБҰ-ның медициналық факультеттерінің (бөлімшелерінің) орналасқан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 w:id="36"/>
    <w:p>
      <w:pPr>
        <w:spacing w:after="0"/>
        <w:ind w:left="0"/>
        <w:jc w:val="both"/>
      </w:pPr>
      <w:r>
        <w:rPr>
          <w:rFonts w:ascii="Times New Roman"/>
          <w:b w:val="false"/>
          <w:i w:val="false"/>
          <w:color w:val="000000"/>
          <w:sz w:val="28"/>
        </w:rPr>
        <w:t>
      19. Шығармашылық дайындықты талап ететін, жоғары білімнің білім беру бағдарламалары тобына оқуға түсетін тұлғалар республикалық немесе жергілікті бюджет қаражаты есебінен білім беру грантын беру конкурсына қатысу үшін шығармашылық емтиханды өздері таңдаған ЖЖОКБҰ-ларда тапсырады, ақылы негізде ЖЖОКБҰ-ға оқуға түсушілерді қоспағанда.</w:t>
      </w:r>
    </w:p>
    <w:bookmarkEnd w:id="36"/>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білімі бар адамдар үшін Қазақстан тарихы, оқу сауаттылығы (оқу тілі)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шығармашылық дайындықты талап ететін, жоғары білімнің білім беру бағдарламаларының тобына түсуші адамдар үшін арнайы пәннен балдары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 w:id="37"/>
    <w:p>
      <w:pPr>
        <w:spacing w:after="0"/>
        <w:ind w:left="0"/>
        <w:jc w:val="both"/>
      </w:pPr>
      <w:r>
        <w:rPr>
          <w:rFonts w:ascii="Times New Roman"/>
          <w:b w:val="false"/>
          <w:i w:val="false"/>
          <w:color w:val="000000"/>
          <w:sz w:val="28"/>
        </w:rPr>
        <w:t>
      20. "Педагогикалық ғылымдар" және "Денсаулық сақтау" білім беру салалары бойынша ЖЖОКБҰ-ға түсуші адамдар ЖЖОКБҰ-ның қабылдау комиссиялары өткізетін бір арнаулы емтихан тапсырады.</w:t>
      </w:r>
    </w:p>
    <w:bookmarkEnd w:id="37"/>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білім беру салалары бойынша ЖЖОКБҰ-ға түсуші тұлғалар үшін ақылы оқуға қабылданатын түсушілерді қоспағанда жалпы кәсіптік және арнайы пәндер бойынша балдар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38"/>
    <w:p>
      <w:pPr>
        <w:spacing w:after="0"/>
        <w:ind w:left="0"/>
        <w:jc w:val="both"/>
      </w:pPr>
      <w:r>
        <w:rPr>
          <w:rFonts w:ascii="Times New Roman"/>
          <w:b w:val="false"/>
          <w:i w:val="false"/>
          <w:color w:val="000000"/>
          <w:sz w:val="28"/>
        </w:rPr>
        <w:t>
      21. Арнаулы және (немесе) шығармашылық емтиханды өткізу бағдарламаларын ЖЖОКБҰ-лар әзірлейді және ЖЖОКБҰ-ның қабылдау комиссиясының төрағасы бекітеді.</w:t>
      </w:r>
    </w:p>
    <w:bookmarkEnd w:id="38"/>
    <w:bookmarkStart w:name="z34" w:id="39"/>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оқуға түсушілердің назарына жеткізіледі және ЖЖОКБҰ-ның ресми интернет-ресурсында жарияланады.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40"/>
    <w:p>
      <w:pPr>
        <w:spacing w:after="0"/>
        <w:ind w:left="0"/>
        <w:jc w:val="both"/>
      </w:pPr>
      <w:r>
        <w:rPr>
          <w:rFonts w:ascii="Times New Roman"/>
          <w:b w:val="false"/>
          <w:i w:val="false"/>
          <w:color w:val="000000"/>
          <w:sz w:val="28"/>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bookmarkEnd w:id="40"/>
    <w:p>
      <w:pPr>
        <w:spacing w:after="0"/>
        <w:ind w:left="0"/>
        <w:jc w:val="both"/>
      </w:pPr>
      <w:r>
        <w:rPr>
          <w:rFonts w:ascii="Times New Roman"/>
          <w:b w:val="false"/>
          <w:i w:val="false"/>
          <w:color w:val="000000"/>
          <w:sz w:val="28"/>
        </w:rPr>
        <w:t>
      Бұл ретте арнаулы және (немесе) шығармашылық емтихандар бейне және (немесе) аудио жазбамен жабдықталған аудиторияларда (орындарда) өткізіледі.</w:t>
      </w:r>
    </w:p>
    <w:bookmarkStart w:name="z36" w:id="41"/>
    <w:p>
      <w:pPr>
        <w:spacing w:after="0"/>
        <w:ind w:left="0"/>
        <w:jc w:val="both"/>
      </w:pPr>
      <w:r>
        <w:rPr>
          <w:rFonts w:ascii="Times New Roman"/>
          <w:b w:val="false"/>
          <w:i w:val="false"/>
          <w:color w:val="000000"/>
          <w:sz w:val="28"/>
        </w:rPr>
        <w:t>
      24. Арнаулы және (немесе) шығармашылық емтихан басталғанға дейін оқуға түсушілергеемтихан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41"/>
    <w:bookmarkStart w:name="z37" w:id="42"/>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 құжаты бар оқуға түсушілер үшін шығармашылық емтихандар 50 балдық жүйе бойынша бағаланады.</w:t>
      </w:r>
    </w:p>
    <w:bookmarkEnd w:id="42"/>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оқуға түсушілер үшін арнаулы емтихан "өтті" немесе "өтпеді" деген нысанда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43"/>
    <w:p>
      <w:pPr>
        <w:spacing w:after="0"/>
        <w:ind w:left="0"/>
        <w:jc w:val="both"/>
      </w:pPr>
      <w:r>
        <w:rPr>
          <w:rFonts w:ascii="Times New Roman"/>
          <w:b w:val="false"/>
          <w:i w:val="false"/>
          <w:color w:val="000000"/>
          <w:sz w:val="28"/>
        </w:rPr>
        <w:t>
      26. Шығармашылық емтиханды өткізу қорытындылары бағалау ведомосымен, арнаулы емтиханды өткізу қорытындылары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bookmarkEnd w:id="43"/>
    <w:bookmarkStart w:name="z39" w:id="44"/>
    <w:p>
      <w:pPr>
        <w:spacing w:after="0"/>
        <w:ind w:left="0"/>
        <w:jc w:val="both"/>
      </w:pPr>
      <w:r>
        <w:rPr>
          <w:rFonts w:ascii="Times New Roman"/>
          <w:b w:val="false"/>
          <w:i w:val="false"/>
          <w:color w:val="000000"/>
          <w:sz w:val="28"/>
        </w:rPr>
        <w:t>
      27. Арнаулы және (немесе) шығармашылық емтиханның нәтижелері емтихан өткізілген күні жарияланады.</w:t>
      </w:r>
    </w:p>
    <w:bookmarkEnd w:id="44"/>
    <w:bookmarkStart w:name="z40" w:id="45"/>
    <w:p>
      <w:pPr>
        <w:spacing w:after="0"/>
        <w:ind w:left="0"/>
        <w:jc w:val="both"/>
      </w:pPr>
      <w:r>
        <w:rPr>
          <w:rFonts w:ascii="Times New Roman"/>
          <w:b w:val="false"/>
          <w:i w:val="false"/>
          <w:color w:val="000000"/>
          <w:sz w:val="28"/>
        </w:rPr>
        <w:t>
      28. "Педагогикалық ғылымдар" және "Денсаулық сақтау" білім беру салалары бойынша арнаулы емтихандардың нәтижелері бойынша түсушіге арнаулы емтихан тапсыру орнына қарамастан ЖЖОКБҰ-ға ұсыну үшін рұқсат беру ведомосынан үзінді беріледі.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1" w:id="46"/>
    <w:p>
      <w:pPr>
        <w:spacing w:after="0"/>
        <w:ind w:left="0"/>
        <w:jc w:val="both"/>
      </w:pPr>
      <w:r>
        <w:rPr>
          <w:rFonts w:ascii="Times New Roman"/>
          <w:b w:val="false"/>
          <w:i w:val="false"/>
          <w:color w:val="000000"/>
          <w:sz w:val="28"/>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ЖЖОКБҰ-ның басшысының немесе оның міндетін атқарушы тұлғаның бұйрығымен төрағасын қосқанда тақ саннан тұратын апелляциялық комиссия құрылады.</w:t>
      </w:r>
    </w:p>
    <w:bookmarkEnd w:id="46"/>
    <w:bookmarkStart w:name="z42" w:id="47"/>
    <w:p>
      <w:pPr>
        <w:spacing w:after="0"/>
        <w:ind w:left="0"/>
        <w:jc w:val="both"/>
      </w:pPr>
      <w:r>
        <w:rPr>
          <w:rFonts w:ascii="Times New Roman"/>
          <w:b w:val="false"/>
          <w:i w:val="false"/>
          <w:color w:val="000000"/>
          <w:sz w:val="28"/>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bookmarkEnd w:id="47"/>
    <w:bookmarkStart w:name="z43" w:id="48"/>
    <w:p>
      <w:pPr>
        <w:spacing w:after="0"/>
        <w:ind w:left="0"/>
        <w:jc w:val="both"/>
      </w:pPr>
      <w:r>
        <w:rPr>
          <w:rFonts w:ascii="Times New Roman"/>
          <w:b w:val="false"/>
          <w:i w:val="false"/>
          <w:color w:val="000000"/>
          <w:sz w:val="28"/>
        </w:rPr>
        <w:t>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bookmarkEnd w:id="48"/>
    <w:bookmarkStart w:name="z44" w:id="49"/>
    <w:p>
      <w:pPr>
        <w:spacing w:after="0"/>
        <w:ind w:left="0"/>
        <w:jc w:val="both"/>
      </w:pPr>
      <w:r>
        <w:rPr>
          <w:rFonts w:ascii="Times New Roman"/>
          <w:b w:val="false"/>
          <w:i w:val="false"/>
          <w:color w:val="000000"/>
          <w:sz w:val="28"/>
        </w:rPr>
        <w:t>
      32. Меншік нысанына қарамастан ЖЖОКБҰ республикалық және жергілікті бюджет қаражаты есебінен білім беру грантын беру конкурсына қатысу үшін және (немесе) ақылы негізде ЖЖОКБҰ-ға оқуға қабылдау үшін қосымша, арнаулы және (немесе) шығармашылық емтиханның қорытындысын қосымша, арнаулы және (немесе) шығармашылық емтихан аяқталған күні Қазақстан Республикасы Ғылым және жоғары білім министрлігі Ұлттық тестілеу орталығының ақпараттық жүйесіне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50"/>
    <w:p>
      <w:pPr>
        <w:spacing w:after="0"/>
        <w:ind w:left="0"/>
        <w:jc w:val="left"/>
      </w:pPr>
      <w:r>
        <w:rPr>
          <w:rFonts w:ascii="Times New Roman"/>
          <w:b/>
          <w:i w:val="false"/>
          <w:color w:val="000000"/>
        </w:rPr>
        <w:t xml:space="preserve"> 3-тарау. ЖЖОКБҰ-ға қабылдау тәртібі</w:t>
      </w:r>
    </w:p>
    <w:bookmarkEnd w:id="50"/>
    <w:bookmarkStart w:name="z46" w:id="51"/>
    <w:p>
      <w:pPr>
        <w:spacing w:after="0"/>
        <w:ind w:left="0"/>
        <w:jc w:val="both"/>
      </w:pPr>
      <w:r>
        <w:rPr>
          <w:rFonts w:ascii="Times New Roman"/>
          <w:b w:val="false"/>
          <w:i w:val="false"/>
          <w:color w:val="000000"/>
          <w:sz w:val="28"/>
        </w:rPr>
        <w:t xml:space="preserve">
      33. ЖЖОКБҰ-ға қабылдау үшін көрсетілетін қызметті алушылар ЖЖОКБҰ-ға (бұдан әрі – көрсетілетін қызметті беруші) ЖЖОКБҰ-ның қабылдау комиссиясы арқылы немесе www.egov.kz "электрондық үкіметтің" веб-порталы (бұдан әрі – портал) арқылы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"Жоғары білім беру бағдарламалары бойынша оқыту үшін жоғары оқу орындарына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көрсетілген құжаттар топтамасын ұсынады.</w:t>
      </w:r>
    </w:p>
    <w:bookmarkEnd w:id="51"/>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Негізгі талаптар тізбесінде келтірілген.</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толық ұсынбаған не қолданылу мерзімі өтіп кеткен құжаттарды ұсынған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20 маусым мен 25 тамыз аралығында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ЖЖКОБҰ студенттерінің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6" w:id="52"/>
    <w:p>
      <w:pPr>
        <w:spacing w:after="0"/>
        <w:ind w:left="0"/>
        <w:jc w:val="both"/>
      </w:pPr>
      <w:r>
        <w:rPr>
          <w:rFonts w:ascii="Times New Roman"/>
          <w:b w:val="false"/>
          <w:i w:val="false"/>
          <w:color w:val="000000"/>
          <w:sz w:val="28"/>
        </w:rPr>
        <w:t xml:space="preserve">
      33-1.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52"/>
    <w:p>
      <w:pPr>
        <w:spacing w:after="0"/>
        <w:ind w:left="0"/>
        <w:jc w:val="both"/>
      </w:pPr>
      <w:r>
        <w:rPr>
          <w:rFonts w:ascii="Times New Roman"/>
          <w:b w:val="false"/>
          <w:i w:val="false"/>
          <w:color w:val="000000"/>
          <w:sz w:val="28"/>
        </w:rPr>
        <w:t>
      Ғылым және жоғары білім саласындағы уәкілетті орган осы Қағидаларға енгізілген өзгерістер және (немесе) толықтырулар туралы ақпаратты олар қолданысқа енгізілген күннен бастап үш жұмыс күні ішінде Бірыңғай байланыс орталығына, "электрондық үкiметтiң" ақпараттық-коммуникациялық инфрақұрылымының операторына және көрсетілетін қызметті берушіге жолдауды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27" w:id="53"/>
    <w:p>
      <w:pPr>
        <w:spacing w:after="0"/>
        <w:ind w:left="0"/>
        <w:jc w:val="both"/>
      </w:pPr>
      <w:r>
        <w:rPr>
          <w:rFonts w:ascii="Times New Roman"/>
          <w:b w:val="false"/>
          <w:i w:val="false"/>
          <w:color w:val="000000"/>
          <w:sz w:val="28"/>
        </w:rPr>
        <w:t>
      33-2.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өзгеріс енгізілді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28" w:id="54"/>
    <w:p>
      <w:pPr>
        <w:spacing w:after="0"/>
        <w:ind w:left="0"/>
        <w:jc w:val="both"/>
      </w:pPr>
      <w:r>
        <w:rPr>
          <w:rFonts w:ascii="Times New Roman"/>
          <w:b w:val="false"/>
          <w:i w:val="false"/>
          <w:color w:val="000000"/>
          <w:sz w:val="28"/>
        </w:rPr>
        <w:t>
      33-3. Түсушілерді республикалық бюджет немесе жергілікті бюджет қаражаты есебінен немесе ақылы негізде қазақ, орыс немесе ағылшын тілдерінде оқу үшін ЖЖОКБҰ-ның студенттері қатарына қабылдауды ЖЖОКБҰ басшысының немесе оның міндетін атқарушы тұлғаның бұйрығымен ЖЖОКБҰ-ның қабылдау комиссиялары күнтізбелік жылғы 20 маусым мен 25 тамыз аралығында өткізеді.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33-3-тармақпен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47" w:id="55"/>
    <w:p>
      <w:pPr>
        <w:spacing w:after="0"/>
        <w:ind w:left="0"/>
        <w:jc w:val="both"/>
      </w:pPr>
      <w:r>
        <w:rPr>
          <w:rFonts w:ascii="Times New Roman"/>
          <w:b w:val="false"/>
          <w:i w:val="false"/>
          <w:color w:val="000000"/>
          <w:sz w:val="28"/>
        </w:rPr>
        <w:t>
      34. Қысқартылған оқыту мерзімдерін көздейтін жоғары білімді кадрларды даярлаудың ұқсас бағыттары бойынша түсушілерді қоспағанда, осы Үлгілік қағидалардың 4-тармағында белгіленген шекті балл алмаған (ҰБТ нәтижесі бойынша), бейінді пәндер комбинациясы сәйкес келмейтін ҰБТ нәтижелері бар, ҰБТ нәтижелері жойылған орта, техникалық және кәсіптік немесе орта білімнен кейінгі білімі бар тұлғалар ЖЖОКБҰ-ға күндізгі оқу бөліміне ақылы негізде қабылданады.</w:t>
      </w:r>
    </w:p>
    <w:bookmarkEnd w:id="55"/>
    <w:p>
      <w:pPr>
        <w:spacing w:after="0"/>
        <w:ind w:left="0"/>
        <w:jc w:val="both"/>
      </w:pPr>
      <w:r>
        <w:rPr>
          <w:rFonts w:ascii="Times New Roman"/>
          <w:b w:val="false"/>
          <w:i w:val="false"/>
          <w:color w:val="000000"/>
          <w:sz w:val="28"/>
        </w:rPr>
        <w:t xml:space="preserve">
      ЖЖОКБҰ-да жаңа оқу жылы аяқталғанға дейін осы тұлғалар ҰБТ-ны Қазақстан Республикасы Білім және ғылым министрінің 2017 жылғы 2 мамырдағы № 204 бұйрығымен бекітілген Ұлттық бірыңғай тестілеуді өткізу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(бұдан әрі - № 204 бұйрық) белгіленген мерзімде тапсырады.</w:t>
      </w:r>
    </w:p>
    <w:p>
      <w:pPr>
        <w:spacing w:after="0"/>
        <w:ind w:left="0"/>
        <w:jc w:val="both"/>
      </w:pPr>
      <w:r>
        <w:rPr>
          <w:rFonts w:ascii="Times New Roman"/>
          <w:b w:val="false"/>
          <w:i w:val="false"/>
          <w:color w:val="000000"/>
          <w:sz w:val="28"/>
        </w:rPr>
        <w:t>
      Осы Үлгілік қағидалардың 4-тармағында белгіленген шекті балды қайта жинамаған адамдар 1 (бірінші) оқу жылы аяқталғаннан кейін тапсырылатын ҰБТ нәтижелері бойынша ЖЖОКБҰ-дан шығарылуға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8" w:id="56"/>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жоғары білімнің білім беру грантының иегерлері куәлікте көрсетілген ЖЖОКБҰ-ға қабылдау туралы өтініш береді және ЖЖОКБҰ басшысының немесе оның міндетін атқарушы тұлғаның бұйрығымен студенттер қатарына қабылданады.</w:t>
      </w:r>
    </w:p>
    <w:bookmarkEnd w:id="56"/>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жоғары білімнің білім беру грантының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xml:space="preserve">
      Мемлекеттік грант негізінде оқуға түскен Қазақстан Республикасының азаматтары Қазақстан Республикасы Ғылым және жоғары білім министрінің міндетін атқарушының 2023 жылғы 11 тамыздағы № 403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33291 болып тіркелген) бекітілген Маманды жұмысқа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қағидаларында және Қазақстан Республикасы Ғылым және жоғары білім министрінің міндетін атқарушының 2023 жылғы 25 тамыздағы № 443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33345 болып тіркелген)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қағидаларында белгіленген тәртіппен кемінде 3 (үш) жыл жұмыспен өтеу туралы шарт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 w:id="57"/>
    <w:p>
      <w:pPr>
        <w:spacing w:after="0"/>
        <w:ind w:left="0"/>
        <w:jc w:val="both"/>
      </w:pPr>
      <w:r>
        <w:rPr>
          <w:rFonts w:ascii="Times New Roman"/>
          <w:b w:val="false"/>
          <w:i w:val="false"/>
          <w:color w:val="000000"/>
          <w:sz w:val="28"/>
        </w:rPr>
        <w:t xml:space="preserve">
      36. № 204 </w:t>
      </w:r>
      <w:r>
        <w:rPr>
          <w:rFonts w:ascii="Times New Roman"/>
          <w:b w:val="false"/>
          <w:i w:val="false"/>
          <w:color w:val="000000"/>
          <w:sz w:val="28"/>
        </w:rPr>
        <w:t>бұйрықпен</w:t>
      </w:r>
      <w:r>
        <w:rPr>
          <w:rFonts w:ascii="Times New Roman"/>
          <w:b w:val="false"/>
          <w:i w:val="false"/>
          <w:color w:val="000000"/>
          <w:sz w:val="28"/>
        </w:rPr>
        <w:t xml:space="preserve"> белгіленген мерзімге сәйкес ҰБТ тапсырған ағымдағы жылғы орта, техникалық және кәсіптік немесе орта білімнен кейінгі білімі бар және осы Үлгілік қағидалардың 4-тармағында белгіленген шекті балды жинаған адамдар жалпы орта немесе техникалық және кәсіптік, орта білімнен кейінгі ЖЖОКБҰ-ның басшысының немесе оның міндетін атқарушы тұлғаның атына ақылы негізде ЖЖОКБҰ-ға қабылдау туралы өтініш береді.</w:t>
      </w:r>
    </w:p>
    <w:bookmarkEnd w:id="57"/>
    <w:p>
      <w:pPr>
        <w:spacing w:after="0"/>
        <w:ind w:left="0"/>
        <w:jc w:val="both"/>
      </w:pPr>
      <w:r>
        <w:rPr>
          <w:rFonts w:ascii="Times New Roman"/>
          <w:b w:val="false"/>
          <w:i w:val="false"/>
          <w:color w:val="000000"/>
          <w:sz w:val="28"/>
        </w:rPr>
        <w:t>
      Бұл ретте орта білімді ұйымдардың бітіруші 11 (12) сыныптың білім алушылары күнтізбелік жылғы 1 ақпан мен 25 тамыз аралығы кезеңінде жалпы орта білім туралы құжат алғанға дейін ЖЖОКБҰ-ның басшысының немесе оның міндетін атқарушы тұлғаның атына ақылы негізде ЖЖОКБҰ-ға қабылдау туралы өтініш береді.</w:t>
      </w:r>
    </w:p>
    <w:p>
      <w:pPr>
        <w:spacing w:after="0"/>
        <w:ind w:left="0"/>
        <w:jc w:val="both"/>
      </w:pPr>
      <w:r>
        <w:rPr>
          <w:rFonts w:ascii="Times New Roman"/>
          <w:b w:val="false"/>
          <w:i w:val="false"/>
          <w:color w:val="000000"/>
          <w:sz w:val="28"/>
        </w:rPr>
        <w:t>
      Жалпы орта немесе техникалық және кәсіптік, орта білімнен кейінгі білім туралы құжат алғаннан кейін оқуға түсушілер осы Үлгілік қағидалардың 33-тармағында белгіленген тізбеге сәйкес құжаттарды тапсырады.</w:t>
      </w:r>
    </w:p>
    <w:bookmarkStart w:name="z50" w:id="58"/>
    <w:p>
      <w:pPr>
        <w:spacing w:after="0"/>
        <w:ind w:left="0"/>
        <w:jc w:val="both"/>
      </w:pPr>
      <w:r>
        <w:rPr>
          <w:rFonts w:ascii="Times New Roman"/>
          <w:b w:val="false"/>
          <w:i w:val="false"/>
          <w:color w:val="000000"/>
          <w:sz w:val="28"/>
        </w:rPr>
        <w:t>
      37. Осы Үлгілік қағидалардың 5-тармағында көзделген ҰБТ-ның нәтижелері бойынша осы Үлгілік қағидалардың 4-тармағында белгіленген шекті балды жинаған адамдар ЖЖОКБҰ-ның басшысының немесе оның міндетін атқарушы тұлғаның атына ақылы негізде ЖЖОКБҰ-ға қабылдау туралы өтініш береді.</w:t>
      </w:r>
    </w:p>
    <w:bookmarkEnd w:id="58"/>
    <w:p>
      <w:pPr>
        <w:spacing w:after="0"/>
        <w:ind w:left="0"/>
        <w:jc w:val="both"/>
      </w:pPr>
      <w:r>
        <w:rPr>
          <w:rFonts w:ascii="Times New Roman"/>
          <w:b w:val="false"/>
          <w:i w:val="false"/>
          <w:color w:val="000000"/>
          <w:sz w:val="28"/>
        </w:rPr>
        <w:t>
      Өтінішке ҰБТ сертификаты мен уәкілетті адамның қолы қойылған және мөрмен бекітілген транскрипт көшірмесі қоса беріледі.</w:t>
      </w:r>
    </w:p>
    <w:p>
      <w:pPr>
        <w:spacing w:after="0"/>
        <w:ind w:left="0"/>
        <w:jc w:val="both"/>
      </w:pPr>
      <w:r>
        <w:rPr>
          <w:rFonts w:ascii="Times New Roman"/>
          <w:b w:val="false"/>
          <w:i w:val="false"/>
          <w:color w:val="000000"/>
          <w:sz w:val="28"/>
        </w:rPr>
        <w:t>
      Осы Үлгілік қағидалардың 15, 33, 36, 37-тармақтарында белгіленген құжаттар тізбесі толық ұсынылмаған жағдайда қабылдау комиссиясы оқуға түсушіден құжат қабылдамайды.</w:t>
      </w:r>
    </w:p>
    <w:bookmarkStart w:name="z51" w:id="59"/>
    <w:p>
      <w:pPr>
        <w:spacing w:after="0"/>
        <w:ind w:left="0"/>
        <w:jc w:val="both"/>
      </w:pPr>
      <w:r>
        <w:rPr>
          <w:rFonts w:ascii="Times New Roman"/>
          <w:b w:val="false"/>
          <w:i w:val="false"/>
          <w:color w:val="000000"/>
          <w:sz w:val="28"/>
        </w:rPr>
        <w:t>
      38. ЖЖОКБҰ-ға қабылдау жоғары білімнің білім беру бағдарламалары мен тілдік бөлімдері бойынша жеке жүргізіледі.</w:t>
      </w:r>
    </w:p>
    <w:bookmarkEnd w:id="59"/>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қысқартылған оқу мерзімін көздейтін жоғары білімі бар кадрларды даярлаудың ұқсас бағыттары бойынша түсушілерді қоспағанда,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қабылдау арнаулы емтихан нәтижелері есепке алына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60"/>
    <w:p>
      <w:pPr>
        <w:spacing w:after="0"/>
        <w:ind w:left="0"/>
        <w:jc w:val="both"/>
      </w:pPr>
      <w:r>
        <w:rPr>
          <w:rFonts w:ascii="Times New Roman"/>
          <w:b w:val="false"/>
          <w:i w:val="false"/>
          <w:color w:val="000000"/>
          <w:sz w:val="28"/>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ЖЖОКБҰ-ның студенттері қатарына қабылданады.</w:t>
      </w:r>
    </w:p>
    <w:bookmarkEnd w:id="60"/>
    <w:p>
      <w:pPr>
        <w:spacing w:after="0"/>
        <w:ind w:left="0"/>
        <w:jc w:val="both"/>
      </w:pPr>
      <w:r>
        <w:rPr>
          <w:rFonts w:ascii="Times New Roman"/>
          <w:b w:val="false"/>
          <w:i w:val="false"/>
          <w:color w:val="000000"/>
          <w:sz w:val="28"/>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bookmarkStart w:name="z53" w:id="61"/>
    <w:p>
      <w:pPr>
        <w:spacing w:after="0"/>
        <w:ind w:left="0"/>
        <w:jc w:val="both"/>
      </w:pPr>
      <w:r>
        <w:rPr>
          <w:rFonts w:ascii="Times New Roman"/>
          <w:b w:val="false"/>
          <w:i w:val="false"/>
          <w:color w:val="000000"/>
          <w:sz w:val="28"/>
        </w:rPr>
        <w:t>
      40. Шет тілінде берілген құжаттардың мемлекеттік немесе орыс тіліндегі нотариалдык куәландырылған аудармасы болуы тиіс.</w:t>
      </w:r>
    </w:p>
    <w:bookmarkEnd w:id="61"/>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Қазақстан Республикасының заңнамасында белгіленген тәртіппен білім туралы құжаттарды тану рәсімінен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62"/>
    <w:p>
      <w:pPr>
        <w:spacing w:after="0"/>
        <w:ind w:left="0"/>
        <w:jc w:val="both"/>
      </w:pPr>
      <w:r>
        <w:rPr>
          <w:rFonts w:ascii="Times New Roman"/>
          <w:b w:val="false"/>
          <w:i w:val="false"/>
          <w:color w:val="000000"/>
          <w:sz w:val="28"/>
        </w:rPr>
        <w:t>
      41. ЖЖОКБҰ меншік нысанына қарамастан, қабылдау аяқталғаннан бастап күнтізбелік 10 (он) күн ішінде ғылым және жоғары білім саласындағы уәкілетті органға ЖЖОКБҰ-ға студенттерді қабылдау бойынша қорытынды есеп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1-қосымша</w:t>
            </w:r>
          </w:p>
        </w:tc>
      </w:tr>
    </w:tbl>
    <w:bookmarkStart w:name="z56" w:id="63"/>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63"/>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м.а. 27.10.2023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8" w:id="64"/>
    <w:p>
      <w:pPr>
        <w:spacing w:after="0"/>
        <w:ind w:left="0"/>
        <w:jc w:val="left"/>
      </w:pPr>
      <w:r>
        <w:rPr>
          <w:rFonts w:ascii="Times New Roman"/>
          <w:b/>
          <w:i w:val="false"/>
          <w:color w:val="000000"/>
        </w:rPr>
        <w:t xml:space="preserve"> Арнаулы және (немесе) шығармашылық емтиханның өткізу формасы</w:t>
      </w:r>
    </w:p>
    <w:bookmarkEnd w:id="64"/>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м.а. 27.10.2023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емтиханның өткізу формасы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нормативтер*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ойындары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бойынша нормативтер*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даярлығы бойынша нормативтер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музыкалық қабілетін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(адам бетінің гипстен жасалған маскасының суреті)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(натюрморт)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(соло) бағдарламасын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Музыкалық-теориялық пәндер бойынша ауызша және/немесе жазбаша емтихан (музыканың қарапайым теориясы/ гармония/ сольфеджио / этносольфеджио)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әдебиеттен ауызша емтихан. Музыкалық тақырыптарды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эссе / реферат немесе Арт-жобаның презентациясы*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Кинотеледраматургия бойынша эссе және өнер туындыларын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 бойынша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коллоквиум*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шығармаларын ұсыну және коллоквиум*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вокал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Балетмейстер өнері бойынша тәжірибелік жұмыс.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жұмыс-аудиовизуалды немесе медиа жұмысты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және портфолио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2 немесе сызу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негіздері бойынша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Ұйымдастыру-қойылым жұмысының негіздері</w:t>
            </w:r>
          </w:p>
        </w:tc>
      </w:tr>
    </w:tbl>
    <w:p>
      <w:pPr>
        <w:spacing w:after="0"/>
        <w:ind w:left="0"/>
        <w:jc w:val="both"/>
      </w:pPr>
      <w:r>
        <w:rPr>
          <w:rFonts w:ascii="Times New Roman"/>
          <w:b w:val="false"/>
          <w:i w:val="false"/>
          <w:color w:val="000000"/>
          <w:sz w:val="28"/>
        </w:rPr>
        <w:t>
      * қысқартылған оқыту мерзімдерін көздейтін жоғары білімі бар кадрларды даярлаудың ұқсас бағыттары бойынша "В029 - Аудиовизуалды құрылғылар және медиа өндіріс" білім беру бағдарламалары тобын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SAT (ЭсЭйТи), АСТ (ЭйСиТи), IВ (АйБи) балдарын ҰБТ балдарына ауыстыру шкаласы</w:t>
      </w:r>
    </w:p>
    <w:p>
      <w:pPr>
        <w:spacing w:after="0"/>
        <w:ind w:left="0"/>
        <w:jc w:val="both"/>
      </w:pPr>
      <w:r>
        <w:rPr>
          <w:rFonts w:ascii="Times New Roman"/>
          <w:b w:val="false"/>
          <w:i w:val="false"/>
          <w:color w:val="ff0000"/>
          <w:sz w:val="28"/>
        </w:rPr>
        <w:t xml:space="preserve">
      Ескерту. Қағидалар 2-1-қосымшамен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Халықаралық стандартталған SAT (ЭсЭйТи) тест сертификатының балдарын ҰБТ балдарына ауыстыру шкаласы</w:t>
      </w:r>
    </w:p>
    <w:p>
      <w:pPr>
        <w:spacing w:after="0"/>
        <w:ind w:left="0"/>
        <w:jc w:val="both"/>
      </w:pPr>
      <w:r>
        <w:rPr>
          <w:rFonts w:ascii="Times New Roman"/>
          <w:b w:val="false"/>
          <w:i w:val="false"/>
          <w:color w:val="000000"/>
          <w:sz w:val="28"/>
        </w:rPr>
        <w:t>
      SAT Reasoning (ЭсЭйТи ризонинг) балдарын ҰБТ балдарына ауыстыру "Қазақстан тарихы" және екі бейіндік пән бойынша ҰБТ тапсырған жағдайда жүзеге асырылады.</w:t>
      </w:r>
    </w:p>
    <w:p>
      <w:pPr>
        <w:spacing w:after="0"/>
        <w:ind w:left="0"/>
        <w:jc w:val="both"/>
      </w:pPr>
      <w:r>
        <w:rPr>
          <w:rFonts w:ascii="Times New Roman"/>
          <w:b w:val="false"/>
          <w:i w:val="false"/>
          <w:color w:val="000000"/>
          <w:sz w:val="28"/>
        </w:rPr>
        <w:t xml:space="preserve">
      ҰБТ балдарына ауыстыру үшін SAT Reasoning (ЭсЭйТи ризонинг) сертификатының мерзімі берілген күнінен бес жылдан аспауы керек. </w:t>
      </w:r>
    </w:p>
    <w:p>
      <w:pPr>
        <w:spacing w:after="0"/>
        <w:ind w:left="0"/>
        <w:jc w:val="both"/>
      </w:pPr>
      <w:r>
        <w:rPr>
          <w:rFonts w:ascii="Times New Roman"/>
          <w:b w:val="false"/>
          <w:i w:val="false"/>
          <w:color w:val="000000"/>
          <w:sz w:val="28"/>
        </w:rPr>
        <w:t>
      SAT Reasoning (ЭсЭйТи ризонинг) бөлімінде жинаған балды "оқу сауаттылығы" және "математикалық сауаттылық" пәндері бойынша ҰБТ сертификаты балдарына ауыстыруға болады (1-кесте).</w:t>
      </w:r>
    </w:p>
    <w:p>
      <w:pPr>
        <w:spacing w:after="0"/>
        <w:ind w:left="0"/>
        <w:jc w:val="both"/>
      </w:pPr>
      <w:r>
        <w:rPr>
          <w:rFonts w:ascii="Times New Roman"/>
          <w:b w:val="false"/>
          <w:i w:val="false"/>
          <w:color w:val="000000"/>
          <w:sz w:val="28"/>
        </w:rPr>
        <w:t>
      Кесте 1. Халықаралық стандартталған SAT Reasoning (ЭсЭйТи ризонинг) тест сертификатының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w:t>
            </w:r>
          </w:p>
        </w:tc>
      </w:tr>
    </w:tbl>
    <w:p>
      <w:pPr>
        <w:spacing w:after="0"/>
        <w:ind w:left="0"/>
        <w:jc w:val="both"/>
      </w:pPr>
      <w:r>
        <w:rPr>
          <w:rFonts w:ascii="Times New Roman"/>
          <w:b w:val="false"/>
          <w:i w:val="false"/>
          <w:color w:val="000000"/>
          <w:sz w:val="28"/>
        </w:rPr>
        <w:t>
      Ескерту: ҰБТ сертификатының балына ауыстыру үшін SAT Reasoning (ЭсЭйТи ризонинг) ең төменгі балы 1600-ден 950 балдан кем болмауы тиіс. SAT Reasoning (ЭсЭйТи ризонинг) бөлімінің балдары жеткіліксіз болса, SAT балдары ҰБТ сертификатының балдарына ауыстырылмайды.</w:t>
      </w:r>
    </w:p>
    <w:p>
      <w:pPr>
        <w:spacing w:after="0"/>
        <w:ind w:left="0"/>
        <w:jc w:val="both"/>
      </w:pPr>
      <w:r>
        <w:rPr>
          <w:rFonts w:ascii="Times New Roman"/>
          <w:b w:val="false"/>
          <w:i w:val="false"/>
          <w:color w:val="000000"/>
          <w:sz w:val="28"/>
        </w:rPr>
        <w:t>
      SAT Reasoning (ЭсЭйТи ризонинг) және SAT subject (ЭсЭйТи сабджект) балдарын ҰБТ балдарына ауыстыру "Қазақстан тарихы" пәнінен ҰБТ тапсырған және SAT subject (ЭсЭйТи сабджект) пәндерінің ҰБТ-ның бейіндік пәндеріне сәйкес келген жағдайда ауыстырылады.</w:t>
      </w:r>
    </w:p>
    <w:p>
      <w:pPr>
        <w:spacing w:after="0"/>
        <w:ind w:left="0"/>
        <w:jc w:val="both"/>
      </w:pPr>
      <w:r>
        <w:rPr>
          <w:rFonts w:ascii="Times New Roman"/>
          <w:b w:val="false"/>
          <w:i w:val="false"/>
          <w:color w:val="000000"/>
          <w:sz w:val="28"/>
        </w:rPr>
        <w:t xml:space="preserve">
      ҰБТ балдарына ауыстыру үшін SAT Reasoning (ЭсЭйТи ризонинг) және SAT subject (ЭсЭйТи сабджект) сертификаттарының мерзімі берілген күнінен бес жылдан аспауы керек. </w:t>
      </w:r>
    </w:p>
    <w:p>
      <w:pPr>
        <w:spacing w:after="0"/>
        <w:ind w:left="0"/>
        <w:jc w:val="both"/>
      </w:pPr>
      <w:r>
        <w:rPr>
          <w:rFonts w:ascii="Times New Roman"/>
          <w:b w:val="false"/>
          <w:i w:val="false"/>
          <w:color w:val="000000"/>
          <w:sz w:val="28"/>
        </w:rPr>
        <w:t>
      SAT Reasoning (ЭсЭйТи ризонинг) және SAT subject (ЭсЭйТи сабджект) бөлімдері бойынша балдар SAT Reasoning (Кесте 1) және SAT subject (Кесте 2) ауыстыру шкаласына сәйкес ҰБТ балдарына ауыстырылады.</w:t>
      </w:r>
    </w:p>
    <w:p>
      <w:pPr>
        <w:spacing w:after="0"/>
        <w:ind w:left="0"/>
        <w:jc w:val="both"/>
      </w:pPr>
      <w:r>
        <w:rPr>
          <w:rFonts w:ascii="Times New Roman"/>
          <w:b w:val="false"/>
          <w:i w:val="false"/>
          <w:color w:val="000000"/>
          <w:sz w:val="28"/>
        </w:rPr>
        <w:t>
      Кесте 2. Халықаралық стандартталған SAT Reasoning (ЭсЭйТи ризонинг) және SAT subject (ЭсЭйТи сабджект) тест сертификатының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(ЭсЭйТи)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subject (ЭсЭйТи сабджект)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625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650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675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700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50</w:t>
            </w:r>
          </w:p>
        </w:tc>
      </w:tr>
    </w:tbl>
    <w:p>
      <w:pPr>
        <w:spacing w:after="0"/>
        <w:ind w:left="0"/>
        <w:jc w:val="both"/>
      </w:pPr>
      <w:r>
        <w:rPr>
          <w:rFonts w:ascii="Times New Roman"/>
          <w:b w:val="false"/>
          <w:i w:val="false"/>
          <w:color w:val="000000"/>
          <w:sz w:val="28"/>
        </w:rPr>
        <w:t>
      Ескерту: SAT subject балын ҰБТ дағы бейіндік пәндердің балына ауыстыру SAT subject иегерінің еркіменжәне балы 800-ден бастап ең төменгі 625 балдан кем болмаған жағдайда жүзеге ауыстырылады. SAT reasoning, SAT subject бөлімінің балдары жеткіліксіз болған жағдайда ҰБТ балына ауыстырылмайды. SAT сертификатының иегері SAT subject бөлімінің балын ескермей, ҰБТ-ның бейіндік пәндерін тапсыруына болады.</w:t>
      </w:r>
    </w:p>
    <w:p>
      <w:pPr>
        <w:spacing w:after="0"/>
        <w:ind w:left="0"/>
        <w:jc w:val="both"/>
      </w:pPr>
      <w:r>
        <w:rPr>
          <w:rFonts w:ascii="Times New Roman"/>
          <w:b w:val="false"/>
          <w:i w:val="false"/>
          <w:color w:val="000000"/>
          <w:sz w:val="28"/>
        </w:rPr>
        <w:t>
      *ҰБТ-ның бейіндік пәндері ретінде "Ағылшын тілі – Дүниежүзі тарихы" таңдаған және "World History" пәнін тапсырған SAT Subject иегерлерінің ағылшын тілінен International English Language Tests System (Интернашнал Инглиш Лангудж Тестс Систем (IELTS (АЙЛТС) осы Үлгілік қағидаларға 2-1-қосымшада белгіленген шкалаға сәйкес міндетті түрде сертификаты болуы тиіс.</w:t>
      </w:r>
    </w:p>
    <w:p>
      <w:pPr>
        <w:spacing w:after="0"/>
        <w:ind w:left="0"/>
        <w:jc w:val="both"/>
      </w:pPr>
      <w:r>
        <w:rPr>
          <w:rFonts w:ascii="Times New Roman"/>
          <w:b w:val="false"/>
          <w:i w:val="false"/>
          <w:color w:val="000000"/>
          <w:sz w:val="28"/>
        </w:rPr>
        <w:t>
      Халықаралық стандартталған ACT (ЭйСйТи) тест сертификатының балдарын ҰБТ балдарына ауыстыру шкаласы</w:t>
      </w:r>
    </w:p>
    <w:p>
      <w:pPr>
        <w:spacing w:after="0"/>
        <w:ind w:left="0"/>
        <w:jc w:val="both"/>
      </w:pPr>
      <w:r>
        <w:rPr>
          <w:rFonts w:ascii="Times New Roman"/>
          <w:b w:val="false"/>
          <w:i w:val="false"/>
          <w:color w:val="000000"/>
          <w:sz w:val="28"/>
        </w:rPr>
        <w:t>
      ACT (ЭйСйТи) балдарын ҰБТ балдарына ауыстыру "Қазақстан тарихы" пәні бойынша қазақ немесе орыс тілінде ҰБТ тапсырған жағдайда жүзеге асырылады.</w:t>
      </w:r>
    </w:p>
    <w:p>
      <w:pPr>
        <w:spacing w:after="0"/>
        <w:ind w:left="0"/>
        <w:jc w:val="both"/>
      </w:pPr>
      <w:r>
        <w:rPr>
          <w:rFonts w:ascii="Times New Roman"/>
          <w:b w:val="false"/>
          <w:i w:val="false"/>
          <w:color w:val="000000"/>
          <w:sz w:val="28"/>
        </w:rPr>
        <w:t>
      ҰБТ балдарына ауыстыру үшін ACT (ЭйСйТи) сертификатының мерзімі берілген күнінен үш жылдан аспауы керек.</w:t>
      </w:r>
    </w:p>
    <w:p>
      <w:pPr>
        <w:spacing w:after="0"/>
        <w:ind w:left="0"/>
        <w:jc w:val="both"/>
      </w:pPr>
      <w:r>
        <w:rPr>
          <w:rFonts w:ascii="Times New Roman"/>
          <w:b w:val="false"/>
          <w:i w:val="false"/>
          <w:color w:val="000000"/>
          <w:sz w:val="28"/>
        </w:rPr>
        <w:t>
      Халықаралық стандартталған ACT (ЭйСйТи) тесттің English, Mathematics, Reading бөлімдері бойынша жинаған балдарды ҰБТ-ның "оқу сауаттылығы" мен "математикалық сауаттылық" пәндеріне, Sciеnce бөлімі бойынша жинаған балдарды ҰБТ-ның бейіндік пәндеріне белгіленген шкаласына сәйкес ауыстырылады (Кесте 3).</w:t>
      </w:r>
    </w:p>
    <w:p>
      <w:pPr>
        <w:spacing w:after="0"/>
        <w:ind w:left="0"/>
        <w:jc w:val="both"/>
      </w:pPr>
      <w:r>
        <w:rPr>
          <w:rFonts w:ascii="Times New Roman"/>
          <w:b w:val="false"/>
          <w:i w:val="false"/>
          <w:color w:val="000000"/>
          <w:sz w:val="28"/>
        </w:rPr>
        <w:t>
      Кесте 3 Халықаралық стандартталған ACT (ЭйСйТи) тест балын ҰБТ балына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стандартталған ACT (ЭйСйТи)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19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21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23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26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50-ден 44 </w:t>
            </w:r>
          </w:p>
          <w:p>
            <w:pPr>
              <w:spacing w:after="20"/>
              <w:ind w:left="20"/>
              <w:jc w:val="both"/>
            </w:pPr>
            <w:r>
              <w:rPr>
                <w:rFonts w:ascii="Times New Roman"/>
                <w:b w:val="false"/>
                <w:i w:val="false"/>
                <w:color w:val="000000"/>
                <w:sz w:val="20"/>
              </w:rPr>
              <w:t xml:space="preserve">
50-ден 44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46</w:t>
            </w:r>
          </w:p>
          <w:p>
            <w:pPr>
              <w:spacing w:after="20"/>
              <w:ind w:left="20"/>
              <w:jc w:val="both"/>
            </w:pPr>
            <w:r>
              <w:rPr>
                <w:rFonts w:ascii="Times New Roman"/>
                <w:b w:val="false"/>
                <w:i w:val="false"/>
                <w:color w:val="000000"/>
                <w:sz w:val="20"/>
              </w:rPr>
              <w:t xml:space="preserve">
50-ден 46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50-ден 48 </w:t>
            </w:r>
          </w:p>
          <w:p>
            <w:pPr>
              <w:spacing w:after="20"/>
              <w:ind w:left="20"/>
              <w:jc w:val="both"/>
            </w:pPr>
            <w:r>
              <w:rPr>
                <w:rFonts w:ascii="Times New Roman"/>
                <w:b w:val="false"/>
                <w:i w:val="false"/>
                <w:color w:val="000000"/>
                <w:sz w:val="20"/>
              </w:rPr>
              <w:t xml:space="preserve">
50-ден 48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(Саинз)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26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50-ден 50 </w:t>
            </w:r>
          </w:p>
          <w:p>
            <w:pPr>
              <w:spacing w:after="20"/>
              <w:ind w:left="20"/>
              <w:jc w:val="both"/>
            </w:pPr>
            <w:r>
              <w:rPr>
                <w:rFonts w:ascii="Times New Roman"/>
                <w:b w:val="false"/>
                <w:i w:val="false"/>
                <w:color w:val="000000"/>
                <w:sz w:val="20"/>
              </w:rPr>
              <w:t xml:space="preserve">
50-ден 50 </w:t>
            </w:r>
          </w:p>
        </w:tc>
      </w:tr>
    </w:tbl>
    <w:p>
      <w:pPr>
        <w:spacing w:after="0"/>
        <w:ind w:left="0"/>
        <w:jc w:val="both"/>
      </w:pPr>
      <w:r>
        <w:rPr>
          <w:rFonts w:ascii="Times New Roman"/>
          <w:b w:val="false"/>
          <w:i w:val="false"/>
          <w:color w:val="000000"/>
          <w:sz w:val="28"/>
        </w:rPr>
        <w:t>
      Ескерту: ҰБТ сертификатының балына ауыстыру үшін ACT ең төменгі балы 36-ның 19 балдан кем болмауы тиіс. ACT бөлімінің балдары жеткіліксіз болған жағдайда ҰБТ балына ауыстырылмайды. ACT Science бөлімінің биология, география, химия, физика белгіленген шкалаға сәйкес ҰБТ пәндеріне ауыстырылады.</w:t>
      </w:r>
    </w:p>
    <w:p>
      <w:pPr>
        <w:spacing w:after="0"/>
        <w:ind w:left="0"/>
        <w:jc w:val="both"/>
      </w:pPr>
      <w:r>
        <w:rPr>
          <w:rFonts w:ascii="Times New Roman"/>
          <w:b w:val="false"/>
          <w:i w:val="false"/>
          <w:color w:val="000000"/>
          <w:sz w:val="28"/>
        </w:rPr>
        <w:t>
      IB (International Baccalaureate) (АйБи) Халықаралық бакалавриат бағдарламасы сертификаты/диплом балдарын ҰБТ балдарына ауыстыру шкаласы.</w:t>
      </w:r>
    </w:p>
    <w:p>
      <w:pPr>
        <w:spacing w:after="0"/>
        <w:ind w:left="0"/>
        <w:jc w:val="both"/>
      </w:pPr>
      <w:r>
        <w:rPr>
          <w:rFonts w:ascii="Times New Roman"/>
          <w:b w:val="false"/>
          <w:i w:val="false"/>
          <w:color w:val="000000"/>
          <w:sz w:val="28"/>
        </w:rPr>
        <w:t>
      IB (АйБи) тест сертификатының балдарын ҰБТ балдарына ауыстыру шкаласы 4-кестеде берілген.</w:t>
      </w:r>
    </w:p>
    <w:p>
      <w:pPr>
        <w:spacing w:after="0"/>
        <w:ind w:left="0"/>
        <w:jc w:val="both"/>
      </w:pPr>
      <w:r>
        <w:rPr>
          <w:rFonts w:ascii="Times New Roman"/>
          <w:b w:val="false"/>
          <w:i w:val="false"/>
          <w:color w:val="000000"/>
          <w:sz w:val="28"/>
        </w:rPr>
        <w:t>
      Кесте 4. Халықаралық стандартталған IB (АйБи) тест сертификатының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 (АйБи) Пәндері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 балдары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Математика/математикалық сауаттылық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балдары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Ескерту: IB (АйБи) балдары ҰБТ балдарына Қазақстан тарихы және оқу сауаттылығы пәндері бойынша ҰБТ тапсырған жағдайда, және бейіндік пәндері сәйкес келген жағдайда ғана ауыстырылады.</w:t>
      </w:r>
    </w:p>
    <w:p>
      <w:pPr>
        <w:spacing w:after="0"/>
        <w:ind w:left="0"/>
        <w:jc w:val="both"/>
      </w:pPr>
      <w:r>
        <w:rPr>
          <w:rFonts w:ascii="Times New Roman"/>
          <w:b w:val="false"/>
          <w:i w:val="false"/>
          <w:color w:val="000000"/>
          <w:sz w:val="28"/>
        </w:rPr>
        <w:t>
      A Level (Э-Левел) халықаралық бакалавриат бағдарламасының балдарын ҰБТ балдарына ауыстыру шкаласы</w:t>
      </w:r>
    </w:p>
    <w:p>
      <w:pPr>
        <w:spacing w:after="0"/>
        <w:ind w:left="0"/>
        <w:jc w:val="both"/>
      </w:pPr>
      <w:r>
        <w:rPr>
          <w:rFonts w:ascii="Times New Roman"/>
          <w:b w:val="false"/>
          <w:i w:val="false"/>
          <w:color w:val="000000"/>
          <w:sz w:val="28"/>
        </w:rPr>
        <w:t>
      A Level (Э-Левел) халықаралық бакалавриат дипломы немесе сертификаты бар тұлғалар "Қазақстан тарихы" мен "Оқу сауаттылық" пәндерінен ҰБТ тапсырған жағдайда және бейіндік пәндері сәйкес келген жағдайда ауыстырылады.</w:t>
      </w:r>
    </w:p>
    <w:p>
      <w:pPr>
        <w:spacing w:after="0"/>
        <w:ind w:left="0"/>
        <w:jc w:val="both"/>
      </w:pPr>
      <w:r>
        <w:rPr>
          <w:rFonts w:ascii="Times New Roman"/>
          <w:b w:val="false"/>
          <w:i w:val="false"/>
          <w:color w:val="000000"/>
          <w:sz w:val="28"/>
        </w:rPr>
        <w:t>
      A Level (Э-Левел) халықаралық бакалавриат дипломы немесе сертификаты балдарын ҰБТ балдарына ауыстыру шкаласы 5-кестеде берілген.</w:t>
      </w:r>
    </w:p>
    <w:p>
      <w:pPr>
        <w:spacing w:after="0"/>
        <w:ind w:left="0"/>
        <w:jc w:val="both"/>
      </w:pPr>
      <w:r>
        <w:rPr>
          <w:rFonts w:ascii="Times New Roman"/>
          <w:b w:val="false"/>
          <w:i w:val="false"/>
          <w:color w:val="000000"/>
          <w:sz w:val="28"/>
        </w:rPr>
        <w:t>
      Кесте 5. A Level (Э-Левел) халықаралық бакалавриат дипломы немесе сертификаты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Пәндері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балдары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Level (Э-Левел)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Математика/математика (математикалық сауаттылық)</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Ескерту: Халықаралық стандартталған тест сертификаттары SAT (ЭсЭйТи), АСТ (ЭйСиТи), IB (АйБи), A Level (Э-Левел) балдарын ҰБТ балдарына жекелеген пәндер бойынша ауыстыру жасалмайды.</w:t>
      </w:r>
    </w:p>
    <w:p>
      <w:pPr>
        <w:spacing w:after="0"/>
        <w:ind w:left="0"/>
        <w:jc w:val="both"/>
      </w:pPr>
      <w:r>
        <w:rPr>
          <w:rFonts w:ascii="Times New Roman"/>
          <w:b w:val="false"/>
          <w:i w:val="false"/>
          <w:color w:val="000000"/>
          <w:sz w:val="28"/>
        </w:rPr>
        <w:t>
      Халықаралық стандартталған тест IELTS (АЙЛТС) балдарын ҰБТ ("Шет тілі (ағылшын)" бейіндік пән/арнайы пән)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бейіндік пәні бойынша балы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арнайы пәні бойынша балы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(АЙЛТС)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Халықаралық стандартталған тест TOEFL ibt (ТОЙФЛ АЙБИТИ), TOEFL itp (ТОЙФЛ АЙТИПИ) балдарын ҰБТ ("Шет тілі (ағылшын)" бейіндік пән/арнайы пән)балдарына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бейіндік пәні бойынша балы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"Шет тілі (ағылшын)" арнайы пәні бойынша балы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(ТОЙФЛ АЙБИТИ)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itp (ТОЙФЛ АЙТИПИ)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және одан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SAT (ЭсЭйТи), АСТ (ЭйСиТи), IB (АйБи), A Level (Э-Левел) халықаралық стандартталған тесттердің сертификаттарында (дипломдарында) ағылшын тілі пәні болмаған жағдайда Test of Englishas a Foreign Language Institutional Testing Programm (Тест ов Инглиш аз а Форин Лангудж Инститьюшнал Тестинг программ) (TOEFL ITP (ТОЙФЛ АЙТИПИ), Test of English as a Foreign Language Institutional Testing Programm (Тест ов Инглиш аз а Форин Лангудж Инститьюшнал Тестинг програм) Internet-based Test (Интернет бейзид тест) (TOEFL IBT (ТОЙФЛ АЙБИТИ), International English Language Tests System (Интернашнал Инглиш Лангудж Тестс Систем (IELTS (АЙЛТС) шет тілін (ағылшын) меңгергенін растайтын халықаралық сертификаттардың балдарды ауыстыру шкаласына сәйкес бірге қолданылуына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ҚАЗТЕСТ сертификаты балын ҰБТ балына ауыстыру шкаласы (бейіндік пән/арнайы пән "Қазақ тілі")</w:t>
      </w:r>
    </w:p>
    <w:p>
      <w:pPr>
        <w:spacing w:after="0"/>
        <w:ind w:left="0"/>
        <w:jc w:val="both"/>
      </w:pPr>
      <w:r>
        <w:rPr>
          <w:rFonts w:ascii="Times New Roman"/>
          <w:b w:val="false"/>
          <w:i w:val="false"/>
          <w:color w:val="ff0000"/>
          <w:sz w:val="28"/>
        </w:rPr>
        <w:t xml:space="preserve">
      Ескерту. Қағидалар 2-2-қосымшамен толықтырылды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"Қазақ тілі" бейіндік пәні бойынша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ҰБТ-ның "Қазақ тілі" арнайы пән бойынша балы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КАЗТЕСТ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"НЗМ" ДББҰ бітірушілерінің оқудағы нәтижелерінің сырттай бағалау балдарын ҰБТ балдарына ауыстыру шкаласы</w:t>
      </w:r>
    </w:p>
    <w:p>
      <w:pPr>
        <w:spacing w:after="0"/>
        <w:ind w:left="0"/>
        <w:jc w:val="both"/>
      </w:pPr>
      <w:r>
        <w:rPr>
          <w:rFonts w:ascii="Times New Roman"/>
          <w:b w:val="false"/>
          <w:i w:val="false"/>
          <w:color w:val="ff0000"/>
          <w:sz w:val="28"/>
        </w:rPr>
        <w:t xml:space="preserve">
      Ескерту. Қағидалар 2-3-қосымшамен толықтырылды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Максимальді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(бейіндік пән)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Қағидалар 3-қосымшамен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бұйрығымен;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 39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құжаттарды қабылдау туралы қолхат беру және ЖЖОКБҰ-ға қабылдау туралы бұйрық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3 х 4 сантиметр көлеміндегі 6 фотосурет;</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ҰБТ сертификатын;</w:t>
            </w:r>
          </w:p>
          <w:p>
            <w:pPr>
              <w:spacing w:after="20"/>
              <w:ind w:left="20"/>
              <w:jc w:val="both"/>
            </w:pP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8) білім беру грантын тағайындау туралы электрондық куәлік.</w:t>
            </w:r>
          </w:p>
          <w:p>
            <w:pPr>
              <w:spacing w:after="20"/>
              <w:ind w:left="20"/>
              <w:jc w:val="both"/>
            </w:pPr>
            <w:r>
              <w:rPr>
                <w:rFonts w:ascii="Times New Roman"/>
                <w:b w:val="false"/>
                <w:i w:val="false"/>
                <w:color w:val="000000"/>
                <w:sz w:val="20"/>
              </w:rPr>
              <w:t>
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Осы 2)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3) 3x4 көлеміндегі цифрлық фото;</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5) ҰБТ сертификаты;</w:t>
            </w:r>
          </w:p>
          <w:p>
            <w:pPr>
              <w:spacing w:after="20"/>
              <w:ind w:left="20"/>
              <w:jc w:val="both"/>
            </w:pPr>
            <w:r>
              <w:rPr>
                <w:rFonts w:ascii="Times New Roman"/>
                <w:b w:val="false"/>
                <w:i w:val="false"/>
                <w:color w:val="000000"/>
                <w:sz w:val="20"/>
              </w:rPr>
              <w:t>
6) білім беру грантын беру туралы электрондық куәлік.</w:t>
            </w:r>
          </w:p>
          <w:p>
            <w:pPr>
              <w:spacing w:after="20"/>
              <w:ind w:left="20"/>
              <w:jc w:val="both"/>
            </w:pP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20 маусым -25 тамызы аралығында құжаттардың түпнұсқаларын ұсынады.</w:t>
            </w:r>
          </w:p>
          <w:p>
            <w:pPr>
              <w:spacing w:after="20"/>
              <w:ind w:left="20"/>
              <w:jc w:val="both"/>
            </w:pPr>
            <w:r>
              <w:rPr>
                <w:rFonts w:ascii="Times New Roman"/>
                <w:b w:val="false"/>
                <w:i w:val="false"/>
                <w:color w:val="000000"/>
                <w:sz w:val="20"/>
              </w:rPr>
              <w:t>
ЖЖОКБҰ-ға қабылдау үшін мерзімді әскери қызмет өткерген азаматтар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 мерзімді әскери қызмет өткергенін растау туралы анықтама (ХҚКО-дан немесе E-GOV ақпараттық жүйесі арқылы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2-қосымша</w:t>
            </w:r>
          </w:p>
        </w:tc>
      </w:tr>
    </w:tbl>
    <w:bookmarkStart w:name="z62" w:id="65"/>
    <w:p>
      <w:pPr>
        <w:spacing w:after="0"/>
        <w:ind w:left="0"/>
        <w:jc w:val="left"/>
      </w:pPr>
      <w:r>
        <w:rPr>
          <w:rFonts w:ascii="Times New Roman"/>
          <w:b/>
          <w:i w:val="false"/>
          <w:color w:val="000000"/>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w:t>
      </w:r>
    </w:p>
    <w:bookmarkEnd w:id="6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9" w:id="66"/>
    <w:p>
      <w:pPr>
        <w:spacing w:after="0"/>
        <w:ind w:left="0"/>
        <w:jc w:val="left"/>
      </w:pPr>
      <w:r>
        <w:rPr>
          <w:rFonts w:ascii="Times New Roman"/>
          <w:b/>
          <w:i w:val="false"/>
          <w:color w:val="000000"/>
        </w:rPr>
        <w:t xml:space="preserve"> 1-тарау. Жалпы ережелер</w:t>
      </w:r>
    </w:p>
    <w:bookmarkEnd w:id="66"/>
    <w:bookmarkStart w:name="z120" w:id="67"/>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w:t>
      </w:r>
      <w:r>
        <w:rPr>
          <w:rFonts w:ascii="Times New Roman"/>
          <w:b w:val="false"/>
          <w:i w:val="false"/>
          <w:color w:val="000000"/>
          <w:sz w:val="28"/>
        </w:rPr>
        <w:t>5-3-бабының</w:t>
      </w:r>
      <w:r>
        <w:rPr>
          <w:rFonts w:ascii="Times New Roman"/>
          <w:b w:val="false"/>
          <w:i w:val="false"/>
          <w:color w:val="000000"/>
          <w:sz w:val="28"/>
        </w:rPr>
        <w:t xml:space="preserve"> 9) тармақшасына,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жоғары оқу орнынан кейінгі білімнің білім беру бағдарламаларын іске асыратын білім беру ұйымдарына оқуға қабылдау және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1" w:id="68"/>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бюджеттен тыс және өз қаражаты есебінен оқуға ақы төлеуі арқылы жүзеге асырылады.</w:t>
      </w:r>
    </w:p>
    <w:bookmarkEnd w:id="68"/>
    <w:p>
      <w:pPr>
        <w:spacing w:after="0"/>
        <w:ind w:left="0"/>
        <w:jc w:val="both"/>
      </w:pPr>
      <w:r>
        <w:rPr>
          <w:rFonts w:ascii="Times New Roman"/>
          <w:b w:val="false"/>
          <w:i w:val="false"/>
          <w:color w:val="000000"/>
          <w:sz w:val="28"/>
        </w:rPr>
        <w:t>
      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бюджеттен тыс және өз қаражаты есебінен оқуға ақы төлеуі арқылы жүзеге асырылады.</w:t>
      </w:r>
    </w:p>
    <w:p>
      <w:pPr>
        <w:spacing w:after="0"/>
        <w:ind w:left="0"/>
        <w:jc w:val="both"/>
      </w:pPr>
      <w:r>
        <w:rPr>
          <w:rFonts w:ascii="Times New Roman"/>
          <w:b w:val="false"/>
          <w:i w:val="false"/>
          <w:color w:val="000000"/>
          <w:sz w:val="28"/>
        </w:rPr>
        <w:t>
      ЖЖОКБҰ үздіксіз интеграцияланған медициналық білім берудің білім беру бағдарламалары бойынша қабылдауды бакалавриаттың, магистратураның, резидентураның білім беру қызметіне лицензияға қосымшалар болған кезде жүзеге асырады.</w:t>
      </w:r>
    </w:p>
    <w:p>
      <w:pPr>
        <w:spacing w:after="0"/>
        <w:ind w:left="0"/>
        <w:jc w:val="both"/>
      </w:pPr>
      <w:r>
        <w:rPr>
          <w:rFonts w:ascii="Times New Roman"/>
          <w:b w:val="false"/>
          <w:i w:val="false"/>
          <w:color w:val="000000"/>
          <w:sz w:val="28"/>
        </w:rPr>
        <w:t>
      Бұл ретте, ЖЖОКБҰ мынадай жағдайларда:</w:t>
      </w:r>
    </w:p>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p>
      <w:pPr>
        <w:spacing w:after="0"/>
        <w:ind w:left="0"/>
        <w:jc w:val="both"/>
      </w:pPr>
      <w:r>
        <w:rPr>
          <w:rFonts w:ascii="Times New Roman"/>
          <w:b w:val="false"/>
          <w:i w:val="false"/>
          <w:color w:val="000000"/>
          <w:sz w:val="28"/>
        </w:rPr>
        <w:t>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w:t>
      </w:r>
    </w:p>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p>
      <w:pPr>
        <w:spacing w:after="0"/>
        <w:ind w:left="0"/>
        <w:jc w:val="both"/>
      </w:pPr>
      <w:r>
        <w:rPr>
          <w:rFonts w:ascii="Times New Roman"/>
          <w:b w:val="false"/>
          <w:i w:val="false"/>
          <w:color w:val="000000"/>
          <w:sz w:val="28"/>
        </w:rPr>
        <w:t xml:space="preserve">
      4) "Жоғары және (немесе) жоғары оқу орнынан кейінгі білім беру ұйымдарында іске асыратын білім беру бағдарламаларының тізілімін жүргізу қағидалары, сондай-ақ білім беру бағдарламаларының тізіліміне енгізу мен одан алып тастау негіздерін бекіту туралы" Қазақстан Республикасы Ғылым және жоғары білім министрінің 2022 жылғы 12 қазандағы № 106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30139 болып тіркелген) білім беру бағдарламалары тізілімінде білім беру бағдарламасы болмағанда немесе алынып тасталғанда қабылдауды жүзеге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2" w:id="69"/>
    <w:p>
      <w:pPr>
        <w:spacing w:after="0"/>
        <w:ind w:left="0"/>
        <w:jc w:val="left"/>
      </w:pPr>
      <w:r>
        <w:rPr>
          <w:rFonts w:ascii="Times New Roman"/>
          <w:b/>
          <w:i w:val="false"/>
          <w:color w:val="000000"/>
        </w:rPr>
        <w:t xml:space="preserve"> 2-тарау. Жоғары оқу орнынан кейінгі білімнің білім беру бағдарламаларын іске асыратын білім беру ұйымдарына оқуға қабылдаудың тәртібі</w:t>
      </w:r>
    </w:p>
    <w:bookmarkEnd w:id="69"/>
    <w:bookmarkStart w:name="z63" w:id="70"/>
    <w:p>
      <w:pPr>
        <w:spacing w:after="0"/>
        <w:ind w:left="0"/>
        <w:jc w:val="both"/>
      </w:pPr>
      <w:r>
        <w:rPr>
          <w:rFonts w:ascii="Times New Roman"/>
          <w:b w:val="false"/>
          <w:i w:val="false"/>
          <w:color w:val="000000"/>
          <w:sz w:val="28"/>
        </w:rPr>
        <w:t>
      3.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bookmarkEnd w:id="70"/>
    <w:p>
      <w:pPr>
        <w:spacing w:after="0"/>
        <w:ind w:left="0"/>
        <w:jc w:val="both"/>
      </w:pPr>
      <w:r>
        <w:rPr>
          <w:rFonts w:ascii="Times New Roman"/>
          <w:b w:val="false"/>
          <w:i w:val="false"/>
          <w:color w:val="000000"/>
          <w:sz w:val="28"/>
        </w:rPr>
        <w:t>
      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Мерзімді әскери қызмет өткергеннен кейін үш жыл ішінде бейінді магистратураға ақылы негізде мерзімді әскери қызмет өткерген адамдарды қабылдау ЖЖОКБҰ қабылдау комиссиялары күнтізбелік жыл ішінде өткізетін әңгімелесу нәтижелері бойынша түсу емтихандарынсыз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4" w:id="71"/>
    <w:p>
      <w:pPr>
        <w:spacing w:after="0"/>
        <w:ind w:left="0"/>
        <w:jc w:val="both"/>
      </w:pPr>
      <w:r>
        <w:rPr>
          <w:rFonts w:ascii="Times New Roman"/>
          <w:b w:val="false"/>
          <w:i w:val="false"/>
          <w:color w:val="000000"/>
          <w:sz w:val="28"/>
        </w:rPr>
        <w:t>
      4. ЖЖОКБҰ немесе ғылыми ұйымдарға шетел азаматтарын ақылы негізде қабылдау ЖЖОКБҰ немесе ғылыми ұйымдардың қабылдау комиссиялары өткізетін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bookmarkEnd w:id="71"/>
    <w:bookmarkStart w:name="z65" w:id="72"/>
    <w:p>
      <w:pPr>
        <w:spacing w:after="0"/>
        <w:ind w:left="0"/>
        <w:jc w:val="both"/>
      </w:pPr>
      <w:r>
        <w:rPr>
          <w:rFonts w:ascii="Times New Roman"/>
          <w:b w:val="false"/>
          <w:i w:val="false"/>
          <w:color w:val="000000"/>
          <w:sz w:val="28"/>
        </w:rPr>
        <w:t>
      5. Шетелдік білім беру ұйымдары берген білім туралы құжаттар заңнамада белгіленген тәртіппен танылады.</w:t>
      </w:r>
    </w:p>
    <w:bookmarkEnd w:id="72"/>
    <w:p>
      <w:pPr>
        <w:spacing w:after="0"/>
        <w:ind w:left="0"/>
        <w:jc w:val="both"/>
      </w:pPr>
      <w:r>
        <w:rPr>
          <w:rFonts w:ascii="Times New Roman"/>
          <w:b w:val="false"/>
          <w:i w:val="false"/>
          <w:color w:val="000000"/>
          <w:sz w:val="28"/>
        </w:rPr>
        <w:t>
      Шет тіліндегі құжаттар мемлекеттік немесе орыс тіліндегі нотариалды куәландырылған аудармасымен бірге беріледі.</w:t>
      </w:r>
    </w:p>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Қазақстан Республикасының заңнамасында белгіленген тәртіппен білім туралы құжаттарды тану рәсімінен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73"/>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73"/>
    <w:p>
      <w:pPr>
        <w:spacing w:after="0"/>
        <w:ind w:left="0"/>
        <w:jc w:val="both"/>
      </w:pPr>
      <w:r>
        <w:rPr>
          <w:rFonts w:ascii="Times New Roman"/>
          <w:b w:val="false"/>
          <w:i w:val="false"/>
          <w:color w:val="000000"/>
          <w:sz w:val="28"/>
        </w:rPr>
        <w:t>
      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xml:space="preserve">
      Докторантураға және резидентураға түсушілер үшін қабылдау комиссиясы: </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 түсу емтиханының рәсімімен таныстыруды;</w:t>
      </w:r>
    </w:p>
    <w:p>
      <w:pPr>
        <w:spacing w:after="0"/>
        <w:ind w:left="0"/>
        <w:jc w:val="both"/>
      </w:pPr>
      <w:r>
        <w:rPr>
          <w:rFonts w:ascii="Times New Roman"/>
          <w:b w:val="false"/>
          <w:i w:val="false"/>
          <w:color w:val="000000"/>
          <w:sz w:val="28"/>
        </w:rPr>
        <w:t>
      2) түсушілердің құжаттарын қабылдау мен тексеруді ұйымдастыруды;</w:t>
      </w:r>
    </w:p>
    <w:p>
      <w:pPr>
        <w:spacing w:after="0"/>
        <w:ind w:left="0"/>
        <w:jc w:val="both"/>
      </w:pPr>
      <w:r>
        <w:rPr>
          <w:rFonts w:ascii="Times New Roman"/>
          <w:b w:val="false"/>
          <w:i w:val="false"/>
          <w:color w:val="000000"/>
          <w:sz w:val="28"/>
        </w:rPr>
        <w:t>
      3) білім беру бағдарламаларының тобы бойынша түсу емтихандарын өткізуді ұйымдастыруды жүзеге асырады.</w:t>
      </w:r>
    </w:p>
    <w:p>
      <w:pPr>
        <w:spacing w:after="0"/>
        <w:ind w:left="0"/>
        <w:jc w:val="both"/>
      </w:pPr>
      <w:r>
        <w:rPr>
          <w:rFonts w:ascii="Times New Roman"/>
          <w:b w:val="false"/>
          <w:i w:val="false"/>
          <w:color w:val="000000"/>
          <w:sz w:val="28"/>
        </w:rPr>
        <w:t>
      Магистратураға түсушілер үшін қабылдау комиссиясы:</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беруді, КТ және/немесе түсу (шығармашылық) емтиханының рәсімімен таныстыруды;</w:t>
      </w:r>
    </w:p>
    <w:p>
      <w:pPr>
        <w:spacing w:after="0"/>
        <w:ind w:left="0"/>
        <w:jc w:val="both"/>
      </w:pPr>
      <w:r>
        <w:rPr>
          <w:rFonts w:ascii="Times New Roman"/>
          <w:b w:val="false"/>
          <w:i w:val="false"/>
          <w:color w:val="000000"/>
          <w:sz w:val="28"/>
        </w:rPr>
        <w:t>
      2) араб тілінен түсу емтиханын және (немесе) білім беру бағдарламаларының тобы бойынша шығармашылық емтихандарды өткізуді ұйымдастыруды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 w:id="74"/>
    <w:p>
      <w:pPr>
        <w:spacing w:after="0"/>
        <w:ind w:left="0"/>
        <w:jc w:val="both"/>
      </w:pPr>
      <w:r>
        <w:rPr>
          <w:rFonts w:ascii="Times New Roman"/>
          <w:b w:val="false"/>
          <w:i w:val="false"/>
          <w:color w:val="000000"/>
          <w:sz w:val="28"/>
        </w:rPr>
        <w:t>
      7. ЖЖОКБҰ магистратурасына түсушілердің өтініштерін қабылдау ЖЖОКБҰ-ның қабылдау комиссиялары және (немесе) ҰТО-ның ақпараттық жүйесі арқылы келесі мерзімдерде жүзеге асырылады:</w:t>
      </w:r>
    </w:p>
    <w:bookmarkEnd w:id="74"/>
    <w:p>
      <w:pPr>
        <w:spacing w:after="0"/>
        <w:ind w:left="0"/>
        <w:jc w:val="both"/>
      </w:pPr>
      <w:r>
        <w:rPr>
          <w:rFonts w:ascii="Times New Roman"/>
          <w:b w:val="false"/>
          <w:i w:val="false"/>
          <w:color w:val="000000"/>
          <w:sz w:val="28"/>
        </w:rPr>
        <w:t>
      1) күнтізбелік жылғы 1 маусымнан 8 шілдеге дейін;</w:t>
      </w:r>
    </w:p>
    <w:p>
      <w:pPr>
        <w:spacing w:after="0"/>
        <w:ind w:left="0"/>
        <w:jc w:val="both"/>
      </w:pPr>
      <w:r>
        <w:rPr>
          <w:rFonts w:ascii="Times New Roman"/>
          <w:b w:val="false"/>
          <w:i w:val="false"/>
          <w:color w:val="000000"/>
          <w:sz w:val="28"/>
        </w:rPr>
        <w:t>
      2) күнтізбелік жылғы 28 қазаннан 10 қарашаға дейін.</w:t>
      </w:r>
    </w:p>
    <w:p>
      <w:pPr>
        <w:spacing w:after="0"/>
        <w:ind w:left="0"/>
        <w:jc w:val="both"/>
      </w:pPr>
      <w:r>
        <w:rPr>
          <w:rFonts w:ascii="Times New Roman"/>
          <w:b w:val="false"/>
          <w:i w:val="false"/>
          <w:color w:val="000000"/>
          <w:sz w:val="28"/>
        </w:rPr>
        <w:t>
      IELTS (International English Language Tests System (Интернашнал Инглиш Лангудж Тестс Систем), TOEFL IBT (Test of English as a Foreign Language Internet-based test (Тест ов Инглиш аз а Форин Лангудж Интернет бейзид тест), DSH (Deutsche Sprachpruеfung fuеr den Hochschulzugang (дойче щпрахпрюфун фюр дейн хохшулцуган), TestDaF-Prufung (тестдаф-прюфун), TFI (Test de Franзais International (Тест де франсэ Интернасиональ), Diplome d’Etudes en Langue franзaise (Диплом дэтюд ан Ланг франсэз), DALF (Diplome Approfondi de Langue franзaise (Диплом Аппрофонди де Ланг Франсэз), TCF (Test de connaissance du franзais (Тест де коннэссанс дю франсэ) шет тілін меңгергендігін растайтын халықаралық сертификаттары және стандартталған GRE (Graduate Record Examinations (Грэдуэйт рекорд экзаменейшенс) тестін тапсыру туралы халықаралық сертификаттары бар тұлғаларға КТ-ға электронды форматта және конкурсқа қатысу үшін өтініш берген кезде сертификат деректерін енгізу қажет.</w:t>
      </w:r>
    </w:p>
    <w:p>
      <w:pPr>
        <w:spacing w:after="0"/>
        <w:ind w:left="0"/>
        <w:jc w:val="both"/>
      </w:pPr>
      <w:r>
        <w:rPr>
          <w:rFonts w:ascii="Times New Roman"/>
          <w:b w:val="false"/>
          <w:i w:val="false"/>
          <w:color w:val="000000"/>
          <w:sz w:val="28"/>
        </w:rPr>
        <w:t xml:space="preserve">
      Жоғарыда көрсетілген сертификаттардың балдарын аудару республикалық бюджет немесе жергілікті бюджет қаражаты есебінен білім беру гранттарын беру жөніндегі конкурсқа қатысу үшін өтініш бергеннен кейін немесе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ақылы негізде ЖЖОКБҰ-ға қабылданған кезде жүзеге асырылады.</w:t>
      </w:r>
    </w:p>
    <w:p>
      <w:pPr>
        <w:spacing w:after="0"/>
        <w:ind w:left="0"/>
        <w:jc w:val="both"/>
      </w:pPr>
      <w:r>
        <w:rPr>
          <w:rFonts w:ascii="Times New Roman"/>
          <w:b w:val="false"/>
          <w:i w:val="false"/>
          <w:color w:val="000000"/>
          <w:sz w:val="28"/>
        </w:rPr>
        <w:t>
      Магистратураға түсушілер үшін араб тілінен түсу емтиханы және шығармашылық емтихандар ЖЖОКБҰ-да келесі мерзімдерде өткізіледі:</w:t>
      </w:r>
    </w:p>
    <w:p>
      <w:pPr>
        <w:spacing w:after="0"/>
        <w:ind w:left="0"/>
        <w:jc w:val="both"/>
      </w:pPr>
      <w:r>
        <w:rPr>
          <w:rFonts w:ascii="Times New Roman"/>
          <w:b w:val="false"/>
          <w:i w:val="false"/>
          <w:color w:val="000000"/>
          <w:sz w:val="28"/>
        </w:rPr>
        <w:t>
      1) күнтізбелік жылғы 16 шілдеден 25 шілдеге дейін;</w:t>
      </w:r>
    </w:p>
    <w:p>
      <w:pPr>
        <w:spacing w:after="0"/>
        <w:ind w:left="0"/>
        <w:jc w:val="both"/>
      </w:pPr>
      <w:r>
        <w:rPr>
          <w:rFonts w:ascii="Times New Roman"/>
          <w:b w:val="false"/>
          <w:i w:val="false"/>
          <w:color w:val="000000"/>
          <w:sz w:val="28"/>
        </w:rPr>
        <w:t>
      2) күнтізбелік жылғы 21 қарашадан 28 қарашаға дейін.</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күнтізбелік жылғы 3-25 шілде аралығында ЖЖОКБҰ қабылдау комиссиялары жүргізеді. Резидентураға түсу емтихандары күнтізбелік жылғы 8-16 тамыз аралығында өткізіледі.</w:t>
      </w:r>
    </w:p>
    <w:p>
      <w:pPr>
        <w:spacing w:after="0"/>
        <w:ind w:left="0"/>
        <w:jc w:val="both"/>
      </w:pPr>
      <w:r>
        <w:rPr>
          <w:rFonts w:ascii="Times New Roman"/>
          <w:b w:val="false"/>
          <w:i w:val="false"/>
          <w:color w:val="000000"/>
          <w:sz w:val="28"/>
        </w:rPr>
        <w:t>
      Білім беру ұйымдарының немесе денсаулық сақтау саласындағы ғылым ұйымдарының қысқартылған резидентура бағдарламаларына түсушілердің өтініштерін қабылдауды қабылдау комиссиялары күнтізбелік жыл ішінде жеке оқу жоспары бойынша және тек ақылы негізде жүргізеді.</w:t>
      </w:r>
    </w:p>
    <w:p>
      <w:pPr>
        <w:spacing w:after="0"/>
        <w:ind w:left="0"/>
        <w:jc w:val="both"/>
      </w:pPr>
      <w:r>
        <w:rPr>
          <w:rFonts w:ascii="Times New Roman"/>
          <w:b w:val="false"/>
          <w:i w:val="false"/>
          <w:color w:val="000000"/>
          <w:sz w:val="28"/>
        </w:rPr>
        <w:t>
      ЖЖОКБҰ докторантураға түсушілердің өтініштерін қабылдауды ЖЖОКБҰ қабылдау комиссиялары және ҰТО-ның ақпараттық жүйесі арқылы келесі мерзімдерде жүргізеді:</w:t>
      </w:r>
    </w:p>
    <w:p>
      <w:pPr>
        <w:spacing w:after="0"/>
        <w:ind w:left="0"/>
        <w:jc w:val="both"/>
      </w:pPr>
      <w:r>
        <w:rPr>
          <w:rFonts w:ascii="Times New Roman"/>
          <w:b w:val="false"/>
          <w:i w:val="false"/>
          <w:color w:val="000000"/>
          <w:sz w:val="28"/>
        </w:rPr>
        <w:t>
      1) күнтізбелік жылғы 3 шілдеден 3 тамызға дейін;</w:t>
      </w:r>
    </w:p>
    <w:p>
      <w:pPr>
        <w:spacing w:after="0"/>
        <w:ind w:left="0"/>
        <w:jc w:val="both"/>
      </w:pPr>
      <w:r>
        <w:rPr>
          <w:rFonts w:ascii="Times New Roman"/>
          <w:b w:val="false"/>
          <w:i w:val="false"/>
          <w:color w:val="000000"/>
          <w:sz w:val="28"/>
        </w:rPr>
        <w:t>
      2) күнтізбелік жылғы 25 қазаннан 10 қарашаға дейін.</w:t>
      </w:r>
    </w:p>
    <w:p>
      <w:pPr>
        <w:spacing w:after="0"/>
        <w:ind w:left="0"/>
        <w:jc w:val="both"/>
      </w:pPr>
      <w:r>
        <w:rPr>
          <w:rFonts w:ascii="Times New Roman"/>
          <w:b w:val="false"/>
          <w:i w:val="false"/>
          <w:color w:val="000000"/>
          <w:sz w:val="28"/>
        </w:rPr>
        <w:t>
      GRE (Graduate Record Examinations (Грэдуэйт рекорд экзаменейшенс) халықаралық стандартталған тест сертификаты бар тұлғалар түсу емтиханына қатысу үшін өтініш берген кезде сертификат деректерін енгізуі қажет.</w:t>
      </w:r>
    </w:p>
    <w:p>
      <w:pPr>
        <w:spacing w:after="0"/>
        <w:ind w:left="0"/>
        <w:jc w:val="both"/>
      </w:pPr>
      <w:r>
        <w:rPr>
          <w:rFonts w:ascii="Times New Roman"/>
          <w:b w:val="false"/>
          <w:i w:val="false"/>
          <w:color w:val="000000"/>
          <w:sz w:val="28"/>
        </w:rPr>
        <w:t xml:space="preserve">
      Көрсетілген сертификат балдарын түсу емтиханының балдарына ауыстыру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білім беру грантын тағайындау конкурсына қатысуға өтініш берген кезде немесе ЖЖОКБҰ-ға ақылы негізде қабылдау кезінде жүзеге асырылады.</w:t>
      </w:r>
    </w:p>
    <w:p>
      <w:pPr>
        <w:spacing w:after="0"/>
        <w:ind w:left="0"/>
        <w:jc w:val="both"/>
      </w:pPr>
      <w:r>
        <w:rPr>
          <w:rFonts w:ascii="Times New Roman"/>
          <w:b w:val="false"/>
          <w:i w:val="false"/>
          <w:color w:val="000000"/>
          <w:sz w:val="28"/>
        </w:rPr>
        <w:t xml:space="preserve">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32922 болып тіркелген) мүгедектікті белгілеу туралы құжатты көрсеткен кезде көру, есту, тірек-қимыл аппараты функциялары бұзылған мүгедектігі бар адамдар қосымша тестілеуге және түсу емтиханына қатысу үшін өтініш берген кезде түсу емтиханы шеңберінде тапсырылатын пәндердің оқытушысы болып табылмайтын көмекшіні ұсыну қажеттігі туралы қосымша көрсетеді.</w:t>
      </w:r>
    </w:p>
    <w:p>
      <w:pPr>
        <w:spacing w:after="0"/>
        <w:ind w:left="0"/>
        <w:jc w:val="both"/>
      </w:pPr>
      <w:r>
        <w:rPr>
          <w:rFonts w:ascii="Times New Roman"/>
          <w:b w:val="false"/>
          <w:i w:val="false"/>
          <w:color w:val="000000"/>
          <w:sz w:val="28"/>
        </w:rPr>
        <w:t>
      GRE (Graduate Record Examinations (Грэдуэйт рекорд экзаменейшенс) халықаралық стандартталған тест сертификатының балдарын КТ немесе түсу емтиханының балдарына ауыстыру бөлек блоктар бойынша жүзеге асырылмайды.</w:t>
      </w:r>
    </w:p>
    <w:p>
      <w:pPr>
        <w:spacing w:after="0"/>
        <w:ind w:left="0"/>
        <w:jc w:val="both"/>
      </w:pPr>
      <w:r>
        <w:rPr>
          <w:rFonts w:ascii="Times New Roman"/>
          <w:b w:val="false"/>
          <w:i w:val="false"/>
          <w:color w:val="000000"/>
          <w:sz w:val="28"/>
        </w:rPr>
        <w:t>
      Докторантураға білім беру бағдарламаларының тобы бойынша түсу емтихандары келесі мерзімдерде жүзеге асырылады:</w:t>
      </w:r>
    </w:p>
    <w:p>
      <w:pPr>
        <w:spacing w:after="0"/>
        <w:ind w:left="0"/>
        <w:jc w:val="both"/>
      </w:pPr>
      <w:r>
        <w:rPr>
          <w:rFonts w:ascii="Times New Roman"/>
          <w:b w:val="false"/>
          <w:i w:val="false"/>
          <w:color w:val="000000"/>
          <w:sz w:val="28"/>
        </w:rPr>
        <w:t>
      1) күнтізбелік жылғы 4 тамыздан 20 тамызға дейін;</w:t>
      </w:r>
    </w:p>
    <w:p>
      <w:pPr>
        <w:spacing w:after="0"/>
        <w:ind w:left="0"/>
        <w:jc w:val="both"/>
      </w:pPr>
      <w:r>
        <w:rPr>
          <w:rFonts w:ascii="Times New Roman"/>
          <w:b w:val="false"/>
          <w:i w:val="false"/>
          <w:color w:val="000000"/>
          <w:sz w:val="28"/>
        </w:rPr>
        <w:t>
      2) күнтізбелік жылғы 19 қарашадан 11 желтоқсанға дейін.</w:t>
      </w:r>
    </w:p>
    <w:p>
      <w:pPr>
        <w:spacing w:after="0"/>
        <w:ind w:left="0"/>
        <w:jc w:val="both"/>
      </w:pPr>
      <w:r>
        <w:rPr>
          <w:rFonts w:ascii="Times New Roman"/>
          <w:b w:val="false"/>
          <w:i w:val="false"/>
          <w:color w:val="000000"/>
          <w:sz w:val="28"/>
        </w:rPr>
        <w:t>
      Түсуші өтініш беру кезінде бір ЖЖОКБҰ мен бір білім беру бағдарламасының тобын көрсетеді.</w:t>
      </w:r>
    </w:p>
    <w:p>
      <w:pPr>
        <w:spacing w:after="0"/>
        <w:ind w:left="0"/>
        <w:jc w:val="both"/>
      </w:pPr>
      <w:r>
        <w:rPr>
          <w:rFonts w:ascii="Times New Roman"/>
          <w:b w:val="false"/>
          <w:i w:val="false"/>
          <w:color w:val="000000"/>
          <w:sz w:val="28"/>
        </w:rPr>
        <w:t>
      Докторантураға түсуші тұлғалар мынадай құжаттар топтамасын тапсырады: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білім туралы құжат (құжаттарды қабылдау комиссиясына тапсырған кезде түпнұсқасы);</w:t>
      </w:r>
    </w:p>
    <w:p>
      <w:pPr>
        <w:spacing w:after="0"/>
        <w:ind w:left="0"/>
        <w:jc w:val="both"/>
      </w:pPr>
      <w:r>
        <w:rPr>
          <w:rFonts w:ascii="Times New Roman"/>
          <w:b w:val="false"/>
          <w:i w:val="false"/>
          <w:color w:val="000000"/>
          <w:sz w:val="28"/>
        </w:rPr>
        <w:t>
      3)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4) шетелдік азаматтарды қоспағанда, ҰТО берген мемлекеттік тіл бойынша емтихан тапсырғаны туралы ресми сертификат (ҚАЗТЕСТ);</w:t>
      </w:r>
    </w:p>
    <w:p>
      <w:pPr>
        <w:spacing w:after="0"/>
        <w:ind w:left="0"/>
        <w:jc w:val="both"/>
      </w:pPr>
      <w:r>
        <w:rPr>
          <w:rFonts w:ascii="Times New Roman"/>
          <w:b w:val="false"/>
          <w:i w:val="false"/>
          <w:color w:val="000000"/>
          <w:sz w:val="28"/>
        </w:rPr>
        <w:t>
      5) шет тілін меңгергенін растайтын сертификат:</w:t>
      </w:r>
    </w:p>
    <w:p>
      <w:pPr>
        <w:spacing w:after="0"/>
        <w:ind w:left="0"/>
        <w:jc w:val="both"/>
      </w:pPr>
      <w:r>
        <w:rPr>
          <w:rFonts w:ascii="Times New Roman"/>
          <w:b w:val="false"/>
          <w:i w:val="false"/>
          <w:color w:val="000000"/>
          <w:sz w:val="28"/>
        </w:rPr>
        <w:t>
      ағылшын тілін меңгеру бойынша:</w:t>
      </w:r>
    </w:p>
    <w:p>
      <w:pPr>
        <w:spacing w:after="0"/>
        <w:ind w:left="0"/>
        <w:jc w:val="both"/>
      </w:pPr>
      <w:r>
        <w:rPr>
          <w:rFonts w:ascii="Times New Roman"/>
          <w:b w:val="false"/>
          <w:i w:val="false"/>
          <w:color w:val="000000"/>
          <w:sz w:val="28"/>
        </w:rPr>
        <w:t>
      International English Language Tests System Academic (Интернашнал Инглиш Лангудж Тестс Систем Академик) (IELTS Academic) (АЙЛТС Академик), шекті балл кемінде – 5.0;</w:t>
      </w:r>
    </w:p>
    <w:p>
      <w:pPr>
        <w:spacing w:after="0"/>
        <w:ind w:left="0"/>
        <w:jc w:val="both"/>
      </w:pPr>
      <w:r>
        <w:rPr>
          <w:rFonts w:ascii="Times New Roman"/>
          <w:b w:val="false"/>
          <w:i w:val="false"/>
          <w:color w:val="000000"/>
          <w:sz w:val="28"/>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35 балл;</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шекті балл кемінде – 417;</w:t>
      </w:r>
    </w:p>
    <w:p>
      <w:pPr>
        <w:spacing w:after="0"/>
        <w:ind w:left="0"/>
        <w:jc w:val="both"/>
      </w:pPr>
      <w:r>
        <w:rPr>
          <w:rFonts w:ascii="Times New Roman"/>
          <w:b w:val="false"/>
          <w:i w:val="false"/>
          <w:color w:val="000000"/>
          <w:sz w:val="28"/>
        </w:rPr>
        <w:t>
      TOEIC (Test of English for International Communication (Тест ов Инглиш фо Интернейшнал комуникэйшн)), шекті балл кемінде – 550;</w:t>
      </w:r>
    </w:p>
    <w:p>
      <w:pPr>
        <w:spacing w:after="0"/>
        <w:ind w:left="0"/>
        <w:jc w:val="both"/>
      </w:pPr>
      <w:r>
        <w:rPr>
          <w:rFonts w:ascii="Times New Roman"/>
          <w:b w:val="false"/>
          <w:i w:val="false"/>
          <w:color w:val="000000"/>
          <w:sz w:val="28"/>
        </w:rPr>
        <w:t>
      Duolingo English Test (Дуолинго Ингиш тест), шекті балл кемінде – 80;</w:t>
      </w:r>
    </w:p>
    <w:p>
      <w:pPr>
        <w:spacing w:after="0"/>
        <w:ind w:left="0"/>
        <w:jc w:val="both"/>
      </w:pPr>
      <w:r>
        <w:rPr>
          <w:rFonts w:ascii="Times New Roman"/>
          <w:b w:val="false"/>
          <w:i w:val="false"/>
          <w:color w:val="000000"/>
          <w:sz w:val="28"/>
        </w:rPr>
        <w:t>
      неміс тілін меңгеру бойынша:</w:t>
      </w:r>
    </w:p>
    <w:p>
      <w:pPr>
        <w:spacing w:after="0"/>
        <w:ind w:left="0"/>
        <w:jc w:val="both"/>
      </w:pPr>
      <w:r>
        <w:rPr>
          <w:rFonts w:ascii="Times New Roman"/>
          <w:b w:val="false"/>
          <w:i w:val="false"/>
          <w:color w:val="000000"/>
          <w:sz w:val="28"/>
        </w:rPr>
        <w:t>
      Deutsche Sprachpruеfung fuеr den Hochschulzugang Niveau В1 (дойче щпрахпрюфун фюр дейн хохшулцуган ниво В1) (DSH, Niveau В1) (ДЙСИЭИЧ, ниво В1) – В1 деңгейінен төмен емес;</w:t>
      </w:r>
    </w:p>
    <w:p>
      <w:pPr>
        <w:spacing w:after="0"/>
        <w:ind w:left="0"/>
        <w:jc w:val="both"/>
      </w:pPr>
      <w:r>
        <w:rPr>
          <w:rFonts w:ascii="Times New Roman"/>
          <w:b w:val="false"/>
          <w:i w:val="false"/>
          <w:color w:val="000000"/>
          <w:sz w:val="28"/>
        </w:rPr>
        <w:t>
      TestDaF-Prufung Niveau В1 (тестдаф-прюфун ниво В1) (TDF Niveau В1) (ТЙДИЭФ, ниво В1) – В1 деңгейінен төмен емес;</w:t>
      </w:r>
    </w:p>
    <w:p>
      <w:pPr>
        <w:spacing w:after="0"/>
        <w:ind w:left="0"/>
        <w:jc w:val="both"/>
      </w:pPr>
      <w:r>
        <w:rPr>
          <w:rFonts w:ascii="Times New Roman"/>
          <w:b w:val="false"/>
          <w:i w:val="false"/>
          <w:color w:val="000000"/>
          <w:sz w:val="28"/>
        </w:rPr>
        <w:t>
      француз тілін меңгеру бойынша:</w:t>
      </w:r>
    </w:p>
    <w:p>
      <w:pPr>
        <w:spacing w:after="0"/>
        <w:ind w:left="0"/>
        <w:jc w:val="both"/>
      </w:pPr>
      <w:r>
        <w:rPr>
          <w:rFonts w:ascii="Times New Roman"/>
          <w:b w:val="false"/>
          <w:i w:val="false"/>
          <w:color w:val="000000"/>
          <w:sz w:val="28"/>
        </w:rPr>
        <w:t>
      Test de Français International (Тест де франсэ Интернасиональ) (TFI) (ТФИ) - оқу және тыңдау секциялары бойынша В1 деңгейінен төмен емес;</w:t>
      </w:r>
    </w:p>
    <w:p>
      <w:pPr>
        <w:spacing w:after="0"/>
        <w:ind w:left="0"/>
        <w:jc w:val="both"/>
      </w:pPr>
      <w:r>
        <w:rPr>
          <w:rFonts w:ascii="Times New Roman"/>
          <w:b w:val="false"/>
          <w:i w:val="false"/>
          <w:color w:val="000000"/>
          <w:sz w:val="28"/>
        </w:rPr>
        <w:t>
      Diplome d’Etudes en Langue français (Диплом дэтюд ан Ланг франсэз) (DELF) (ДЭЛФ) – В1 деңгейінен төмен емес;</w:t>
      </w:r>
    </w:p>
    <w:p>
      <w:pPr>
        <w:spacing w:after="0"/>
        <w:ind w:left="0"/>
        <w:jc w:val="both"/>
      </w:pPr>
      <w:r>
        <w:rPr>
          <w:rFonts w:ascii="Times New Roman"/>
          <w:b w:val="false"/>
          <w:i w:val="false"/>
          <w:color w:val="000000"/>
          <w:sz w:val="28"/>
        </w:rPr>
        <w:t>
      Diplome Approfondi de Langue français (Диплом Аппрофонди де Ланг Франсэз) (DALF) (ДАЛФ) – В1 деңгейінен төмен емес;</w:t>
      </w:r>
    </w:p>
    <w:p>
      <w:pPr>
        <w:spacing w:after="0"/>
        <w:ind w:left="0"/>
        <w:jc w:val="both"/>
      </w:pPr>
      <w:r>
        <w:rPr>
          <w:rFonts w:ascii="Times New Roman"/>
          <w:b w:val="false"/>
          <w:i w:val="false"/>
          <w:color w:val="000000"/>
          <w:sz w:val="28"/>
        </w:rPr>
        <w:t>
      Test de connaissance du français (Тест де коннэссанс дю франсэ) (TCF) (ТСФ) – В2 деңгейінен төмен емес;</w:t>
      </w:r>
    </w:p>
    <w:p>
      <w:pPr>
        <w:spacing w:after="0"/>
        <w:ind w:left="0"/>
        <w:jc w:val="both"/>
      </w:pPr>
      <w:r>
        <w:rPr>
          <w:rFonts w:ascii="Times New Roman"/>
          <w:b w:val="false"/>
          <w:i w:val="false"/>
          <w:color w:val="000000"/>
          <w:sz w:val="28"/>
        </w:rPr>
        <w:t xml:space="preserve">
      6)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075/у нысаны бойынша электрондық форматтағы медициналық анықтама;</w:t>
      </w:r>
    </w:p>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0"/>
        <w:ind w:left="0"/>
        <w:jc w:val="both"/>
      </w:pPr>
      <w:r>
        <w:rPr>
          <w:rFonts w:ascii="Times New Roman"/>
          <w:b w:val="false"/>
          <w:i w:val="false"/>
          <w:color w:val="000000"/>
          <w:sz w:val="28"/>
        </w:rPr>
        <w:t>
      7) 3x4 сантиметр көлеміндегі алты фотосурет;</w:t>
      </w:r>
    </w:p>
    <w:p>
      <w:pPr>
        <w:spacing w:after="0"/>
        <w:ind w:left="0"/>
        <w:jc w:val="both"/>
      </w:pPr>
      <w:r>
        <w:rPr>
          <w:rFonts w:ascii="Times New Roman"/>
          <w:b w:val="false"/>
          <w:i w:val="false"/>
          <w:color w:val="000000"/>
          <w:sz w:val="28"/>
        </w:rPr>
        <w:t xml:space="preserve">
      8) шетелдік азаматтарды қоспағанда,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қызметін растайтын құжат;</w:t>
      </w:r>
    </w:p>
    <w:p>
      <w:pPr>
        <w:spacing w:after="0"/>
        <w:ind w:left="0"/>
        <w:jc w:val="both"/>
      </w:pPr>
      <w:r>
        <w:rPr>
          <w:rFonts w:ascii="Times New Roman"/>
          <w:b w:val="false"/>
          <w:i w:val="false"/>
          <w:color w:val="000000"/>
          <w:sz w:val="28"/>
        </w:rPr>
        <w:t>
      9) соңғы 3 күнтізбелік жылдағы ғылыми жарияланымдар тізімі (болған жағдайда), зерттеулер жүргізу жоспары және эссе;</w:t>
      </w:r>
    </w:p>
    <w:p>
      <w:pPr>
        <w:spacing w:after="0"/>
        <w:ind w:left="0"/>
        <w:jc w:val="both"/>
      </w:pPr>
      <w:r>
        <w:rPr>
          <w:rFonts w:ascii="Times New Roman"/>
          <w:b w:val="false"/>
          <w:i w:val="false"/>
          <w:color w:val="000000"/>
          <w:sz w:val="28"/>
        </w:rPr>
        <w:t>
      10) алдын ала іріктеу нәтижелері ("Денсаулық сақтау" білім саласы бойынша);</w:t>
      </w:r>
    </w:p>
    <w:p>
      <w:pPr>
        <w:spacing w:after="0"/>
        <w:ind w:left="0"/>
        <w:jc w:val="both"/>
      </w:pPr>
      <w:r>
        <w:rPr>
          <w:rFonts w:ascii="Times New Roman"/>
          <w:b w:val="false"/>
          <w:i w:val="false"/>
          <w:color w:val="000000"/>
          <w:sz w:val="28"/>
        </w:rPr>
        <w:t>
      4), 5) және 8) тармақшаларда көрсетілген құжаттар тұпнұсқада және көшірмелерде ұсынылады, салыстыру жүргізілгеннен кейін түпнұсқалары өтініш берушіге қайтарылады.</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сертификаты бар тұлғалар докторантураға түсу емтиханы басталғанға дейін ағылшын тілін білуге арналған қосымша тестілеуді (бұдан әрі – қосымша тестілеу) тапсырады.</w:t>
      </w:r>
    </w:p>
    <w:p>
      <w:pPr>
        <w:spacing w:after="0"/>
        <w:ind w:left="0"/>
        <w:jc w:val="both"/>
      </w:pPr>
      <w:r>
        <w:rPr>
          <w:rFonts w:ascii="Times New Roman"/>
          <w:b w:val="false"/>
          <w:i w:val="false"/>
          <w:color w:val="000000"/>
          <w:sz w:val="28"/>
        </w:rPr>
        <w:t>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Қосымша тестілеуді ҰТО ғылым және жоғары білім саласындағы уәкілетті орган айқындаған ұйымдарда өткізеді.</w:t>
      </w:r>
    </w:p>
    <w:p>
      <w:pPr>
        <w:spacing w:after="0"/>
        <w:ind w:left="0"/>
        <w:jc w:val="both"/>
      </w:pPr>
      <w:r>
        <w:rPr>
          <w:rFonts w:ascii="Times New Roman"/>
          <w:b w:val="false"/>
          <w:i w:val="false"/>
          <w:color w:val="000000"/>
          <w:sz w:val="28"/>
        </w:rPr>
        <w:t>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Қосымша тестілеу нәтижелері қосымша тестілеу аяқталғаннан кейін компьютер экранында көрсетіледі.</w:t>
      </w:r>
    </w:p>
    <w:p>
      <w:pPr>
        <w:spacing w:after="0"/>
        <w:ind w:left="0"/>
        <w:jc w:val="both"/>
      </w:pPr>
      <w:r>
        <w:rPr>
          <w:rFonts w:ascii="Times New Roman"/>
          <w:b w:val="false"/>
          <w:i w:val="false"/>
          <w:color w:val="000000"/>
          <w:sz w:val="28"/>
        </w:rPr>
        <w:t>
      Қосымша тестілеу нәтижелері бойынша электрондық сертификат беріледі, ол ҰТО сайтында жарияланады және расталады және түсушінің жеке кабинетіне жіберіледі.</w:t>
      </w:r>
    </w:p>
    <w:p>
      <w:pPr>
        <w:spacing w:after="0"/>
        <w:ind w:left="0"/>
        <w:jc w:val="both"/>
      </w:pPr>
      <w:r>
        <w:rPr>
          <w:rFonts w:ascii="Times New Roman"/>
          <w:b w:val="false"/>
          <w:i w:val="false"/>
          <w:color w:val="000000"/>
          <w:sz w:val="28"/>
        </w:rPr>
        <w:t>
      4-20 тамыз аралығында өткізілген қосымша тестілеу сертификаты күнтізбелік ағымдағы жылғы 1 желтоқсанға дейін жарамды.</w:t>
      </w:r>
    </w:p>
    <w:p>
      <w:pPr>
        <w:spacing w:after="0"/>
        <w:ind w:left="0"/>
        <w:jc w:val="both"/>
      </w:pPr>
      <w:r>
        <w:rPr>
          <w:rFonts w:ascii="Times New Roman"/>
          <w:b w:val="false"/>
          <w:i w:val="false"/>
          <w:color w:val="000000"/>
          <w:sz w:val="28"/>
        </w:rPr>
        <w:t>
      18 қараша мен 11 желтоқсан аралығында өткізілген қосымша тестілеу сертификаты келесі күнтізбелік жылғы 1 наурызға дейін жарамды.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p>
      <w:pPr>
        <w:spacing w:after="0"/>
        <w:ind w:left="0"/>
        <w:jc w:val="both"/>
      </w:pPr>
      <w:r>
        <w:rPr>
          <w:rFonts w:ascii="Times New Roman"/>
          <w:b w:val="false"/>
          <w:i w:val="false"/>
          <w:color w:val="000000"/>
          <w:sz w:val="28"/>
        </w:rPr>
        <w:t>
      Магистратура мен докторантураға қабылдау келесі мерзімдерде жүзеге асырылады:</w:t>
      </w:r>
    </w:p>
    <w:p>
      <w:pPr>
        <w:spacing w:after="0"/>
        <w:ind w:left="0"/>
        <w:jc w:val="both"/>
      </w:pPr>
      <w:r>
        <w:rPr>
          <w:rFonts w:ascii="Times New Roman"/>
          <w:b w:val="false"/>
          <w:i w:val="false"/>
          <w:color w:val="000000"/>
          <w:sz w:val="28"/>
        </w:rPr>
        <w:t>
      1) күнтізбелік жылғы 15 тамыздан 28 тамызға дейін;</w:t>
      </w:r>
    </w:p>
    <w:p>
      <w:pPr>
        <w:spacing w:after="0"/>
        <w:ind w:left="0"/>
        <w:jc w:val="both"/>
      </w:pPr>
      <w:r>
        <w:rPr>
          <w:rFonts w:ascii="Times New Roman"/>
          <w:b w:val="false"/>
          <w:i w:val="false"/>
          <w:color w:val="000000"/>
          <w:sz w:val="28"/>
        </w:rPr>
        <w:t>
      2) күнтізбелік жылғы 26 желтоқсаннан 10 қаңтарға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2" w:id="75"/>
    <w:p>
      <w:pPr>
        <w:spacing w:after="0"/>
        <w:ind w:left="0"/>
        <w:jc w:val="both"/>
      </w:pPr>
      <w:r>
        <w:rPr>
          <w:rFonts w:ascii="Times New Roman"/>
          <w:b w:val="false"/>
          <w:i w:val="false"/>
          <w:color w:val="000000"/>
          <w:sz w:val="28"/>
        </w:rPr>
        <w:t>
      7-1. МВА (МВА) білім беру бағдарламаларына түсу емтихандарын өткізу және қабылдау мерзімдерін ЖЖОКБҰ дербес айқындайды.</w:t>
      </w:r>
    </w:p>
    <w:bookmarkEnd w:id="75"/>
    <w:p>
      <w:pPr>
        <w:spacing w:after="0"/>
        <w:ind w:left="0"/>
        <w:jc w:val="both"/>
      </w:pPr>
      <w:r>
        <w:rPr>
          <w:rFonts w:ascii="Times New Roman"/>
          <w:b w:val="false"/>
          <w:i w:val="false"/>
          <w:color w:val="000000"/>
          <w:sz w:val="28"/>
        </w:rPr>
        <w:t xml:space="preserve">
      МВА (МВА) білім беру бағдарламалары бойынша оқу ақылы негізде жүзеге асырылады. Бұл ретте, МВА (ЕМВА)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 w:id="76"/>
    <w:p>
      <w:pPr>
        <w:spacing w:after="0"/>
        <w:ind w:left="0"/>
        <w:jc w:val="both"/>
      </w:pPr>
      <w:r>
        <w:rPr>
          <w:rFonts w:ascii="Times New Roman"/>
          <w:b w:val="false"/>
          <w:i w:val="false"/>
          <w:color w:val="000000"/>
          <w:sz w:val="28"/>
        </w:rPr>
        <w:t>
      8. Денсаулық сақтау саласындағы білім беру ұйымдарының және ЖЖОКБҰ докторантурасына қабылдау екі кезеңмен жүргізіледі: алдын ала іріктеу, түсу емтихандары.</w:t>
      </w:r>
    </w:p>
    <w:bookmarkEnd w:id="76"/>
    <w:p>
      <w:pPr>
        <w:spacing w:after="0"/>
        <w:ind w:left="0"/>
        <w:jc w:val="both"/>
      </w:pPr>
      <w:r>
        <w:rPr>
          <w:rFonts w:ascii="Times New Roman"/>
          <w:b w:val="false"/>
          <w:i w:val="false"/>
          <w:color w:val="000000"/>
          <w:sz w:val="28"/>
        </w:rPr>
        <w:t>
      Денсаулық сақтау саласындағы білім беру ұйымдарының және ЖЖОКБҰ докторантурасына түсушілерді алдын ала іріктеу түсу емтихандары басталғанға дейін, күнтізбелік жылғы 1 ақпаннан 15 сәуірге дейін жүргізіледі.</w:t>
      </w:r>
    </w:p>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ЖЖОКБҰ дербес айқындайды.</w:t>
      </w:r>
    </w:p>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3" w:id="77"/>
    <w:p>
      <w:pPr>
        <w:spacing w:after="0"/>
        <w:ind w:left="0"/>
        <w:jc w:val="both"/>
      </w:pPr>
      <w:r>
        <w:rPr>
          <w:rFonts w:ascii="Times New Roman"/>
          <w:b w:val="false"/>
          <w:i w:val="false"/>
          <w:color w:val="000000"/>
          <w:sz w:val="28"/>
        </w:rPr>
        <w:t xml:space="preserve">
      8-1. DВА білім беру бағдарламаларына түсу емтихандарын өткізу және қабылдау мерзімдерін ЖЖОКБҰ дербес айқындайды. </w:t>
      </w:r>
    </w:p>
    <w:bookmarkEnd w:id="77"/>
    <w:p>
      <w:pPr>
        <w:spacing w:after="0"/>
        <w:ind w:left="0"/>
        <w:jc w:val="both"/>
      </w:pPr>
      <w:r>
        <w:rPr>
          <w:rFonts w:ascii="Times New Roman"/>
          <w:b w:val="false"/>
          <w:i w:val="false"/>
          <w:color w:val="000000"/>
          <w:sz w:val="28"/>
        </w:rPr>
        <w:t xml:space="preserve">
      DВА білім беру бағдарламалары бойынша оқу ақылы негізде жүзеге асырылады. Бұл ретте, DВА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 w:id="78"/>
    <w:p>
      <w:pPr>
        <w:spacing w:after="0"/>
        <w:ind w:left="0"/>
        <w:jc w:val="left"/>
      </w:pPr>
      <w:r>
        <w:rPr>
          <w:rFonts w:ascii="Times New Roman"/>
          <w:b/>
          <w:i w:val="false"/>
          <w:color w:val="000000"/>
        </w:rPr>
        <w:t xml:space="preserve"> 1-параграф. Магистратураға, резидентураға қабылдау және түсу емтихандарын, КТ өткізу</w:t>
      </w:r>
    </w:p>
    <w:bookmarkEnd w:id="78"/>
    <w:bookmarkStart w:name="z70" w:id="79"/>
    <w:p>
      <w:pPr>
        <w:spacing w:after="0"/>
        <w:ind w:left="0"/>
        <w:jc w:val="both"/>
      </w:pPr>
      <w:r>
        <w:rPr>
          <w:rFonts w:ascii="Times New Roman"/>
          <w:b w:val="false"/>
          <w:i w:val="false"/>
          <w:color w:val="000000"/>
          <w:sz w:val="28"/>
        </w:rPr>
        <w:t>
      9. Магистратураға жоғары білімнің білім беру бағдарламаларын игерген адамдар, резидентураға – жоғары білім немесе медициналық білім беру бағдарламалары бойынша "Дәрігер" біліктілігінің бар екендігін көрсететін құжат қабылданады.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1" w:id="80"/>
    <w:p>
      <w:pPr>
        <w:spacing w:after="0"/>
        <w:ind w:left="0"/>
        <w:jc w:val="both"/>
      </w:pPr>
      <w:r>
        <w:rPr>
          <w:rFonts w:ascii="Times New Roman"/>
          <w:b w:val="false"/>
          <w:i w:val="false"/>
          <w:color w:val="000000"/>
          <w:sz w:val="28"/>
        </w:rPr>
        <w:t>
      10. Магистратураға немесе резидентураға түсуші адамдар күнтізбелік жылғы 25-28 тамыз аралығында ЖЖОКБҰ – ға (бұдан әрі – көрсетілетін қызметті беруші) ЖЖОКБҰ-ның қабылдау комиссиясы арқылы немесе "электрондық үкіметтің" веб-порталы (бұдан әрі – портал) арқылы осы Үлгілік қағидаларға 1-1-қосымшаға сәйкес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көзделген құжаттар топтамасын тапсырады.</w:t>
      </w:r>
    </w:p>
    <w:bookmarkEnd w:id="80"/>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немесе медициналық білім беру бағдарламалары бойынша "дәрігер" біліктілігінің бар екендігін көрсететін құжат, медициналық анықтама көрсетілетін қызметті берушіге тиісті мемлекеттік ақпараттық жүйелерден "электрондық үкімет" шлюзі арқылы беріледі.</w:t>
      </w:r>
    </w:p>
    <w:p>
      <w:pPr>
        <w:spacing w:after="0"/>
        <w:ind w:left="0"/>
        <w:jc w:val="both"/>
      </w:pPr>
      <w:r>
        <w:rPr>
          <w:rFonts w:ascii="Times New Roman"/>
          <w:b w:val="false"/>
          <w:i w:val="false"/>
          <w:color w:val="000000"/>
          <w:sz w:val="28"/>
        </w:rPr>
        <w:t xml:space="preserve">
      Көрсетілетін қызметті берушінің қызметкері құжаттар топтамасын қабылдауды, оларды тіркеуді және көрсетілетін қызметті алушыға өтініш келіп түскен күні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 бойынша құжаттар топтамасын қабылдау туралы қолхат беруді жүзеге асырады не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арналған сұраудың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дәлелді бас тартуды дайындайды, ол өтініш берушінің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алушыға ЖЖОКБҰ-ға қабылдау үшін құжаттардың қабылданғаны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дейінгі мерзімде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 алушыны ЖЖКОБҰ-ға магистранттардың немесе резиденттердің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both"/>
      </w:pPr>
      <w:r>
        <w:rPr>
          <w:rFonts w:ascii="Times New Roman"/>
          <w:b w:val="false"/>
          <w:i w:val="false"/>
          <w:color w:val="000000"/>
          <w:sz w:val="28"/>
        </w:rPr>
        <w:t>
      Келісуші мемлекеттік органның жауабы теріс болған не мемлекеттік қызметті көрсетуден бас тарту үшін өзге де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34" w:id="81"/>
    <w:p>
      <w:pPr>
        <w:spacing w:after="0"/>
        <w:ind w:left="0"/>
        <w:jc w:val="both"/>
      </w:pPr>
      <w:r>
        <w:rPr>
          <w:rFonts w:ascii="Times New Roman"/>
          <w:b w:val="false"/>
          <w:i w:val="false"/>
          <w:color w:val="000000"/>
          <w:sz w:val="28"/>
        </w:rPr>
        <w:t xml:space="preserve">
      10-1.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81"/>
    <w:p>
      <w:pPr>
        <w:spacing w:after="0"/>
        <w:ind w:left="0"/>
        <w:jc w:val="both"/>
      </w:pPr>
      <w:r>
        <w:rPr>
          <w:rFonts w:ascii="Times New Roman"/>
          <w:b w:val="false"/>
          <w:i w:val="false"/>
          <w:color w:val="000000"/>
          <w:sz w:val="28"/>
        </w:rPr>
        <w:t>
      Ғылым және жоғары білім саласындағы уәкілетті орган осы Қағидаларға енгізілген өзгерістер және (немесе) толықтырулар туралы ақпаратты олар қолданысқа енгізілген күннен бастап үш жұмыс күні ішінде Бірыңғай байланыс орталығына, "электрондық үкiметтiң" ақпараттық-коммуникациялық инфрақұрылымының операторына және көрсетілетін қызметті берушіге жолдауды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35" w:id="82"/>
    <w:p>
      <w:pPr>
        <w:spacing w:after="0"/>
        <w:ind w:left="0"/>
        <w:jc w:val="both"/>
      </w:pPr>
      <w:r>
        <w:rPr>
          <w:rFonts w:ascii="Times New Roman"/>
          <w:b w:val="false"/>
          <w:i w:val="false"/>
          <w:color w:val="000000"/>
          <w:sz w:val="28"/>
        </w:rPr>
        <w:t>
      10-2.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2"/>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 w:id="83"/>
    <w:p>
      <w:pPr>
        <w:spacing w:after="0"/>
        <w:ind w:left="0"/>
        <w:jc w:val="both"/>
      </w:pPr>
      <w:r>
        <w:rPr>
          <w:rFonts w:ascii="Times New Roman"/>
          <w:b w:val="false"/>
          <w:i w:val="false"/>
          <w:color w:val="000000"/>
          <w:sz w:val="28"/>
        </w:rPr>
        <w:t>
      11. Ғылыми-педагогикалық магистратураға түсуші тұлғалар шет тілі (таңдау бойынша ағылшын, неміс, француз) бойынша тестілеуден, білім беру бағдарламалары тобының бейіні бойынша тестілеуден, оқуға дайындығын анықтауға арналған таңдауы бойынша қазақ немесе орыс тіліндегі тестілеуден тұратын КТ тапсырады.</w:t>
      </w:r>
    </w:p>
    <w:bookmarkEnd w:id="83"/>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түсуші тұлғалар таңдауы бойынша қазақ немесе орыс тіліндегі білім беру бағдарламалары тобының бейіні бойынша тестілеуден тұратын КТ тапсырады.</w:t>
      </w:r>
    </w:p>
    <w:p>
      <w:pPr>
        <w:spacing w:after="0"/>
        <w:ind w:left="0"/>
        <w:jc w:val="both"/>
      </w:pPr>
      <w:r>
        <w:rPr>
          <w:rFonts w:ascii="Times New Roman"/>
          <w:b w:val="false"/>
          <w:i w:val="false"/>
          <w:color w:val="000000"/>
          <w:sz w:val="28"/>
        </w:rPr>
        <w:t>
      Оқыту ағылшын тілінде жүргізілетін бейінді магистратураға түсуші тұлғалар ағылшын тіліндегі білім беру бағдарламалары тобының бейіні бойынша тестілеуден тұратын КТ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 тұлғалар:</w:t>
      </w:r>
    </w:p>
    <w:p>
      <w:pPr>
        <w:spacing w:after="0"/>
        <w:ind w:left="0"/>
        <w:jc w:val="both"/>
      </w:pPr>
      <w:r>
        <w:rPr>
          <w:rFonts w:ascii="Times New Roman"/>
          <w:b w:val="false"/>
          <w:i w:val="false"/>
          <w:color w:val="000000"/>
          <w:sz w:val="28"/>
        </w:rPr>
        <w:t>
      1) шет тілі (таңдау бойынша ағылшын, неміс, француз) бойынша тесттен, оқуға дайындығын анықтауға арналған таңдауы бойынша қазақ немесе орыс тіліндегі тестілеуден тұратын КТ;</w:t>
      </w:r>
    </w:p>
    <w:p>
      <w:pPr>
        <w:spacing w:after="0"/>
        <w:ind w:left="0"/>
        <w:jc w:val="both"/>
      </w:pPr>
      <w:r>
        <w:rPr>
          <w:rFonts w:ascii="Times New Roman"/>
          <w:b w:val="false"/>
          <w:i w:val="false"/>
          <w:color w:val="000000"/>
          <w:sz w:val="28"/>
        </w:rPr>
        <w:t>
      2) білім беру бағдарламалары тобының бейіні бойынша екі шығармашылық емтихан тапсырады.</w:t>
      </w:r>
    </w:p>
    <w:p>
      <w:pPr>
        <w:spacing w:after="0"/>
        <w:ind w:left="0"/>
        <w:jc w:val="both"/>
      </w:pPr>
      <w:r>
        <w:rPr>
          <w:rFonts w:ascii="Times New Roman"/>
          <w:b w:val="false"/>
          <w:i w:val="false"/>
          <w:color w:val="000000"/>
          <w:sz w:val="28"/>
        </w:rPr>
        <w:t>
      Араб тілін білуді талап ететін білім беру бағдарламалары тобының магистратурасына түсуші тұлғалар:</w:t>
      </w:r>
    </w:p>
    <w:p>
      <w:pPr>
        <w:spacing w:after="0"/>
        <w:ind w:left="0"/>
        <w:jc w:val="both"/>
      </w:pPr>
      <w:r>
        <w:rPr>
          <w:rFonts w:ascii="Times New Roman"/>
          <w:b w:val="false"/>
          <w:i w:val="false"/>
          <w:color w:val="000000"/>
          <w:sz w:val="28"/>
        </w:rPr>
        <w:t>
      1) араб тілі бойынша түсу емтиханын;</w:t>
      </w:r>
    </w:p>
    <w:p>
      <w:pPr>
        <w:spacing w:after="0"/>
        <w:ind w:left="0"/>
        <w:jc w:val="both"/>
      </w:pPr>
      <w:r>
        <w:rPr>
          <w:rFonts w:ascii="Times New Roman"/>
          <w:b w:val="false"/>
          <w:i w:val="false"/>
          <w:color w:val="000000"/>
          <w:sz w:val="28"/>
        </w:rPr>
        <w:t>
      2) білім беру бағдарламалары тобының бейіні бойынша тестілеуден және оқуға дайындығын анықтауға арналған таңдауы бойынша қазақ немесе орыс тіліндегі тестілеуден тұратын КТ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3" w:id="84"/>
    <w:p>
      <w:pPr>
        <w:spacing w:after="0"/>
        <w:ind w:left="0"/>
        <w:jc w:val="both"/>
      </w:pPr>
      <w:r>
        <w:rPr>
          <w:rFonts w:ascii="Times New Roman"/>
          <w:b w:val="false"/>
          <w:i w:val="false"/>
          <w:color w:val="000000"/>
          <w:sz w:val="28"/>
        </w:rPr>
        <w:t xml:space="preserve">
      12. КТ өткізу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18657 болып тіркелген) бекітілген Кешенді тестілеу өткізудің қағидаларына сәйкес жүзеге асырылады.</w:t>
      </w:r>
    </w:p>
    <w:bookmarkEnd w:id="84"/>
    <w:p>
      <w:pPr>
        <w:spacing w:after="0"/>
        <w:ind w:left="0"/>
        <w:jc w:val="both"/>
      </w:pPr>
      <w:r>
        <w:rPr>
          <w:rFonts w:ascii="Times New Roman"/>
          <w:b w:val="false"/>
          <w:i w:val="false"/>
          <w:color w:val="000000"/>
          <w:sz w:val="28"/>
        </w:rPr>
        <w:t>
      КТ-ны Қазақстан Республикасы Ғылым және жоғары білім министрлігі (бұдан әрі - ҚР ҒЖБМ) айқындайтын КТ өткізу пункттерінде ҚР ҒЖБМ Ұлттық тестілеу орталығы (бұдан әрі – ҰТО) өткізеді.</w:t>
      </w:r>
    </w:p>
    <w:p>
      <w:pPr>
        <w:spacing w:after="0"/>
        <w:ind w:left="0"/>
        <w:jc w:val="both"/>
      </w:pPr>
      <w:r>
        <w:rPr>
          <w:rFonts w:ascii="Times New Roman"/>
          <w:b w:val="false"/>
          <w:i w:val="false"/>
          <w:color w:val="000000"/>
          <w:sz w:val="28"/>
        </w:rPr>
        <w:t>
      КТ нәтижелері бойынша электрондық сертификат беріледі, ол ҰТО сайтында расталады.</w:t>
      </w:r>
    </w:p>
    <w:p>
      <w:pPr>
        <w:spacing w:after="0"/>
        <w:ind w:left="0"/>
        <w:jc w:val="both"/>
      </w:pPr>
      <w:r>
        <w:rPr>
          <w:rFonts w:ascii="Times New Roman"/>
          <w:b w:val="false"/>
          <w:i w:val="false"/>
          <w:color w:val="000000"/>
          <w:sz w:val="28"/>
        </w:rPr>
        <w:t>
      Түсу (шығармашылық) емтихандарын және КТ-ны тапсыру кезеңінде оларды қайта тапсыруға рұқсат етілмейді.</w:t>
      </w:r>
    </w:p>
    <w:p>
      <w:pPr>
        <w:spacing w:after="0"/>
        <w:ind w:left="0"/>
        <w:jc w:val="both"/>
      </w:pPr>
      <w:r>
        <w:rPr>
          <w:rFonts w:ascii="Times New Roman"/>
          <w:b w:val="false"/>
          <w:i w:val="false"/>
          <w:color w:val="000000"/>
          <w:sz w:val="28"/>
        </w:rPr>
        <w:t xml:space="preserve">
      Білім беру бағдарламалары тобының бейіні бойынша шығармашылық емтихандар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емтихандарды жоғары оқу орнынан кейінгі білімнің білім беру бағдарламаларына қабылдау жүргізетін ЖЖОКБҰ дербес өткізеді.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комиссиялары құрылады. Кадрларды даярлаудың ұқсас бағыттары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Шығармашылық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Шығармашылық емтихандардың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Шығармашылық емтихандар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Шығармашылық емтихан өткізу қорытындысы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күнтізбелік 3 (үш) күн ішінде ғылым және жоғары білім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Шығармашылық емтиханның нәтижелері бойынша ЖЖОКБҰ-ның қабылдау комиссиясы түсушіге шығармашылық емтиханды тапсыру орнына қарамастан, ЖЖОКБҰ-ға ақылы негізде түсу үшін ведомостан үзінді береді.</w:t>
      </w:r>
    </w:p>
    <w:p>
      <w:pPr>
        <w:spacing w:after="0"/>
        <w:ind w:left="0"/>
        <w:jc w:val="both"/>
      </w:pPr>
      <w:r>
        <w:rPr>
          <w:rFonts w:ascii="Times New Roman"/>
          <w:b w:val="false"/>
          <w:i w:val="false"/>
          <w:color w:val="000000"/>
          <w:sz w:val="28"/>
        </w:rPr>
        <w:t>
      Араб тілінен түсу емтихандарын жоғары оқу орнынан кейінгі білімнің білім беру бағдарламаларына қабылдау жүргізетін ЖЖОКБҰ дербес жазбаша түрде өткізеді. Бұл ретте түсушілер араб тілінен түсу емтиханын оқуға түсетін ЖЖОКБҰ-да тапсырады.</w:t>
      </w:r>
    </w:p>
    <w:p>
      <w:pPr>
        <w:spacing w:after="0"/>
        <w:ind w:left="0"/>
        <w:jc w:val="both"/>
      </w:pPr>
      <w:r>
        <w:rPr>
          <w:rFonts w:ascii="Times New Roman"/>
          <w:b w:val="false"/>
          <w:i w:val="false"/>
          <w:color w:val="000000"/>
          <w:sz w:val="28"/>
        </w:rPr>
        <w:t>
      Араб тілінен түсу емтиханын өткізу кезеңінде ЖЖОКБҰ-да емтихан комиссиясы құрылады.</w:t>
      </w:r>
    </w:p>
    <w:p>
      <w:pPr>
        <w:spacing w:after="0"/>
        <w:ind w:left="0"/>
        <w:jc w:val="both"/>
      </w:pPr>
      <w:r>
        <w:rPr>
          <w:rFonts w:ascii="Times New Roman"/>
          <w:b w:val="false"/>
          <w:i w:val="false"/>
          <w:color w:val="000000"/>
          <w:sz w:val="28"/>
        </w:rPr>
        <w:t>
      Емтихан комиссиясының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Араб тілінен түсу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Араб тілі бойынша емтихандардың кестесін (емтихан өткізу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Араб тілінен түсу емтихандары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Араб тілінен емтиханды өткізу қорытындылары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араб тілі бойынша емтихан аяқталғаннан кейін күнтізбелік 3 (үш) күн ішінде ғылым және жоғары білім саласындағы уәкілетті органға еркін нысанда араб тілінен емтиханды ұйымдастыру және өткізу жөніндегі қорытынды есепті, сондай-ақ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ЖЖОКБҰ-ның қабылдау комиссиясы араб тілінен түсу емтиханының нәтижелері бойынша түсушіге араб тілінен емтихан тапсыру орнына қарамастан, ЖЖОКБҰ-ға ақылы негізде түсу үшін ведомостан үзінді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4" w:id="85"/>
    <w:p>
      <w:pPr>
        <w:spacing w:after="0"/>
        <w:ind w:left="0"/>
        <w:jc w:val="both"/>
      </w:pPr>
      <w:r>
        <w:rPr>
          <w:rFonts w:ascii="Times New Roman"/>
          <w:b w:val="false"/>
          <w:i w:val="false"/>
          <w:color w:val="000000"/>
          <w:sz w:val="28"/>
        </w:rPr>
        <w:t>
      13. Резидентураға түсуші тұлғалар білім беру бағдарламалары тобының бейіні бойынша түсу емтихандарын тапсырады.</w:t>
      </w:r>
    </w:p>
    <w:bookmarkEnd w:id="85"/>
    <w:p>
      <w:pPr>
        <w:spacing w:after="0"/>
        <w:ind w:left="0"/>
        <w:jc w:val="both"/>
      </w:pPr>
      <w:r>
        <w:rPr>
          <w:rFonts w:ascii="Times New Roman"/>
          <w:b w:val="false"/>
          <w:i w:val="false"/>
          <w:color w:val="000000"/>
          <w:sz w:val="28"/>
        </w:rPr>
        <w:t>
      Резидентураның білім беру бағдарламалары тобының бейіні бойынша түсу емтиханын жоғары оқу орнынан кейінгі білім беру бағдарламаларына қабылдауды жүзеге асыратын денсаулық сақтау саласындағы білім беру ұйымдары, ЖЖОКБҰ және ғылыми ұйымдар дербес өткізеді. Бұл ретте, түсуші жоғары оқу орнынан кейінгі білімнің білім беру бағдарламасы бойынша түсу емтиханын түсетін денсаулық сақтау саласындағы білім беру ұйымдарында, ЖЖОКБҰ-да немесе ғылыми ұйымдарда тапсырады.</w:t>
      </w:r>
    </w:p>
    <w:p>
      <w:pPr>
        <w:spacing w:after="0"/>
        <w:ind w:left="0"/>
        <w:jc w:val="both"/>
      </w:pPr>
      <w:r>
        <w:rPr>
          <w:rFonts w:ascii="Times New Roman"/>
          <w:b w:val="false"/>
          <w:i w:val="false"/>
          <w:color w:val="000000"/>
          <w:sz w:val="28"/>
        </w:rPr>
        <w:t>
      Резидентураға түсу емтихандарын өткізу кезеңінде денсаулық сақтау саласындағы білім беру ұйымдарында, ЖЖОКБҰ-да немесе ғылыми ұйымдарда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5" w:id="86"/>
    <w:p>
      <w:pPr>
        <w:spacing w:after="0"/>
        <w:ind w:left="0"/>
        <w:jc w:val="both"/>
      </w:pPr>
      <w:r>
        <w:rPr>
          <w:rFonts w:ascii="Times New Roman"/>
          <w:b w:val="false"/>
          <w:i w:val="false"/>
          <w:color w:val="000000"/>
          <w:sz w:val="28"/>
        </w:rPr>
        <w:t xml:space="preserve">
      14. Магистратураға түсетін тұлғалар шет тілін меңгерудің жалпыеуропалық құзыреттеріне (стандарттарына) сәйкес шет тілін меңгергенін растайтын халықаралық сертификат болған кезде,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балдарды ауыстыру шкаласына сәйкес келесі тілдер бойынша аударыла отырып, шет тілі бөлімінен өз қалауымен босатылады:</w:t>
      </w:r>
    </w:p>
    <w:bookmarkEnd w:id="86"/>
    <w:p>
      <w:pPr>
        <w:spacing w:after="0"/>
        <w:ind w:left="0"/>
        <w:jc w:val="both"/>
      </w:pPr>
      <w:r>
        <w:rPr>
          <w:rFonts w:ascii="Times New Roman"/>
          <w:b w:val="false"/>
          <w:i w:val="false"/>
          <w:color w:val="000000"/>
          <w:sz w:val="28"/>
        </w:rPr>
        <w:t>
      ағылшын тілі: ІELTS Academіc (Іnternatіonal Englіsh Language Testіng System Academіc);</w:t>
      </w:r>
    </w:p>
    <w:p>
      <w:pPr>
        <w:spacing w:after="0"/>
        <w:ind w:left="0"/>
        <w:jc w:val="both"/>
      </w:pPr>
      <w:r>
        <w:rPr>
          <w:rFonts w:ascii="Times New Roman"/>
          <w:b w:val="false"/>
          <w:i w:val="false"/>
          <w:color w:val="000000"/>
          <w:sz w:val="28"/>
        </w:rPr>
        <w:t>
      TOEFL ІBT (Test of Englіsh as a Foreіgn Language Іnternet-based test);</w:t>
      </w:r>
    </w:p>
    <w:p>
      <w:pPr>
        <w:spacing w:after="0"/>
        <w:ind w:left="0"/>
        <w:jc w:val="both"/>
      </w:pPr>
      <w:r>
        <w:rPr>
          <w:rFonts w:ascii="Times New Roman"/>
          <w:b w:val="false"/>
          <w:i w:val="false"/>
          <w:color w:val="000000"/>
          <w:sz w:val="28"/>
        </w:rPr>
        <w:t>
      неміс тілі: DSH (Deutsche Sprachpruеfung fuеr den Hochschulzugang), TestDaF-Prufung;</w:t>
      </w:r>
    </w:p>
    <w:p>
      <w:pPr>
        <w:spacing w:after="0"/>
        <w:ind w:left="0"/>
        <w:jc w:val="both"/>
      </w:pPr>
      <w:r>
        <w:rPr>
          <w:rFonts w:ascii="Times New Roman"/>
          <w:b w:val="false"/>
          <w:i w:val="false"/>
          <w:color w:val="000000"/>
          <w:sz w:val="28"/>
        </w:rPr>
        <w:t>
      француз тілі: TFІ (Test de Franзaіs Іnternatіonal™), DELF (Dіplome d’Etudes en Langue franзaіse), DALF (Dіplome Approfondі de Langue franзaіse), TCF (Test de connaіssance du franзaіs).</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сондай-ақ "Гуманитарлық ғылымдар", "Әлеуметтік ғылымдар", "Бизнес және басқару" кадрларын даярлау бағыттары бойынша магистратураға түсуші тұлғалар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балдарды ауыстыру шкаласына сәйкес GRE (Graduate Record Examіnatіons) стандартталған тестін тапсыру туралы халықаралық сертификаты болған кезде оқыту қазақ немес орыс тілінде жүргізілетін ғылыми-педагогикалық магистратуруға КТ оқуға дайындығын айқындауға арналған тесттен және шет тілі бөлімінен босатылады.</w:t>
      </w:r>
    </w:p>
    <w:p>
      <w:pPr>
        <w:spacing w:after="0"/>
        <w:ind w:left="0"/>
        <w:jc w:val="both"/>
      </w:pPr>
      <w:r>
        <w:rPr>
          <w:rFonts w:ascii="Times New Roman"/>
          <w:b w:val="false"/>
          <w:i w:val="false"/>
          <w:color w:val="000000"/>
          <w:sz w:val="28"/>
        </w:rPr>
        <w:t xml:space="preserve">
      "Бизнес және басқару" кадрларын даярлау бағыттарының білім беру бағдарламалары топтары бойынша магистратураға түсуші тұлғаларға GMAT (Graduate Management Admіssіon Test) стандартталған тестін тапсыру туралы халықаралық сертификаты болған кезде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балдарды аудару шкаласына сәйкес қазақ, орыс немесе ағылшын тілдерінде оқытатын магистратураға КТ тапсырудан босатылады.</w:t>
      </w:r>
    </w:p>
    <w:p>
      <w:pPr>
        <w:spacing w:after="0"/>
        <w:ind w:left="0"/>
        <w:jc w:val="both"/>
      </w:pPr>
      <w:r>
        <w:rPr>
          <w:rFonts w:ascii="Times New Roman"/>
          <w:b w:val="false"/>
          <w:i w:val="false"/>
          <w:color w:val="000000"/>
          <w:sz w:val="28"/>
        </w:rPr>
        <w:t>
      GMAT стандартталған тестін тапсыру туралы халықаралық сертификаты бар тұлғалар республикалық бюджет немесе жергілікті бюджет қаражаты есебінен білім беру гранттарын беру бойынша конкурсқа қатысу үшін өтініш берген кезде немесе ақылы негізде ЖЖОКБҰ-ға қабылдау кезінде сертификат деректерін енгізуі қажет.</w:t>
      </w:r>
    </w:p>
    <w:p>
      <w:pPr>
        <w:spacing w:after="0"/>
        <w:ind w:left="0"/>
        <w:jc w:val="both"/>
      </w:pPr>
      <w:r>
        <w:rPr>
          <w:rFonts w:ascii="Times New Roman"/>
          <w:b w:val="false"/>
          <w:i w:val="false"/>
          <w:color w:val="000000"/>
          <w:sz w:val="28"/>
        </w:rPr>
        <w:t>
      Ұсынылатын сертификаттардың түпнұсқалығы мен қолданылу мерзімін республикалық бюджет немесе жергілікті бюджет қаражаты есебінен білім беру гранттарын беру жөніндегі конкурсқа қатысу үшін өтініш берген кезде немесе ақылы негізде ЖЖОКБҰ-ға қабылданған кезде ЖЖОКБҰ қабылдау комиссиялары тексереді.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 (ағылшын тілі) бөлімін тапсырудан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6" w:id="87"/>
    <w:p>
      <w:pPr>
        <w:spacing w:after="0"/>
        <w:ind w:left="0"/>
        <w:jc w:val="both"/>
      </w:pPr>
      <w:r>
        <w:rPr>
          <w:rFonts w:ascii="Times New Roman"/>
          <w:b w:val="false"/>
          <w:i w:val="false"/>
          <w:color w:val="000000"/>
          <w:sz w:val="28"/>
        </w:rPr>
        <w:t>
      15. Магистратураға түсушілер өтініште білім беру бағдарламаларының бір тобын және 3 (үш) ЖЖОКБҰ-ға дейін көрсетеді.</w:t>
      </w:r>
    </w:p>
    <w:bookmarkEnd w:id="87"/>
    <w:p>
      <w:pPr>
        <w:spacing w:after="0"/>
        <w:ind w:left="0"/>
        <w:jc w:val="both"/>
      </w:pPr>
      <w:r>
        <w:rPr>
          <w:rFonts w:ascii="Times New Roman"/>
          <w:b w:val="false"/>
          <w:i w:val="false"/>
          <w:color w:val="000000"/>
          <w:sz w:val="28"/>
        </w:rPr>
        <w:t>
      КТ, түсу (шығармашылық) емтихандарының нәтижелері өткізілген күні жарияланады.</w:t>
      </w:r>
    </w:p>
    <w:bookmarkStart w:name="z77" w:id="88"/>
    <w:p>
      <w:pPr>
        <w:spacing w:after="0"/>
        <w:ind w:left="0"/>
        <w:jc w:val="left"/>
      </w:pPr>
      <w:r>
        <w:rPr>
          <w:rFonts w:ascii="Times New Roman"/>
          <w:b/>
          <w:i w:val="false"/>
          <w:color w:val="000000"/>
        </w:rPr>
        <w:t xml:space="preserve"> 2-параграф. Докторантураға қабылдау және түсу емтихандарын өткізу</w:t>
      </w:r>
    </w:p>
    <w:bookmarkEnd w:id="88"/>
    <w:bookmarkStart w:name="z78" w:id="89"/>
    <w:p>
      <w:pPr>
        <w:spacing w:after="0"/>
        <w:ind w:left="0"/>
        <w:jc w:val="both"/>
      </w:pPr>
      <w:r>
        <w:rPr>
          <w:rFonts w:ascii="Times New Roman"/>
          <w:b w:val="false"/>
          <w:i w:val="false"/>
          <w:color w:val="000000"/>
          <w:sz w:val="28"/>
        </w:rPr>
        <w:t>
      16. Докторантураға "магистр" дәрежесі және кемінде 9 ай еңбек өтілі бар немесе медицина мамандықтары бойынша резидентурада оқу бітірген тұлғалар қабылданады.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9" w:id="90"/>
    <w:p>
      <w:pPr>
        <w:spacing w:after="0"/>
        <w:ind w:left="0"/>
        <w:jc w:val="both"/>
      </w:pPr>
      <w:r>
        <w:rPr>
          <w:rFonts w:ascii="Times New Roman"/>
          <w:b w:val="false"/>
          <w:i w:val="false"/>
          <w:color w:val="000000"/>
          <w:sz w:val="28"/>
        </w:rPr>
        <w:t xml:space="preserve">
      17. Докторантураға түсуші тұлғалар күнтізбелік жылғы 22 мен 28 тамыз аралығында көрсетілетін қызметті берушіге (ЖЖОКБҰ-ның қабылдау комиссиясы арқылы) немесе портал арқылы осы Үлгілік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Негізгі талаптар тізбесінің 8-тармағында көрсетілген құжаттар топтамасын тапсырады.</w:t>
      </w:r>
    </w:p>
    <w:bookmarkEnd w:id="90"/>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жоғары білімі туралы немесе медициналық білім беру бағдарламалары бойынша "дәрігер" біліктілігінің бар екендігін көрсететін құжат, медициналық анықтама туралы мәліметтер көрсетілетін қызметті берушіге "электрондық үкімет" шлюзі арқылы тиісті мемлекеттік ақпараттық жүйелерден ұсынылады.</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ЖЖОКБҰ докторанттары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6" w:id="91"/>
    <w:p>
      <w:pPr>
        <w:spacing w:after="0"/>
        <w:ind w:left="0"/>
        <w:jc w:val="both"/>
      </w:pPr>
      <w:r>
        <w:rPr>
          <w:rFonts w:ascii="Times New Roman"/>
          <w:b w:val="false"/>
          <w:i w:val="false"/>
          <w:color w:val="000000"/>
          <w:sz w:val="28"/>
        </w:rPr>
        <w:t xml:space="preserve">
      17-1.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91"/>
    <w:p>
      <w:pPr>
        <w:spacing w:after="0"/>
        <w:ind w:left="0"/>
        <w:jc w:val="both"/>
      </w:pPr>
      <w:r>
        <w:rPr>
          <w:rFonts w:ascii="Times New Roman"/>
          <w:b w:val="false"/>
          <w:i w:val="false"/>
          <w:color w:val="000000"/>
          <w:sz w:val="28"/>
        </w:rPr>
        <w:t>
      Ғылым және жоғары білім саласындағы уәкілетті орган осы Қағидаларға енгізілген өзгерістер және (немесе) толықтырулар туралы ақпаратты олар қолданысқа енгізілген күннен бастап үш жұмыс күні ішінде Бірыңғай байланыс орталығына, "электрондық үкiметтiң" ақпараттық-коммуникациялық инфрақұрылымының операторына және көрсетілетін қызметті берушіге жолдауды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37" w:id="92"/>
    <w:p>
      <w:pPr>
        <w:spacing w:after="0"/>
        <w:ind w:left="0"/>
        <w:jc w:val="both"/>
      </w:pPr>
      <w:r>
        <w:rPr>
          <w:rFonts w:ascii="Times New Roman"/>
          <w:b w:val="false"/>
          <w:i w:val="false"/>
          <w:color w:val="000000"/>
          <w:sz w:val="28"/>
        </w:rPr>
        <w:t>
      17-2.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92"/>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 w:id="93"/>
    <w:p>
      <w:pPr>
        <w:spacing w:after="0"/>
        <w:ind w:left="0"/>
        <w:jc w:val="both"/>
      </w:pPr>
      <w:r>
        <w:rPr>
          <w:rFonts w:ascii="Times New Roman"/>
          <w:b w:val="false"/>
          <w:i w:val="false"/>
          <w:color w:val="000000"/>
          <w:sz w:val="28"/>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ЖЖОКБҰ-да жүргізіледі.</w:t>
      </w:r>
    </w:p>
    <w:bookmarkEnd w:id="93"/>
    <w:bookmarkStart w:name="z81" w:id="94"/>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94"/>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5,0;</w:t>
      </w:r>
    </w:p>
    <w:p>
      <w:pPr>
        <w:spacing w:after="0"/>
        <w:ind w:left="0"/>
        <w:jc w:val="both"/>
      </w:pPr>
      <w:r>
        <w:rPr>
          <w:rFonts w:ascii="Times New Roman"/>
          <w:b w:val="false"/>
          <w:i w:val="false"/>
          <w:color w:val="000000"/>
          <w:sz w:val="28"/>
        </w:rPr>
        <w:t>
      TOEFL ІBT (Test of Englіsh as a Foreіgn Language Іnternet-based test), шекті балл кемінде – 35;</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417;</w:t>
      </w:r>
    </w:p>
    <w:p>
      <w:pPr>
        <w:spacing w:after="0"/>
        <w:ind w:left="0"/>
        <w:jc w:val="both"/>
      </w:pPr>
      <w:r>
        <w:rPr>
          <w:rFonts w:ascii="Times New Roman"/>
          <w:b w:val="false"/>
          <w:i w:val="false"/>
          <w:color w:val="000000"/>
          <w:sz w:val="28"/>
        </w:rPr>
        <w:t>
      TOEIC (Test of English for International Communication (Тест ов Инглиш фо Интернейшнал комуникэйшн)), шекті балл – кемінде 550;</w:t>
      </w:r>
    </w:p>
    <w:p>
      <w:pPr>
        <w:spacing w:after="0"/>
        <w:ind w:left="0"/>
        <w:jc w:val="both"/>
      </w:pPr>
      <w:r>
        <w:rPr>
          <w:rFonts w:ascii="Times New Roman"/>
          <w:b w:val="false"/>
          <w:i w:val="false"/>
          <w:color w:val="000000"/>
          <w:sz w:val="28"/>
        </w:rPr>
        <w:t>
      Duolingo English Test (Дуолинго Ингиш тест), шекті балл – кемінде 80;</w:t>
      </w:r>
    </w:p>
    <w:p>
      <w:pPr>
        <w:spacing w:after="0"/>
        <w:ind w:left="0"/>
        <w:jc w:val="both"/>
      </w:pPr>
      <w:r>
        <w:rPr>
          <w:rFonts w:ascii="Times New Roman"/>
          <w:b w:val="false"/>
          <w:i w:val="false"/>
          <w:color w:val="000000"/>
          <w:sz w:val="28"/>
        </w:rPr>
        <w:t>
      неміс тілі: Deutsche Sprachpruеfung fuеr den Hochschulzugang (DSH, NіveauВ1/В1 деңгейінен төмен емес), TestDaF-Prufung (Nіveau В1/В1 деңгейінен төмен емес);</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В1 деңгейінен төмен емес), DELF (Dіplome d’Etudes en Langue franзaіse) – В1 деңгейінен төмен емес, DALF (Dіplome Approfondі de Langue franзaіse) – В1 деңгейінен төмен емес, TCF (Test de connaіssance du franзaіs) – В1 деңгейінен төмен емес;</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TOEFL ІTP (Test of Englіsh as a Foreіgn Language Іnstіtutіonal Testіng Programm) сертификаты бар тұлғалар докторантураға түсу емтиханы басталғанға дейін қосымша тестілеуді тапсырады.</w:t>
      </w:r>
    </w:p>
    <w:p>
      <w:pPr>
        <w:spacing w:after="0"/>
        <w:ind w:left="0"/>
        <w:jc w:val="both"/>
      </w:pPr>
      <w:r>
        <w:rPr>
          <w:rFonts w:ascii="Times New Roman"/>
          <w:b w:val="false"/>
          <w:i w:val="false"/>
          <w:color w:val="000000"/>
          <w:sz w:val="28"/>
        </w:rPr>
        <w:t>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Қосымша тестілеуді ҰТО ғылым және жоғары білім саласындағы уәкілетті орган айқындаған ұйымдарда өткізеді.</w:t>
      </w:r>
    </w:p>
    <w:p>
      <w:pPr>
        <w:spacing w:after="0"/>
        <w:ind w:left="0"/>
        <w:jc w:val="both"/>
      </w:pPr>
      <w:r>
        <w:rPr>
          <w:rFonts w:ascii="Times New Roman"/>
          <w:b w:val="false"/>
          <w:i w:val="false"/>
          <w:color w:val="000000"/>
          <w:sz w:val="28"/>
        </w:rPr>
        <w:t>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2" w:id="95"/>
    <w:p>
      <w:pPr>
        <w:spacing w:after="0"/>
        <w:ind w:left="0"/>
        <w:jc w:val="both"/>
      </w:pPr>
      <w:r>
        <w:rPr>
          <w:rFonts w:ascii="Times New Roman"/>
          <w:b w:val="false"/>
          <w:i w:val="false"/>
          <w:color w:val="000000"/>
          <w:sz w:val="28"/>
        </w:rPr>
        <w:t>
      20. Докторантураға түсу емтиханы қағаз немесе компьютерлік форматта өткізіледі.</w:t>
      </w:r>
    </w:p>
    <w:bookmarkEnd w:id="95"/>
    <w:p>
      <w:pPr>
        <w:spacing w:after="0"/>
        <w:ind w:left="0"/>
        <w:jc w:val="both"/>
      </w:pPr>
      <w:r>
        <w:rPr>
          <w:rFonts w:ascii="Times New Roman"/>
          <w:b w:val="false"/>
          <w:i w:val="false"/>
          <w:color w:val="000000"/>
          <w:sz w:val="28"/>
        </w:rPr>
        <w:t>
      Докторантураның білім беру бағдарламаларының топтары бойынша қағаз форматтағы түсу емтиханын 5-қосымшаға сәйкес докторантураның білім беру бағдарламасына қабылдауды жүзеге асыратын ЖЖОКБҰ дербес өткізеді. Бұл ретте, түсуші тұлғалар докторантура білім беру бағдарламасының тобы бойынша түсу емтиханын түсетін ЖЖОКБҰ-да ғана тапсырады.</w:t>
      </w:r>
    </w:p>
    <w:p>
      <w:pPr>
        <w:spacing w:after="0"/>
        <w:ind w:left="0"/>
        <w:jc w:val="both"/>
      </w:pPr>
      <w:r>
        <w:rPr>
          <w:rFonts w:ascii="Times New Roman"/>
          <w:b w:val="false"/>
          <w:i w:val="false"/>
          <w:color w:val="000000"/>
          <w:sz w:val="28"/>
        </w:rPr>
        <w:t>
      Докторантураның білім беру бағдарламаларының топтары бойынша компьютерлік форматтағы түсу емтиханы 5-қосымшаға сәйкес ғылым және жоғары білім саласындағы уәкілетті орган айқындаған ұйымдарда өткізіледі.</w:t>
      </w:r>
    </w:p>
    <w:p>
      <w:pPr>
        <w:spacing w:after="0"/>
        <w:ind w:left="0"/>
        <w:jc w:val="both"/>
      </w:pPr>
      <w:r>
        <w:rPr>
          <w:rFonts w:ascii="Times New Roman"/>
          <w:b w:val="false"/>
          <w:i w:val="false"/>
          <w:color w:val="000000"/>
          <w:sz w:val="28"/>
        </w:rPr>
        <w:t>
      Түсу емтихандарының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"Денсаулық сақтау" білім беру саласындағы докторантураның білім беру бағдарламаларының топтары бойынша түсу емтиханын 5-қосымшаға сәйкес докторантураның білім беру бағдарламаларына қабылдауды жүзеге асыратын ЖЖОКБҰ дербес өткізеді. Бұл ретте, түсуші "Денсаулық сақтау" білім беру саласындағы докторантураның білім беру бағдарламаларының тобы бойынша түсу емтиханын түсетін ЖЖОКБҰ-да ғана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24.05.2021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39" w:id="96"/>
    <w:p>
      <w:pPr>
        <w:spacing w:after="0"/>
        <w:ind w:left="0"/>
        <w:jc w:val="both"/>
      </w:pPr>
      <w:r>
        <w:rPr>
          <w:rFonts w:ascii="Times New Roman"/>
          <w:b w:val="false"/>
          <w:i w:val="false"/>
          <w:color w:val="000000"/>
          <w:sz w:val="28"/>
        </w:rPr>
        <w:t>
      20-1. Компьютерлік форматта докторантураға түсу емтиханы мынадай блоктардан тұрады:</w:t>
      </w:r>
    </w:p>
    <w:bookmarkEnd w:id="96"/>
    <w:p>
      <w:pPr>
        <w:spacing w:after="0"/>
        <w:ind w:left="0"/>
        <w:jc w:val="both"/>
      </w:pPr>
      <w:r>
        <w:rPr>
          <w:rFonts w:ascii="Times New Roman"/>
          <w:b w:val="false"/>
          <w:i w:val="false"/>
          <w:color w:val="000000"/>
          <w:sz w:val="28"/>
        </w:rPr>
        <w:t>
      1) оқуға түсушімен ЖЖОКБҰ-ның емтихан комиссиясы өткізетін әңгімелесу;</w:t>
      </w:r>
    </w:p>
    <w:p>
      <w:pPr>
        <w:spacing w:after="0"/>
        <w:ind w:left="0"/>
        <w:jc w:val="both"/>
      </w:pPr>
      <w:r>
        <w:rPr>
          <w:rFonts w:ascii="Times New Roman"/>
          <w:b w:val="false"/>
          <w:i w:val="false"/>
          <w:color w:val="000000"/>
          <w:sz w:val="28"/>
        </w:rPr>
        <w:t>
      2) эссе жазудан;</w:t>
      </w:r>
    </w:p>
    <w:p>
      <w:pPr>
        <w:spacing w:after="0"/>
        <w:ind w:left="0"/>
        <w:jc w:val="both"/>
      </w:pPr>
      <w:r>
        <w:rPr>
          <w:rFonts w:ascii="Times New Roman"/>
          <w:b w:val="false"/>
          <w:i w:val="false"/>
          <w:color w:val="000000"/>
          <w:sz w:val="28"/>
        </w:rPr>
        <w:t>
      3) білім беру бағдарламасы тобының бейіні бойынша емтихан сұрақтарына жауаптардан тұрады.</w:t>
      </w:r>
    </w:p>
    <w:p>
      <w:pPr>
        <w:spacing w:after="0"/>
        <w:ind w:left="0"/>
        <w:jc w:val="both"/>
      </w:pPr>
      <w:r>
        <w:rPr>
          <w:rFonts w:ascii="Times New Roman"/>
          <w:b w:val="false"/>
          <w:i w:val="false"/>
          <w:color w:val="000000"/>
          <w:sz w:val="28"/>
        </w:rPr>
        <w:t>
      9-қосымшаға сәйкес қорытынды баға эссені бағалау, білім беру бағдарламасы тобының бейіні бойынша емтихан сұрақтарына берілген жауаптар мен әңгімелесу нәтижелеріні қосу арқылы қосындысынан алынған балдар жиынтығынан тұрады.</w:t>
      </w:r>
    </w:p>
    <w:p>
      <w:pPr>
        <w:spacing w:after="0"/>
        <w:ind w:left="0"/>
        <w:jc w:val="both"/>
      </w:pPr>
      <w:r>
        <w:rPr>
          <w:rFonts w:ascii="Times New Roman"/>
          <w:b w:val="false"/>
          <w:i w:val="false"/>
          <w:color w:val="000000"/>
          <w:sz w:val="28"/>
        </w:rPr>
        <w:t>
      Докторантураға түсу емтиханына 3 сағат 30 минут (210 минут) беріледі, оның ішінде:</w:t>
      </w:r>
    </w:p>
    <w:p>
      <w:pPr>
        <w:spacing w:after="0"/>
        <w:ind w:left="0"/>
        <w:jc w:val="both"/>
      </w:pPr>
      <w:r>
        <w:rPr>
          <w:rFonts w:ascii="Times New Roman"/>
          <w:b w:val="false"/>
          <w:i w:val="false"/>
          <w:color w:val="000000"/>
          <w:sz w:val="28"/>
        </w:rPr>
        <w:t>
      әңгімелесуге – 20 минут;</w:t>
      </w:r>
    </w:p>
    <w:p>
      <w:pPr>
        <w:spacing w:after="0"/>
        <w:ind w:left="0"/>
        <w:jc w:val="both"/>
      </w:pPr>
      <w:r>
        <w:rPr>
          <w:rFonts w:ascii="Times New Roman"/>
          <w:b w:val="false"/>
          <w:i w:val="false"/>
          <w:color w:val="000000"/>
          <w:sz w:val="28"/>
        </w:rPr>
        <w:t>
      эссе және білім беру бағдарламасы тобының бейіні бойынша емтихан сұрақтарына жауаптар жазуға – 190 минут (3 сағат 10 минут).</w:t>
      </w:r>
    </w:p>
    <w:p>
      <w:pPr>
        <w:spacing w:after="0"/>
        <w:ind w:left="0"/>
        <w:jc w:val="both"/>
      </w:pPr>
      <w:r>
        <w:rPr>
          <w:rFonts w:ascii="Times New Roman"/>
          <w:b w:val="false"/>
          <w:i w:val="false"/>
          <w:color w:val="000000"/>
          <w:sz w:val="28"/>
        </w:rPr>
        <w:t xml:space="preserve">
      Бұл ретте, көру, есту, тірек-қимыл аппаратының функциялары бұзылған мүгедектерге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32922 болып тіркелген) бекітілген мүгедектікті белгілеу туралы құжатты ұсынған жағдайда түсу емтиханын тапсыруға 60 минутқа дейін қосымша уақыт беріледі.</w:t>
      </w:r>
    </w:p>
    <w:p>
      <w:pPr>
        <w:spacing w:after="0"/>
        <w:ind w:left="0"/>
        <w:jc w:val="both"/>
      </w:pPr>
      <w:r>
        <w:rPr>
          <w:rFonts w:ascii="Times New Roman"/>
          <w:b w:val="false"/>
          <w:i w:val="false"/>
          <w:color w:val="000000"/>
          <w:sz w:val="28"/>
        </w:rPr>
        <w:t>
      Қосымша тестілеу және түсу емтиханы басталғанға дейін қосымша тестілеу және түсу емтиханының әкімшісі (бұдан әрі - әкімші) түсушілерге қосымша тестілеу және түсу емтиханын өткізу ережелері бойынша нұсқаулық жүргізеді.</w:t>
      </w:r>
    </w:p>
    <w:p>
      <w:pPr>
        <w:spacing w:after="0"/>
        <w:ind w:left="0"/>
        <w:jc w:val="both"/>
      </w:pPr>
      <w:r>
        <w:rPr>
          <w:rFonts w:ascii="Times New Roman"/>
          <w:b w:val="false"/>
          <w:i w:val="false"/>
          <w:color w:val="000000"/>
          <w:sz w:val="28"/>
        </w:rPr>
        <w:t>
      Қосымша тестілеу және түсу емтиханының басталуы жарияланғаннан кейін уақыт бойынша 40 минуттан артық кешігіп келгендер қосымша тестілеуге және түсу емтиханына жіберілмейді.</w:t>
      </w:r>
    </w:p>
    <w:p>
      <w:pPr>
        <w:spacing w:after="0"/>
        <w:ind w:left="0"/>
        <w:jc w:val="both"/>
      </w:pPr>
      <w:r>
        <w:rPr>
          <w:rFonts w:ascii="Times New Roman"/>
          <w:b w:val="false"/>
          <w:i w:val="false"/>
          <w:color w:val="000000"/>
          <w:sz w:val="28"/>
        </w:rPr>
        <w:t>
      Қосымша тестілеуді және түсу емтиханын бастау үшін түсушіге:</w:t>
      </w:r>
    </w:p>
    <w:p>
      <w:pPr>
        <w:spacing w:after="0"/>
        <w:ind w:left="0"/>
        <w:jc w:val="both"/>
      </w:pPr>
      <w:r>
        <w:rPr>
          <w:rFonts w:ascii="Times New Roman"/>
          <w:b w:val="false"/>
          <w:i w:val="false"/>
          <w:color w:val="000000"/>
          <w:sz w:val="28"/>
        </w:rPr>
        <w:t>
      1) тестілеу жүйесіне кіру үшін логин және құпия сөзді енгізу немесе жеке сәйкестендіру номерін (бұдан әрі - ЖСН) енгізіп адам бетінің көлемдік-кеңістіктік формасының сканері арқылы авторизациялау;</w:t>
      </w:r>
    </w:p>
    <w:p>
      <w:pPr>
        <w:spacing w:after="0"/>
        <w:ind w:left="0"/>
        <w:jc w:val="both"/>
      </w:pPr>
      <w:r>
        <w:rPr>
          <w:rFonts w:ascii="Times New Roman"/>
          <w:b w:val="false"/>
          <w:i w:val="false"/>
          <w:color w:val="000000"/>
          <w:sz w:val="28"/>
        </w:rPr>
        <w:t>
      2) қосымша тестілеуді және түсу емтиханы туралы деректердің дұрыстығын растау;</w:t>
      </w:r>
    </w:p>
    <w:p>
      <w:pPr>
        <w:spacing w:after="0"/>
        <w:ind w:left="0"/>
        <w:jc w:val="both"/>
      </w:pPr>
      <w:r>
        <w:rPr>
          <w:rFonts w:ascii="Times New Roman"/>
          <w:b w:val="false"/>
          <w:i w:val="false"/>
          <w:color w:val="000000"/>
          <w:sz w:val="28"/>
        </w:rPr>
        <w:t>
      3) қосымша тестілеуді және түсу емтиханын өткізу қағидаларымен танысу;</w:t>
      </w:r>
    </w:p>
    <w:p>
      <w:pPr>
        <w:spacing w:after="0"/>
        <w:ind w:left="0"/>
        <w:jc w:val="both"/>
      </w:pPr>
      <w:r>
        <w:rPr>
          <w:rFonts w:ascii="Times New Roman"/>
          <w:b w:val="false"/>
          <w:i w:val="false"/>
          <w:color w:val="000000"/>
          <w:sz w:val="28"/>
        </w:rPr>
        <w:t>
      4) "Кіру" батырмасын басқаннан кейін қосымша тестілеуді және түсу емтиханын тапсыруға кірісу қажет.</w:t>
      </w:r>
    </w:p>
    <w:p>
      <w:pPr>
        <w:spacing w:after="0"/>
        <w:ind w:left="0"/>
        <w:jc w:val="both"/>
      </w:pPr>
      <w:r>
        <w:rPr>
          <w:rFonts w:ascii="Times New Roman"/>
          <w:b w:val="false"/>
          <w:i w:val="false"/>
          <w:color w:val="000000"/>
          <w:sz w:val="28"/>
        </w:rPr>
        <w:t>
      Тапсырмаларды шешу бойынша жұмысты орындау үшін әрбір түсушіге А4 форматтағы қағаз беріледі, оны қосымша тестілеу және түсу емтиханы аяқталғаннан және апелляцияға өтініш берілгеннен кейін отырғызу орнында қалдырады.</w:t>
      </w:r>
    </w:p>
    <w:p>
      <w:pPr>
        <w:spacing w:after="0"/>
        <w:ind w:left="0"/>
        <w:jc w:val="both"/>
      </w:pPr>
      <w:r>
        <w:rPr>
          <w:rFonts w:ascii="Times New Roman"/>
          <w:b w:val="false"/>
          <w:i w:val="false"/>
          <w:color w:val="000000"/>
          <w:sz w:val="28"/>
        </w:rPr>
        <w:t>
      Түсуші тестілеу жүйесіне әрбір кіру және шығу кезінде, сондай-ақ тестілеу аяқталғаннан кейін компьютерде орнатылған фронтальды камера арқылы адам бетінің көлемдік-кеңістіктік формасының сканері арқылы авторизациялаудан өтеді.</w:t>
      </w:r>
    </w:p>
    <w:p>
      <w:pPr>
        <w:spacing w:after="0"/>
        <w:ind w:left="0"/>
        <w:jc w:val="both"/>
      </w:pPr>
      <w:r>
        <w:rPr>
          <w:rFonts w:ascii="Times New Roman"/>
          <w:b w:val="false"/>
          <w:i w:val="false"/>
          <w:color w:val="000000"/>
          <w:sz w:val="28"/>
        </w:rPr>
        <w:t>
      Қосымша тестілеу және түсу емтиханы аяқталғаннан кейін түсуші мұны "Тестілеуді аяқтау" батырмасын басу арқылы растайды.</w:t>
      </w:r>
    </w:p>
    <w:p>
      <w:pPr>
        <w:spacing w:after="0"/>
        <w:ind w:left="0"/>
        <w:jc w:val="both"/>
      </w:pPr>
      <w:r>
        <w:rPr>
          <w:rFonts w:ascii="Times New Roman"/>
          <w:b w:val="false"/>
          <w:i w:val="false"/>
          <w:color w:val="000000"/>
          <w:sz w:val="28"/>
        </w:rPr>
        <w:t>
      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w:t>
      </w:r>
    </w:p>
    <w:p>
      <w:pPr>
        <w:spacing w:after="0"/>
        <w:ind w:left="0"/>
        <w:jc w:val="both"/>
      </w:pPr>
      <w:r>
        <w:rPr>
          <w:rFonts w:ascii="Times New Roman"/>
          <w:b w:val="false"/>
          <w:i w:val="false"/>
          <w:color w:val="000000"/>
          <w:sz w:val="28"/>
        </w:rPr>
        <w:t>
      Түсу емтиханының нәтижесі түсу емтиханы өткізілгеннен кейін келесі күні жарияланады.</w:t>
      </w:r>
    </w:p>
    <w:p>
      <w:pPr>
        <w:spacing w:after="0"/>
        <w:ind w:left="0"/>
        <w:jc w:val="both"/>
      </w:pPr>
      <w:r>
        <w:rPr>
          <w:rFonts w:ascii="Times New Roman"/>
          <w:b w:val="false"/>
          <w:i w:val="false"/>
          <w:color w:val="000000"/>
          <w:sz w:val="28"/>
        </w:rPr>
        <w:t>
      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p>
    <w:p>
      <w:pPr>
        <w:spacing w:after="0"/>
        <w:ind w:left="0"/>
        <w:jc w:val="both"/>
      </w:pPr>
      <w:r>
        <w:rPr>
          <w:rFonts w:ascii="Times New Roman"/>
          <w:b w:val="false"/>
          <w:i w:val="false"/>
          <w:color w:val="000000"/>
          <w:sz w:val="28"/>
        </w:rPr>
        <w:t>
      Түсу емтиханының электрондық сертификаты ҰТО-ның сайтында расталады.</w:t>
      </w:r>
    </w:p>
    <w:p>
      <w:pPr>
        <w:spacing w:after="0"/>
        <w:ind w:left="0"/>
        <w:jc w:val="both"/>
      </w:pPr>
      <w:r>
        <w:rPr>
          <w:rFonts w:ascii="Times New Roman"/>
          <w:b w:val="false"/>
          <w:i w:val="false"/>
          <w:color w:val="000000"/>
          <w:sz w:val="28"/>
        </w:rPr>
        <w:t>
      4 мен 20 тамыз аралығында өткізілетін түсу емтиханының сертификаты ағымдағы күнтізбелік жылғы 1 желтоқсанға дейін жарамды болады.</w:t>
      </w:r>
    </w:p>
    <w:p>
      <w:pPr>
        <w:spacing w:after="0"/>
        <w:ind w:left="0"/>
        <w:jc w:val="both"/>
      </w:pPr>
      <w:r>
        <w:rPr>
          <w:rFonts w:ascii="Times New Roman"/>
          <w:b w:val="false"/>
          <w:i w:val="false"/>
          <w:color w:val="000000"/>
          <w:sz w:val="28"/>
        </w:rPr>
        <w:t>
      18 қараша мен 11 желтоқсан аралығында өткізілетін түсу емтиханының сертификаты келесі күнтізбелік жылғы 1 наурызға дейін жарамды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20-1-тармақпен толықтырылды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40" w:id="97"/>
    <w:p>
      <w:pPr>
        <w:spacing w:after="0"/>
        <w:ind w:left="0"/>
        <w:jc w:val="both"/>
      </w:pPr>
      <w:r>
        <w:rPr>
          <w:rFonts w:ascii="Times New Roman"/>
          <w:b w:val="false"/>
          <w:i w:val="false"/>
          <w:color w:val="000000"/>
          <w:sz w:val="28"/>
        </w:rPr>
        <w:t>
      20-2. ЖЖОКБҰ алқалық басқару органымен эссе тақырыптарын, білім беру бағдарламасы тобының бейіні бойынша сұрақтарды түсу емтихандары басталғанға дейін екі ай бұрын бекітеді және ЖЖОКБҰ-ның ресми сайтында алқалық басқару органы бекіткен эссе тақырыптарын, білім беру бағдарламасы тобының бейіні бойынша сұрақтарды орналастырады.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20-2-тармақпен толықтырылды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3" w:id="98"/>
    <w:p>
      <w:pPr>
        <w:spacing w:after="0"/>
        <w:ind w:left="0"/>
        <w:jc w:val="both"/>
      </w:pPr>
      <w:r>
        <w:rPr>
          <w:rFonts w:ascii="Times New Roman"/>
          <w:b w:val="false"/>
          <w:i w:val="false"/>
          <w:color w:val="000000"/>
          <w:sz w:val="28"/>
        </w:rPr>
        <w:t>
      20-3. Қосымша тестілеуді және түсу емтиханын өткізу үшін жергілікті жерлерде қосымша тестілеуді және түсу емтиханын ұйымдастыру және өткізу жөніндегі өңірлік мемлекеттік комиссиялар құрылады, оларды ғылым және жоғары білім саласындағы уәкілетті орган бекітеді.</w:t>
      </w:r>
    </w:p>
    <w:bookmarkEnd w:id="98"/>
    <w:p>
      <w:pPr>
        <w:spacing w:after="0"/>
        <w:ind w:left="0"/>
        <w:jc w:val="both"/>
      </w:pPr>
      <w:r>
        <w:rPr>
          <w:rFonts w:ascii="Times New Roman"/>
          <w:b w:val="false"/>
          <w:i w:val="false"/>
          <w:color w:val="000000"/>
          <w:sz w:val="28"/>
        </w:rPr>
        <w:t>
      Өңірлік мемлекеттік комиссияның төрағалары болып ЖЖОКБҰ-ның басшылары тағайындалады.</w:t>
      </w:r>
    </w:p>
    <w:p>
      <w:pPr>
        <w:spacing w:after="0"/>
        <w:ind w:left="0"/>
        <w:jc w:val="both"/>
      </w:pPr>
      <w:r>
        <w:rPr>
          <w:rFonts w:ascii="Times New Roman"/>
          <w:b w:val="false"/>
          <w:i w:val="false"/>
          <w:color w:val="000000"/>
          <w:sz w:val="28"/>
        </w:rPr>
        <w:t>
      Өңірлік мемлекеттік комиссияның құрамына құқық қорғау органдарының, қоғамдық ұйымдардың, бұқаралық ақпарат құралдарының өкілдері кіреді.</w:t>
      </w:r>
    </w:p>
    <w:p>
      <w:pPr>
        <w:spacing w:after="0"/>
        <w:ind w:left="0"/>
        <w:jc w:val="both"/>
      </w:pPr>
      <w:r>
        <w:rPr>
          <w:rFonts w:ascii="Times New Roman"/>
          <w:b w:val="false"/>
          <w:i w:val="false"/>
          <w:color w:val="000000"/>
          <w:sz w:val="28"/>
        </w:rPr>
        <w:t>
      Бұл ретте мемлекеттік комиссия құрамына күнтізбелік жылы жақын туыстығы Кодекспен белгіленген қосымша тестілеу және түсу емтиханын тапсыратын адамдардың туыстары кірмейді.</w:t>
      </w:r>
    </w:p>
    <w:p>
      <w:pPr>
        <w:spacing w:after="0"/>
        <w:ind w:left="0"/>
        <w:jc w:val="both"/>
      </w:pPr>
      <w:r>
        <w:rPr>
          <w:rFonts w:ascii="Times New Roman"/>
          <w:b w:val="false"/>
          <w:i w:val="false"/>
          <w:color w:val="000000"/>
          <w:sz w:val="28"/>
        </w:rPr>
        <w:t>
      Өңірлік мемлекеттік комиссия мүшелерінің саны бес адамды құрайды.</w:t>
      </w:r>
    </w:p>
    <w:p>
      <w:pPr>
        <w:spacing w:after="0"/>
        <w:ind w:left="0"/>
        <w:jc w:val="both"/>
      </w:pPr>
      <w:r>
        <w:rPr>
          <w:rFonts w:ascii="Times New Roman"/>
          <w:b w:val="false"/>
          <w:i w:val="false"/>
          <w:color w:val="000000"/>
          <w:sz w:val="28"/>
        </w:rPr>
        <w:t>
      Өңірлік мемлекеттік комиссия қосымша тестілеуді және түсу емтиханын өткізу кезінде:</w:t>
      </w:r>
    </w:p>
    <w:p>
      <w:pPr>
        <w:spacing w:after="0"/>
        <w:ind w:left="0"/>
        <w:jc w:val="both"/>
      </w:pPr>
      <w:r>
        <w:rPr>
          <w:rFonts w:ascii="Times New Roman"/>
          <w:b w:val="false"/>
          <w:i w:val="false"/>
          <w:color w:val="000000"/>
          <w:sz w:val="28"/>
        </w:rPr>
        <w:t>
      1) қосымша тестілеуге және түсу емтиханына кіргізу кезінде және қосымша тестілеуді және түсу емтиханын өткізу кезеңінде қоғамдық тәртіпті сақтауды қамтамасыз етеді;</w:t>
      </w:r>
    </w:p>
    <w:p>
      <w:pPr>
        <w:spacing w:after="0"/>
        <w:ind w:left="0"/>
        <w:jc w:val="both"/>
      </w:pPr>
      <w:r>
        <w:rPr>
          <w:rFonts w:ascii="Times New Roman"/>
          <w:b w:val="false"/>
          <w:i w:val="false"/>
          <w:color w:val="000000"/>
          <w:sz w:val="28"/>
        </w:rPr>
        <w:t>
      2) қосымша тестілеу мен түсу емтиханын өткізу кезеңінде медициналық персоналдың жұмысын ұйымдастырады;</w:t>
      </w:r>
    </w:p>
    <w:p>
      <w:pPr>
        <w:spacing w:after="0"/>
        <w:ind w:left="0"/>
        <w:jc w:val="both"/>
      </w:pPr>
      <w:r>
        <w:rPr>
          <w:rFonts w:ascii="Times New Roman"/>
          <w:b w:val="false"/>
          <w:i w:val="false"/>
          <w:color w:val="000000"/>
          <w:sz w:val="28"/>
        </w:rPr>
        <w:t>
      3) көру қабілеті, тірек-қимыл аппаратының функциялары бұзылған мүгедектігі бар тұлғалар үшін түсу емтиханы шеңберінде тапсырылатын пән оқытушысы болып табылмайтын көмекші және (немесе) есту қабілеті бұзылған мүгедектігі бар тұлғалар үшін ымдау тілін меңгерген маман беруді ұйымдастырады;</w:t>
      </w:r>
    </w:p>
    <w:p>
      <w:pPr>
        <w:spacing w:after="0"/>
        <w:ind w:left="0"/>
        <w:jc w:val="both"/>
      </w:pPr>
      <w:r>
        <w:rPr>
          <w:rFonts w:ascii="Times New Roman"/>
          <w:b w:val="false"/>
          <w:i w:val="false"/>
          <w:color w:val="000000"/>
          <w:sz w:val="28"/>
        </w:rPr>
        <w:t>
      4) қосымша тестілеу және түсу емтиханын өткізу кезінде шкафтардағы (ұяшықтардағы) түсушілердің жеке заттарының сақталуын қамтамасыз етеді;</w:t>
      </w:r>
    </w:p>
    <w:p>
      <w:pPr>
        <w:spacing w:after="0"/>
        <w:ind w:left="0"/>
        <w:jc w:val="both"/>
      </w:pPr>
      <w:r>
        <w:rPr>
          <w:rFonts w:ascii="Times New Roman"/>
          <w:b w:val="false"/>
          <w:i w:val="false"/>
          <w:color w:val="000000"/>
          <w:sz w:val="28"/>
        </w:rPr>
        <w:t>
      5) қосымша тестілеу және түсу емтиханына түсушілерді кіргізу процесіне қатысады.</w:t>
      </w:r>
    </w:p>
    <w:p>
      <w:pPr>
        <w:spacing w:after="0"/>
        <w:ind w:left="0"/>
        <w:jc w:val="both"/>
      </w:pPr>
      <w:r>
        <w:rPr>
          <w:rFonts w:ascii="Times New Roman"/>
          <w:b w:val="false"/>
          <w:i w:val="false"/>
          <w:color w:val="000000"/>
          <w:sz w:val="28"/>
        </w:rPr>
        <w:t>
      Бұл ретте, өңірлік мемлекеттік комиссия төрағасы мен мүшелері қосымша тестілеу және түсу емтиханы процесіне қатыспайды.</w:t>
      </w:r>
    </w:p>
    <w:p>
      <w:pPr>
        <w:spacing w:after="0"/>
        <w:ind w:left="0"/>
        <w:jc w:val="both"/>
      </w:pPr>
      <w:r>
        <w:rPr>
          <w:rFonts w:ascii="Times New Roman"/>
          <w:b w:val="false"/>
          <w:i w:val="false"/>
          <w:color w:val="000000"/>
          <w:sz w:val="28"/>
        </w:rPr>
        <w:t>
      Қосымша тестілеу және түсу емтиханын өткізу кезінде техникалық жарақтандыру жөніндегі ең төмен техникалық талаптар Қағидаларға 9-1 қосымшада келтірілген.</w:t>
      </w:r>
    </w:p>
    <w:p>
      <w:pPr>
        <w:spacing w:after="0"/>
        <w:ind w:left="0"/>
        <w:jc w:val="both"/>
      </w:pPr>
      <w:r>
        <w:rPr>
          <w:rFonts w:ascii="Times New Roman"/>
          <w:b w:val="false"/>
          <w:i w:val="false"/>
          <w:color w:val="000000"/>
          <w:sz w:val="28"/>
        </w:rPr>
        <w:t>
      Қосымша тестілеуді және түсу емтиханын өткізу қағидаларының сақталуын бақылауды жүзеге асыру үшін ғылым және жоғары білім саласындағы уәкілетті орган айқындаған ұйымдарға әкімшілер, сондай-ақ ғылым және жоғары білім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жіберіледі.</w:t>
      </w:r>
    </w:p>
    <w:p>
      <w:pPr>
        <w:spacing w:after="0"/>
        <w:ind w:left="0"/>
        <w:jc w:val="both"/>
      </w:pPr>
      <w:r>
        <w:rPr>
          <w:rFonts w:ascii="Times New Roman"/>
          <w:b w:val="false"/>
          <w:i w:val="false"/>
          <w:color w:val="000000"/>
          <w:sz w:val="28"/>
        </w:rPr>
        <w:t>
      ҰТО әкімшілер арасынан қосымша тестілеу және түсу емтиханын өткізу процесін үйлестіретін әкімшілер тобының басшысын тағайындайды. Әкімшілер тобының басшысы қосымша тестілеу және түсу емтиханын өткізу күні Қағидаларға 11-2-қосымшаға сәйкес нысан бойынша қосымша тестілеу және түсу емтиханы әкімшілерін аудиториялар бойынша бөледі.</w:t>
      </w:r>
    </w:p>
    <w:p>
      <w:pPr>
        <w:spacing w:after="0"/>
        <w:ind w:left="0"/>
        <w:jc w:val="both"/>
      </w:pPr>
      <w:r>
        <w:rPr>
          <w:rFonts w:ascii="Times New Roman"/>
          <w:b w:val="false"/>
          <w:i w:val="false"/>
          <w:color w:val="000000"/>
          <w:sz w:val="28"/>
        </w:rPr>
        <w:t>
      Әкімші өзіне бекітілген аудиторияға және отырғызу орындарына жауап береді.</w:t>
      </w:r>
    </w:p>
    <w:p>
      <w:pPr>
        <w:spacing w:after="0"/>
        <w:ind w:left="0"/>
        <w:jc w:val="both"/>
      </w:pPr>
      <w:r>
        <w:rPr>
          <w:rFonts w:ascii="Times New Roman"/>
          <w:b w:val="false"/>
          <w:i w:val="false"/>
          <w:color w:val="000000"/>
          <w:sz w:val="28"/>
        </w:rPr>
        <w:t>
      Әкімшілер аудитория мен дәліз бойынша кезекші қызметін атқарады.</w:t>
      </w:r>
    </w:p>
    <w:p>
      <w:pPr>
        <w:spacing w:after="0"/>
        <w:ind w:left="0"/>
        <w:jc w:val="both"/>
      </w:pPr>
      <w:r>
        <w:rPr>
          <w:rFonts w:ascii="Times New Roman"/>
          <w:b w:val="false"/>
          <w:i w:val="false"/>
          <w:color w:val="000000"/>
          <w:sz w:val="28"/>
        </w:rPr>
        <w:t>
      Қосымша тестілеу және түсу емтиханы өткізілген күні әкімші отырғызу парағын басып шығарады.</w:t>
      </w:r>
    </w:p>
    <w:p>
      <w:pPr>
        <w:spacing w:after="0"/>
        <w:ind w:left="0"/>
        <w:jc w:val="both"/>
      </w:pPr>
      <w:r>
        <w:rPr>
          <w:rFonts w:ascii="Times New Roman"/>
          <w:b w:val="false"/>
          <w:i w:val="false"/>
          <w:color w:val="000000"/>
          <w:sz w:val="28"/>
        </w:rPr>
        <w:t>
      Түсушілер қосымша тестілеуге және түсу емтиханына бір-бірден кіргізіледі және жеке басын куәландыратын құжаты немесе төлқұжаты негізінде түсушілердің жеке басы бетінің көлемдік-кеңістіктік формасының сканерленуі арқылы сәйкестендіріледі.</w:t>
      </w:r>
    </w:p>
    <w:p>
      <w:pPr>
        <w:spacing w:after="0"/>
        <w:ind w:left="0"/>
        <w:jc w:val="both"/>
      </w:pPr>
      <w:r>
        <w:rPr>
          <w:rFonts w:ascii="Times New Roman"/>
          <w:b w:val="false"/>
          <w:i w:val="false"/>
          <w:color w:val="000000"/>
          <w:sz w:val="28"/>
        </w:rPr>
        <w:t>
      Түсуші отырғызу парағында көрсетілген нөмірге сәйкес орынға отырады.</w:t>
      </w:r>
    </w:p>
    <w:p>
      <w:pPr>
        <w:spacing w:after="0"/>
        <w:ind w:left="0"/>
        <w:jc w:val="both"/>
      </w:pPr>
      <w:r>
        <w:rPr>
          <w:rFonts w:ascii="Times New Roman"/>
          <w:b w:val="false"/>
          <w:i w:val="false"/>
          <w:color w:val="000000"/>
          <w:sz w:val="28"/>
        </w:rPr>
        <w:t>
      Отырғаннан кейін түсуші Қағидаларға 11-1-қосымшаға сәйкес нысан бойынша отырғызу парағына қол қояды.</w:t>
      </w:r>
    </w:p>
    <w:p>
      <w:pPr>
        <w:spacing w:after="0"/>
        <w:ind w:left="0"/>
        <w:jc w:val="both"/>
      </w:pPr>
      <w:r>
        <w:rPr>
          <w:rFonts w:ascii="Times New Roman"/>
          <w:b w:val="false"/>
          <w:i w:val="false"/>
          <w:color w:val="000000"/>
          <w:sz w:val="28"/>
        </w:rPr>
        <w:t>
      Қосымша тестілеу және түсу емтиханына кіргізу кезінде қол және рамалық металл іздегіштер пайдаланылады.</w:t>
      </w:r>
    </w:p>
    <w:p>
      <w:pPr>
        <w:spacing w:after="0"/>
        <w:ind w:left="0"/>
        <w:jc w:val="both"/>
      </w:pPr>
      <w:r>
        <w:rPr>
          <w:rFonts w:ascii="Times New Roman"/>
          <w:b w:val="false"/>
          <w:i w:val="false"/>
          <w:color w:val="000000"/>
          <w:sz w:val="28"/>
        </w:rPr>
        <w:t>
      Қосымша тестілеу және түсу емтиханына кіргізу барысында металл іздегішпен тексеру кезінде түсушіде тыйым салынған заттар (деректермен қамтылған шпаргалкалар, оқу-әдістемелік әдебиеттер, Менделеев кестесі және тұздардың ерігіштігі кестесі, калькулятор, қағаз, фотоаппарат, ұялы байланыс құралдары (пейджер, ұялы телефондар, планшеттер, iPad (Айпад), iPod (Айпод), SmartPhone (Смартфон), рациялар, ноутбуктер, плейерлер, модемдер (мобильді роутерлер), смарт сағаттар, смарт көзілдірік, фитнес-білезіктер (трекер), диктофондар, сымды және сымсыз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табылған жағдайда, әкімші Қағидаларға 10-қосымшаға сәйкес нысан бойынша қосымша тестілеуге және компьютерлік форматтағы түсу емтиханына кіргізу барысында тыйым салынған заттарды табу бойынша акт жасайды және түсуші ағымдағы жылы қосымша тестілеу және түсу емтиханына жіберілмейді.</w:t>
      </w:r>
    </w:p>
    <w:p>
      <w:pPr>
        <w:spacing w:after="0"/>
        <w:ind w:left="0"/>
        <w:jc w:val="both"/>
      </w:pPr>
      <w:r>
        <w:rPr>
          <w:rFonts w:ascii="Times New Roman"/>
          <w:b w:val="false"/>
          <w:i w:val="false"/>
          <w:color w:val="000000"/>
          <w:sz w:val="28"/>
        </w:rPr>
        <w:t xml:space="preserve">
      Қосымша тестілеу және түсу емтиханына кіргізу барысында бөгде тұлға анықталған жағдайда, әкімші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қосымша тестілеу немесе докторантураға компьютерлік форматтағы түсу емтиханына кіргізу барысында бөгде тұлғаның анықталуы туралы акт жасайды, түсуші осы қосымша тестілеуге және түсу емтиханына кіргізілмейді.</w:t>
      </w:r>
    </w:p>
    <w:p>
      <w:pPr>
        <w:spacing w:after="0"/>
        <w:ind w:left="0"/>
        <w:jc w:val="both"/>
      </w:pPr>
      <w:r>
        <w:rPr>
          <w:rFonts w:ascii="Times New Roman"/>
          <w:b w:val="false"/>
          <w:i w:val="false"/>
          <w:color w:val="000000"/>
          <w:sz w:val="28"/>
        </w:rPr>
        <w:t>
      Өз орнына бөгде тұлғаны кіргізуге талпынған түсушілерге ағымдағы жылы қосымша тестілеуге және түсу емтиханына кіруге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20-3-тармақпен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0" w:id="99"/>
    <w:p>
      <w:pPr>
        <w:spacing w:after="0"/>
        <w:ind w:left="0"/>
        <w:jc w:val="both"/>
      </w:pPr>
      <w:r>
        <w:rPr>
          <w:rFonts w:ascii="Times New Roman"/>
          <w:b w:val="false"/>
          <w:i w:val="false"/>
          <w:color w:val="000000"/>
          <w:sz w:val="28"/>
        </w:rPr>
        <w:t>
      20-4. Қосымша тестілеу және түсу емтиханын өткізу барысында түсушіге:</w:t>
      </w:r>
    </w:p>
    <w:bookmarkEnd w:id="99"/>
    <w:p>
      <w:pPr>
        <w:spacing w:after="0"/>
        <w:ind w:left="0"/>
        <w:jc w:val="both"/>
      </w:pPr>
      <w:r>
        <w:rPr>
          <w:rFonts w:ascii="Times New Roman"/>
          <w:b w:val="false"/>
          <w:i w:val="false"/>
          <w:color w:val="000000"/>
          <w:sz w:val="28"/>
        </w:rPr>
        <w:t>
      1) аудиториядан дәліз кезекшісінің функциясын атқаратын түсу емтиханы әкімшісінің рұқсатынсыз және алып жүруінсіз шығуға;</w:t>
      </w:r>
    </w:p>
    <w:p>
      <w:pPr>
        <w:spacing w:after="0"/>
        <w:ind w:left="0"/>
        <w:jc w:val="both"/>
      </w:pPr>
      <w:r>
        <w:rPr>
          <w:rFonts w:ascii="Times New Roman"/>
          <w:b w:val="false"/>
          <w:i w:val="false"/>
          <w:color w:val="000000"/>
          <w:sz w:val="28"/>
        </w:rPr>
        <w:t>
      2) аудиториядан 2 рет және ұзақтығы 10 минуттан артық шығуға;</w:t>
      </w:r>
    </w:p>
    <w:p>
      <w:pPr>
        <w:spacing w:after="0"/>
        <w:ind w:left="0"/>
        <w:jc w:val="both"/>
      </w:pPr>
      <w:r>
        <w:rPr>
          <w:rFonts w:ascii="Times New Roman"/>
          <w:b w:val="false"/>
          <w:i w:val="false"/>
          <w:color w:val="000000"/>
          <w:sz w:val="28"/>
        </w:rPr>
        <w:t>
      3) сөйлесуге, орын ауыстыруға;</w:t>
      </w:r>
    </w:p>
    <w:p>
      <w:pPr>
        <w:spacing w:after="0"/>
        <w:ind w:left="0"/>
        <w:jc w:val="both"/>
      </w:pPr>
      <w:r>
        <w:rPr>
          <w:rFonts w:ascii="Times New Roman"/>
          <w:b w:val="false"/>
          <w:i w:val="false"/>
          <w:color w:val="000000"/>
          <w:sz w:val="28"/>
        </w:rPr>
        <w:t>
      4) құжаттармен және бейінді білім беру бағдарламаларының тобы бойынша емтихан сұрақтарының жауаптарына арналған түсушіге берілетін А4 форматындағы парағымен алмасуға;</w:t>
      </w:r>
    </w:p>
    <w:p>
      <w:pPr>
        <w:spacing w:after="0"/>
        <w:ind w:left="0"/>
        <w:jc w:val="both"/>
      </w:pPr>
      <w:r>
        <w:rPr>
          <w:rFonts w:ascii="Times New Roman"/>
          <w:b w:val="false"/>
          <w:i w:val="false"/>
          <w:color w:val="000000"/>
          <w:sz w:val="28"/>
        </w:rPr>
        <w:t>
      5) құжаттарды және бейінді білім беру бағдарламаларының тобы бойынша емтихан сұрақтарының жауаптарына арналған түсушіге берілетін А4 форматындағы парақты аудиториядан шығаруға, сондай-ақ оларды жырту, бүктеу арқылы бүлдіруге;</w:t>
      </w:r>
    </w:p>
    <w:p>
      <w:pPr>
        <w:spacing w:after="0"/>
        <w:ind w:left="0"/>
        <w:jc w:val="both"/>
      </w:pPr>
      <w:r>
        <w:rPr>
          <w:rFonts w:ascii="Times New Roman"/>
          <w:b w:val="false"/>
          <w:i w:val="false"/>
          <w:color w:val="000000"/>
          <w:sz w:val="28"/>
        </w:rPr>
        <w:t>
      6) аудиторияға деректермен қамтылған шпаргалкаларды, қағазды, оқу-әдістемелік әдебиеттерін, Менделеев кестесі және тұздардың ерігіштігі кестесін, калькуляторды, фотоаппаратты, ұялы байланыс құралдарын (пейджер, ұялы телефондар, планшеттер, iPad (Айпад), iPod (Айпод), SmartPhone (Смартфон), рацияларды, ноутбуктерді, плейерлерді, модемдерді (мобильді роутерлер), смарт көзілдірікті, смарт сағаттарды, фитнес-білезіктерді (трекер), диктофондарды, сымды және сымсыз құлаққаптарды, сымсыз бейнекамераларын, GPS (ДжиПиЭс) навигаторларын, GPS (ДжиПиЭс) трекерлерін, қашықтан басқару құрылғыларын, сондай-ақ мынадай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кіруіне және қолдануына;</w:t>
      </w:r>
    </w:p>
    <w:p>
      <w:pPr>
        <w:spacing w:after="0"/>
        <w:ind w:left="0"/>
        <w:jc w:val="both"/>
      </w:pPr>
      <w:r>
        <w:rPr>
          <w:rFonts w:ascii="Times New Roman"/>
          <w:b w:val="false"/>
          <w:i w:val="false"/>
          <w:color w:val="000000"/>
          <w:sz w:val="28"/>
        </w:rPr>
        <w:t>
      7) қосымша тестілеуде және түсу емтиханында пайдаланылатын техникаға және қауіпсіздік жүйесіне қасақана зиян келтіруге;</w:t>
      </w:r>
    </w:p>
    <w:p>
      <w:pPr>
        <w:spacing w:after="0"/>
        <w:ind w:left="0"/>
        <w:jc w:val="both"/>
      </w:pPr>
      <w:r>
        <w:rPr>
          <w:rFonts w:ascii="Times New Roman"/>
          <w:b w:val="false"/>
          <w:i w:val="false"/>
          <w:color w:val="000000"/>
          <w:sz w:val="28"/>
        </w:rPr>
        <w:t>
      8) қосымша тестілеу және түсу емтиханы басталар алдында немесе барысында шулауға;</w:t>
      </w:r>
    </w:p>
    <w:p>
      <w:pPr>
        <w:spacing w:after="0"/>
        <w:ind w:left="0"/>
        <w:jc w:val="both"/>
      </w:pPr>
      <w:r>
        <w:rPr>
          <w:rFonts w:ascii="Times New Roman"/>
          <w:b w:val="false"/>
          <w:i w:val="false"/>
          <w:color w:val="000000"/>
          <w:sz w:val="28"/>
        </w:rPr>
        <w:t>
      9) тестілеу тапсырмалары мен емтихан сұрақтарының мазмұнын талқылауға, жария етуге және шығаруға;</w:t>
      </w:r>
    </w:p>
    <w:p>
      <w:pPr>
        <w:spacing w:after="0"/>
        <w:ind w:left="0"/>
        <w:jc w:val="both"/>
      </w:pPr>
      <w:r>
        <w:rPr>
          <w:rFonts w:ascii="Times New Roman"/>
          <w:b w:val="false"/>
          <w:i w:val="false"/>
          <w:color w:val="000000"/>
          <w:sz w:val="28"/>
        </w:rPr>
        <w:t>
      10) қосымша тестілеу және түсу емтиханының жүйесіне араласу әрекеті немесе араласуы және қосымша тестілеу және түсу емтиханын өтуге байланысты өзге де бұзушылықтарға рұқсат етілмейді.</w:t>
      </w:r>
    </w:p>
    <w:p>
      <w:pPr>
        <w:spacing w:after="0"/>
        <w:ind w:left="0"/>
        <w:jc w:val="both"/>
      </w:pPr>
      <w:r>
        <w:rPr>
          <w:rFonts w:ascii="Times New Roman"/>
          <w:b w:val="false"/>
          <w:i w:val="false"/>
          <w:color w:val="000000"/>
          <w:sz w:val="28"/>
        </w:rPr>
        <w:t>
      Бұл ретте компьютерде қосымша тестілеу және түсу емтиханы бағдарламасының интерфейсіндегі калькуляторларды, Менделеев кестесін және тұздардың ерігіштігі кестесін пайдалануға рұқсат етіледі.</w:t>
      </w:r>
    </w:p>
    <w:p>
      <w:pPr>
        <w:spacing w:after="0"/>
        <w:ind w:left="0"/>
        <w:jc w:val="both"/>
      </w:pPr>
      <w:r>
        <w:rPr>
          <w:rFonts w:ascii="Times New Roman"/>
          <w:b w:val="false"/>
          <w:i w:val="false"/>
          <w:color w:val="000000"/>
          <w:sz w:val="28"/>
        </w:rPr>
        <w:t xml:space="preserve">
      Қосымша тестілеуде және түсу емтиханында тармақта көрсетілген тыйым салынған заттар түсушіден табылған кезде, сондай-ақ, түсуші осы тармақты бұзған жағдайда әкімші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қосымша тестілеуді немесе компьютерлік форматтағы түсу емтиханын өткізу барысында тыйым салынған заттардың тәркіленуі және тәртіп сақтау ережесін бұзған немесе тестілеу жүйесіне араласу әрекеті немесе араласуы, қосымша тестілеу және түсу емтиханынан өту кезіндегі өзге де бұзушылықтар жасаған түсушіні аудиториядан шығару туралы акт жасайды. Түсуші аудиториядан шығарылады. Қосымша тестілеудің және түсу емтиханының нәтижелері өңделмейді және жойылады.</w:t>
      </w:r>
    </w:p>
    <w:p>
      <w:pPr>
        <w:spacing w:after="0"/>
        <w:ind w:left="0"/>
        <w:jc w:val="both"/>
      </w:pPr>
      <w:r>
        <w:rPr>
          <w:rFonts w:ascii="Times New Roman"/>
          <w:b w:val="false"/>
          <w:i w:val="false"/>
          <w:color w:val="000000"/>
          <w:sz w:val="28"/>
        </w:rPr>
        <w:t xml:space="preserve">
      Түсу емтиханын және қосымша тестілеуді өткізу барысында бөгде адам анықталған жағдайда, әкімші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қосымша тестілеуді немесе докторантураға компьютерлік форматтағы түсу емтиханын өткізу барысында бөгде тұлғаның анықталуы туралы акт жасайды.</w:t>
      </w:r>
    </w:p>
    <w:p>
      <w:pPr>
        <w:spacing w:after="0"/>
        <w:ind w:left="0"/>
        <w:jc w:val="both"/>
      </w:pPr>
      <w:r>
        <w:rPr>
          <w:rFonts w:ascii="Times New Roman"/>
          <w:b w:val="false"/>
          <w:i w:val="false"/>
          <w:color w:val="000000"/>
          <w:sz w:val="28"/>
        </w:rPr>
        <w:t>
      Бөгде тұлға аудиториядан шығарылады. Қосымша тестілеудің және түсу емтиханының нәтижелері өңделмейді және жойылады.</w:t>
      </w:r>
    </w:p>
    <w:p>
      <w:pPr>
        <w:spacing w:after="0"/>
        <w:ind w:left="0"/>
        <w:jc w:val="both"/>
      </w:pPr>
      <w:r>
        <w:rPr>
          <w:rFonts w:ascii="Times New Roman"/>
          <w:b w:val="false"/>
          <w:i w:val="false"/>
          <w:color w:val="000000"/>
          <w:sz w:val="28"/>
        </w:rPr>
        <w:t>
      Қосымша тестілеуді және түсу емтиханын өткізу барысында өз орнына бөгде тұлғаны кіргізген түсушілерге ағымдағы жылы қосымша тестілеу және түсу емтиханын тапсыруға рұқсат етілмейді.</w:t>
      </w:r>
    </w:p>
    <w:p>
      <w:pPr>
        <w:spacing w:after="0"/>
        <w:ind w:left="0"/>
        <w:jc w:val="both"/>
      </w:pPr>
      <w:r>
        <w:rPr>
          <w:rFonts w:ascii="Times New Roman"/>
          <w:b w:val="false"/>
          <w:i w:val="false"/>
          <w:color w:val="000000"/>
          <w:sz w:val="28"/>
        </w:rPr>
        <w:t>
      Қосымша тестілеу немесе түсу емтиханын өткізу кезінде техниканың техникалық ақауы болған жағдайда түсуші әкімшіге хабарлауы қажет. Әкімші Қағидаларға 14-қосымшаға сәйкес нысан бойынша қосымша тестілеу немесе түсу емтиханы кезінде техниканың техникалық ақауын анықтау актісін толтырады.</w:t>
      </w:r>
    </w:p>
    <w:p>
      <w:pPr>
        <w:spacing w:after="0"/>
        <w:ind w:left="0"/>
        <w:jc w:val="both"/>
      </w:pPr>
      <w:r>
        <w:rPr>
          <w:rFonts w:ascii="Times New Roman"/>
          <w:b w:val="false"/>
          <w:i w:val="false"/>
          <w:color w:val="000000"/>
          <w:sz w:val="28"/>
        </w:rPr>
        <w:t>
      Қосымша тестілеуді және түсу емтиханын өткізу пунктінде электр қуаты ажыратылған жағдайда немесе қосымша тестілеу және түсу емтиханының жазбасы жүргізілмейтін басқа да форс-мажорлық жағдайларда, ҰТО-мен келісіп әкімші мен өңірлік мемлекеттік комиссия Қағидаларға 15-қосымшаға сәйкес нысан бойынша қосымша тестілеу немесе түсу емтиханы процесін тоқтату (күшін жою) және басқа күнге ауыстыру туралы акт акт жасай отырып, қосымша тестілеу және түсу емтиханы процесін тоқтатады (күшін жояды) және басқа күнге ауыстырады.</w:t>
      </w:r>
    </w:p>
    <w:p>
      <w:pPr>
        <w:spacing w:after="0"/>
        <w:ind w:left="0"/>
        <w:jc w:val="both"/>
      </w:pPr>
      <w:r>
        <w:rPr>
          <w:rFonts w:ascii="Times New Roman"/>
          <w:b w:val="false"/>
          <w:i w:val="false"/>
          <w:color w:val="000000"/>
          <w:sz w:val="28"/>
        </w:rPr>
        <w:t>
      Қосымша тестілеу және түсу емтиханы процесін тоқтата тұру және ауыстыру туралы акт әкімші және өңірлік мемлекеттік комиссиямен бірлесіп жасалады.</w:t>
      </w:r>
    </w:p>
    <w:p>
      <w:pPr>
        <w:spacing w:after="0"/>
        <w:ind w:left="0"/>
        <w:jc w:val="both"/>
      </w:pPr>
      <w:r>
        <w:rPr>
          <w:rFonts w:ascii="Times New Roman"/>
          <w:b w:val="false"/>
          <w:i w:val="false"/>
          <w:color w:val="000000"/>
          <w:sz w:val="28"/>
        </w:rPr>
        <w:t>
      Электр қуаты ажыратылған жағдайда, түсушінің жұмыс орнында қосымша тестілеу және түсу емтиханының процесі туралы деректер (тест тапсырмалары мен емтихан сұрақтарына бұрын белгіленген жауаптар, қосымша тестілеудің және түсу емтиханының пайдаланылған уақытының саны) сақталады.</w:t>
      </w:r>
    </w:p>
    <w:p>
      <w:pPr>
        <w:spacing w:after="0"/>
        <w:ind w:left="0"/>
        <w:jc w:val="both"/>
      </w:pPr>
      <w:r>
        <w:rPr>
          <w:rFonts w:ascii="Times New Roman"/>
          <w:b w:val="false"/>
          <w:i w:val="false"/>
          <w:color w:val="000000"/>
          <w:sz w:val="28"/>
        </w:rPr>
        <w:t>
      Қосымша тестілеуді және түсу емтиханын одан әрі жалғастырған кезде түсуші қосымша тестілеу және түсу емтиханы процесі тоқтатылған жерден бастап қосымша тестілеу және түсу емтиханы процесін жалғастырады.</w:t>
      </w:r>
    </w:p>
    <w:p>
      <w:pPr>
        <w:spacing w:after="0"/>
        <w:ind w:left="0"/>
        <w:jc w:val="both"/>
      </w:pPr>
      <w:r>
        <w:rPr>
          <w:rFonts w:ascii="Times New Roman"/>
          <w:b w:val="false"/>
          <w:i w:val="false"/>
          <w:color w:val="000000"/>
          <w:sz w:val="28"/>
        </w:rPr>
        <w:t>
      Қосымша тестілеу және түсу емтиханын басқа күнге ауыстырған жағдайда түсушінің қосымша тестілеу және түсу емтиханы тоқтатылғанға дейін тест тапсырмалары мен емтихан сұрақтарына бұрын белгіленген жауаптары сақталмайды.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20-4-тармақпен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1" w:id="100"/>
    <w:p>
      <w:pPr>
        <w:spacing w:after="0"/>
        <w:ind w:left="0"/>
        <w:jc w:val="both"/>
      </w:pPr>
      <w:r>
        <w:rPr>
          <w:rFonts w:ascii="Times New Roman"/>
          <w:b w:val="false"/>
          <w:i w:val="false"/>
          <w:color w:val="000000"/>
          <w:sz w:val="28"/>
        </w:rPr>
        <w:t>
      20-5. Қосымша тестілеу және түсу емтиханы кезеңінде және аяқталғаннан кейін бейнебақылау жазбаларын қарау және (немесе) түсушілердің тіркеу файлдарын (логтарын) тексеру барысында анықталған түсушілердің аудиториядағы тәртіп сақтау қағидаларын бұзу және (немесе) КТ тапсыру кезінде тестілеу жүйесіне араласу немесе араласуға әрекет жасауға қатысты бұзушылықтарды қарастыру үшін КТ барысында туындаған күтпеген жағдайлар бойынша шешім қабылдау жөніндегі комиссия (бұдан әрі – Комиссия) құрылады.</w:t>
      </w:r>
    </w:p>
    <w:bookmarkEnd w:id="100"/>
    <w:p>
      <w:pPr>
        <w:spacing w:after="0"/>
        <w:ind w:left="0"/>
        <w:jc w:val="both"/>
      </w:pPr>
      <w:r>
        <w:rPr>
          <w:rFonts w:ascii="Times New Roman"/>
          <w:b w:val="false"/>
          <w:i w:val="false"/>
          <w:color w:val="000000"/>
          <w:sz w:val="28"/>
        </w:rPr>
        <w:t>
      Комиссия құрамына ғылым және жоғары білім саласындағы уәкілетті органның және ҰТО-ның өкілдері кіреді.</w:t>
      </w:r>
    </w:p>
    <w:p>
      <w:pPr>
        <w:spacing w:after="0"/>
        <w:ind w:left="0"/>
        <w:jc w:val="both"/>
      </w:pPr>
      <w:r>
        <w:rPr>
          <w:rFonts w:ascii="Times New Roman"/>
          <w:b w:val="false"/>
          <w:i w:val="false"/>
          <w:color w:val="000000"/>
          <w:sz w:val="28"/>
        </w:rPr>
        <w:t>
      Комиссияның функциялары:</w:t>
      </w:r>
    </w:p>
    <w:p>
      <w:pPr>
        <w:spacing w:after="0"/>
        <w:ind w:left="0"/>
        <w:jc w:val="both"/>
      </w:pPr>
      <w:r>
        <w:rPr>
          <w:rFonts w:ascii="Times New Roman"/>
          <w:b w:val="false"/>
          <w:i w:val="false"/>
          <w:color w:val="000000"/>
          <w:sz w:val="28"/>
        </w:rPr>
        <w:t>
      1) қосымша тестілеу және түсу емтиханын өткізу кезіндегі күтпеген жағдайларда шешімдер қабылдау;</w:t>
      </w:r>
    </w:p>
    <w:p>
      <w:pPr>
        <w:spacing w:after="0"/>
        <w:ind w:left="0"/>
        <w:jc w:val="both"/>
      </w:pPr>
      <w:r>
        <w:rPr>
          <w:rFonts w:ascii="Times New Roman"/>
          <w:b w:val="false"/>
          <w:i w:val="false"/>
          <w:color w:val="000000"/>
          <w:sz w:val="28"/>
        </w:rPr>
        <w:t>
      2) қосымша тестілеу және түсу емтиханын өткізу кезеңінде бейнебақылау жазбаларын қарауды және тестілеу жүйесіндегі түсушінің тіркеу файлдарын (логтарын) тексеру бойынша түсушілердің Қағидалардың 20-3 және 20-4 тармақтарында көрсетілген ережелерді бұзғаны және тыйым салынған заттарды пайдаланғаны анықталған жағдайда қосымша тестілеу және түсу емтиханы нәтижелерінің күшін жою туралы шешім қабылдау;</w:t>
      </w:r>
    </w:p>
    <w:p>
      <w:pPr>
        <w:spacing w:after="0"/>
        <w:ind w:left="0"/>
        <w:jc w:val="both"/>
      </w:pPr>
      <w:r>
        <w:rPr>
          <w:rFonts w:ascii="Times New Roman"/>
          <w:b w:val="false"/>
          <w:i w:val="false"/>
          <w:color w:val="000000"/>
          <w:sz w:val="28"/>
        </w:rPr>
        <w:t xml:space="preserve">
      3) қосымша тестілеу мен түсу емтиханын өткізу кезеңі аяқталғаннан кейін ғылым және жоғары білім саласындағы уәкілетті органға қосымша тестілеу мен түсу емтиханының нәтижелерін (қосымша тестілеу балдары және түсу емтиханының сертификаты) жоюға ұсыну. </w:t>
      </w:r>
    </w:p>
    <w:p>
      <w:pPr>
        <w:spacing w:after="0"/>
        <w:ind w:left="0"/>
        <w:jc w:val="both"/>
      </w:pPr>
      <w:r>
        <w:rPr>
          <w:rFonts w:ascii="Times New Roman"/>
          <w:b w:val="false"/>
          <w:i w:val="false"/>
          <w:color w:val="000000"/>
          <w:sz w:val="28"/>
        </w:rPr>
        <w:t>
      Қосымша тестілеуді және түсу емтиханын өткізу кезеңінде күнтізбелік жылғы 4 тамыз бен 20 тамыз және/немесе 19 қараша мен 11 желтоқсан аралығында ҰТО қосымша тестілеудің және түсу емтиханының бейнебақылау жазбаларын қарауды жүзеге асырады және тестілеу жүйесіне (электрондық форматқа) түсушілердің тіркеу файлдарын (логтарын) тексеруді жүргізеді және түсушілердің қосымша тестілеу және түсу емтиханы уақытында Қағидалардың 20-3 және 20-4-тармақтарында көрсетілген тыйым салынған заттарды пайдаланғандығы және (немесе) ереже бұзғаны анықталған жағдайда және тестілеу жүйесіне түсушілердің тіркеу файлдарын (логтарын) тексеру нәтижелері бойынша ҰТО-мен Қағидаларға 12-1-қосымшаға сәйкес нысан бойынша қосымша тестілеу немесе түсу емтиханы кезінде тыйым салынған заттарды пайдаланған, тәртіп сақтау ережесін бұзған және (немесе) тестілеу жүйесіне араласу әрекеті немесе араласуы анықталған түсушілерді анықтау туралы акт жасалады. Комиссия шешімімен қосымша тестілеу нәтижелері және түсу емтиханының сертификаты жойылады.</w:t>
      </w:r>
    </w:p>
    <w:p>
      <w:pPr>
        <w:spacing w:after="0"/>
        <w:ind w:left="0"/>
        <w:jc w:val="both"/>
      </w:pPr>
      <w:r>
        <w:rPr>
          <w:rFonts w:ascii="Times New Roman"/>
          <w:b w:val="false"/>
          <w:i w:val="false"/>
          <w:color w:val="000000"/>
          <w:sz w:val="28"/>
        </w:rPr>
        <w:t>
      Қосымша тестілеудің нәтижелері жойылған жағдайда түсушілер түсу емтиханына жіберілмейді. Түсу емтиханының сертификаты жойылғаннан кейін ҰТО түсушіге және ЖЖОКБҰ-ға хабарлама жібереді.</w:t>
      </w:r>
    </w:p>
    <w:p>
      <w:pPr>
        <w:spacing w:after="0"/>
        <w:ind w:left="0"/>
        <w:jc w:val="both"/>
      </w:pPr>
      <w:r>
        <w:rPr>
          <w:rFonts w:ascii="Times New Roman"/>
          <w:b w:val="false"/>
          <w:i w:val="false"/>
          <w:color w:val="000000"/>
          <w:sz w:val="28"/>
        </w:rPr>
        <w:t>
      Түсуші ағымдағы жылы түсу емтиханына жіберілмейді.</w:t>
      </w:r>
    </w:p>
    <w:p>
      <w:pPr>
        <w:spacing w:after="0"/>
        <w:ind w:left="0"/>
        <w:jc w:val="both"/>
      </w:pPr>
      <w:r>
        <w:rPr>
          <w:rFonts w:ascii="Times New Roman"/>
          <w:b w:val="false"/>
          <w:i w:val="false"/>
          <w:color w:val="000000"/>
          <w:sz w:val="28"/>
        </w:rPr>
        <w:t>
      ҰТО күнтізбелік жылғы 4 тамыз бен 20 тамыз және/немесе 19 қараша және 11 желтоқсан аралығында өткізілген қосымша тестілеу және түсу емтиханы аяқталғаннан кейін бейнебақылау жазбаларын қарауды жүзеге асырады және тестілеу жүйесіне (электрондық форматқа) түсушілердің тіркеу файлдарын (логтарын) 3 (үш) ай ішінде тексеруді жүргізеді.</w:t>
      </w:r>
    </w:p>
    <w:p>
      <w:pPr>
        <w:spacing w:after="0"/>
        <w:ind w:left="0"/>
        <w:jc w:val="both"/>
      </w:pPr>
      <w:r>
        <w:rPr>
          <w:rFonts w:ascii="Times New Roman"/>
          <w:b w:val="false"/>
          <w:i w:val="false"/>
          <w:color w:val="000000"/>
          <w:sz w:val="28"/>
        </w:rPr>
        <w:t>
      Қосымша тестілеу және түсу емтиханында және тестілеу жүйесіндегі түсушінің тіркеу файлдарын (логтарын) тексеру нәтижесі бойынша, түсушілердің Қағидалардың 20-3 және 20-4 тармақтарында көрсетілген ережелерді бұзғаны үшін және (немесе) тыйым салынған заттарды пайдаланғандығы анықталған жағдайда, ҰТО еркін түрде акт толтырады және растайтын материалдарымен бірге ғылым және жоғары білім саласындағы уәкілетті органға ұсынады.</w:t>
      </w:r>
    </w:p>
    <w:p>
      <w:pPr>
        <w:spacing w:after="0"/>
        <w:ind w:left="0"/>
        <w:jc w:val="both"/>
      </w:pPr>
      <w:r>
        <w:rPr>
          <w:rFonts w:ascii="Times New Roman"/>
          <w:b w:val="false"/>
          <w:i w:val="false"/>
          <w:color w:val="000000"/>
          <w:sz w:val="28"/>
        </w:rPr>
        <w:t>
      Акт және растайтын құжаттар ғылым және жоғары білім саласындағы уәкілетті органмен құрылған комиссияның қарауына ұсынылады. Комиссияның шешімі бойынша қосымша тестілеудің нәтижелері, түсу емтиханының сертификаты ғылым және жоғары білім саласындағы уәкілетті органның бұйрығымен жойылады.</w:t>
      </w:r>
    </w:p>
    <w:p>
      <w:pPr>
        <w:spacing w:after="0"/>
        <w:ind w:left="0"/>
        <w:jc w:val="both"/>
      </w:pPr>
      <w:r>
        <w:rPr>
          <w:rFonts w:ascii="Times New Roman"/>
          <w:b w:val="false"/>
          <w:i w:val="false"/>
          <w:color w:val="000000"/>
          <w:sz w:val="28"/>
        </w:rPr>
        <w:t>
      Қосымша тестілеу, түсу емтиханы және (немесе) түсу емтиханы сертификатының нәтижелері жойылғаннан кейін ҰТО ЖЖОКБҰ-ға және оқуға түсушіге оның жеке кабинеті арқылы хабарлама жібереді.</w:t>
      </w:r>
    </w:p>
    <w:p>
      <w:pPr>
        <w:spacing w:after="0"/>
        <w:ind w:left="0"/>
        <w:jc w:val="both"/>
      </w:pPr>
      <w:r>
        <w:rPr>
          <w:rFonts w:ascii="Times New Roman"/>
          <w:b w:val="false"/>
          <w:i w:val="false"/>
          <w:color w:val="000000"/>
          <w:sz w:val="28"/>
        </w:rPr>
        <w:t>
      Бұл ретте нәтижесі жойылған түсуші ағымдағы жылы қосымша тестілеуге және түсу емтиханына жіберілмейді.</w:t>
      </w:r>
    </w:p>
    <w:p>
      <w:pPr>
        <w:spacing w:after="0"/>
        <w:ind w:left="0"/>
        <w:jc w:val="both"/>
      </w:pPr>
      <w:r>
        <w:rPr>
          <w:rFonts w:ascii="Times New Roman"/>
          <w:b w:val="false"/>
          <w:i w:val="false"/>
          <w:color w:val="000000"/>
          <w:sz w:val="28"/>
        </w:rPr>
        <w:t>
      Ғылым және жоғары білім саласындағы уәкілетті орган емтихан және апелляциялық комиссия сарапшыларымен жүзеге асырылатын докторантураға түсушілердің жұмыстарын бағалауға мониторинг жөніндегі Комиссияны құрайды.</w:t>
      </w:r>
    </w:p>
    <w:p>
      <w:pPr>
        <w:spacing w:after="0"/>
        <w:ind w:left="0"/>
        <w:jc w:val="both"/>
      </w:pPr>
      <w:r>
        <w:rPr>
          <w:rFonts w:ascii="Times New Roman"/>
          <w:b w:val="false"/>
          <w:i w:val="false"/>
          <w:color w:val="000000"/>
          <w:sz w:val="28"/>
        </w:rPr>
        <w:t>
      Мониторинг жөніндегі Комиссия күнтізбелік жылғы 4 тамыз бен 20 тамыз және (немесе) 19 қараша және 11 желтоқсан аралығында өткізілген түсу емтиханы аяқталғаннан кейін емтихан және апелляциялық комиссия сарапшыларымен жүзеге асырылатын докторантураға түсушілердің жұмыстарын бағалауды 3 (үш) ай ішінде жүргізеді.</w:t>
      </w:r>
    </w:p>
    <w:p>
      <w:pPr>
        <w:spacing w:after="0"/>
        <w:ind w:left="0"/>
        <w:jc w:val="both"/>
      </w:pPr>
      <w:r>
        <w:rPr>
          <w:rFonts w:ascii="Times New Roman"/>
          <w:b w:val="false"/>
          <w:i w:val="false"/>
          <w:color w:val="000000"/>
          <w:sz w:val="28"/>
        </w:rPr>
        <w:t>
      Емтихан және (немесе) апелляциялық комиссиялары тарапынан бұзушылықтар анықталған жағдайда, комиссияның шешімі бойынша ғылым және жоғары білім саласындағы уәкілетті органның бұйрығымен түсу емтиханының нәтижелері мен оқуға түсушінің сертификаты жойылады және ЖЖОКБҰ-ға хабарлама жіберіледі.</w:t>
      </w:r>
    </w:p>
    <w:p>
      <w:pPr>
        <w:spacing w:after="0"/>
        <w:ind w:left="0"/>
        <w:jc w:val="both"/>
      </w:pPr>
      <w:r>
        <w:rPr>
          <w:rFonts w:ascii="Times New Roman"/>
          <w:b w:val="false"/>
          <w:i w:val="false"/>
          <w:color w:val="000000"/>
          <w:sz w:val="28"/>
        </w:rPr>
        <w:t>
      ЖЖОКБҰ білім алушыны оқудан шығаруды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20-5-тармақпен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64" w:id="101"/>
    <w:p>
      <w:pPr>
        <w:spacing w:after="0"/>
        <w:ind w:left="0"/>
        <w:jc w:val="both"/>
      </w:pPr>
      <w:r>
        <w:rPr>
          <w:rFonts w:ascii="Times New Roman"/>
          <w:b w:val="false"/>
          <w:i w:val="false"/>
          <w:color w:val="000000"/>
          <w:sz w:val="28"/>
        </w:rPr>
        <w:t>
      20-6. Докторантураға түсетін адамдар үшін әңгімелесуді ЖЖОКБҰ "Эссе жазу" және "Білім беру бағдарламалары тобының бейіні бойынша емтихан сұрақтарына жауаптар" блоктары бойынша түсу емтихандарын тапсырғанға дейін дербес жүргізеді.</w:t>
      </w:r>
    </w:p>
    <w:bookmarkEnd w:id="101"/>
    <w:p>
      <w:pPr>
        <w:spacing w:after="0"/>
        <w:ind w:left="0"/>
        <w:jc w:val="both"/>
      </w:pPr>
      <w:r>
        <w:rPr>
          <w:rFonts w:ascii="Times New Roman"/>
          <w:b w:val="false"/>
          <w:i w:val="false"/>
          <w:color w:val="000000"/>
          <w:sz w:val="28"/>
        </w:rPr>
        <w:t>
      Әңгімелесу оқуға түсушінің кәсіби және жеке қасиеттерін, ғылыми - зерттеу немесе эксперименттік-зерттеу жұмыстарын жүргізу әлеуетін бағалауға бағытталған.</w:t>
      </w:r>
    </w:p>
    <w:p>
      <w:pPr>
        <w:spacing w:after="0"/>
        <w:ind w:left="0"/>
        <w:jc w:val="both"/>
      </w:pPr>
      <w:r>
        <w:rPr>
          <w:rFonts w:ascii="Times New Roman"/>
          <w:b w:val="false"/>
          <w:i w:val="false"/>
          <w:color w:val="000000"/>
          <w:sz w:val="28"/>
        </w:rPr>
        <w:t>
      Әңгімелесу міндетті түрде бейне байланысты пайдалана отырып, қашықтықтан жүргізіледі. Бейнежазба архивте кемінде үш жыл сақталады.</w:t>
      </w:r>
    </w:p>
    <w:p>
      <w:pPr>
        <w:spacing w:after="0"/>
        <w:ind w:left="0"/>
        <w:jc w:val="both"/>
      </w:pPr>
      <w:r>
        <w:rPr>
          <w:rFonts w:ascii="Times New Roman"/>
          <w:b w:val="false"/>
          <w:i w:val="false"/>
          <w:color w:val="000000"/>
          <w:sz w:val="28"/>
        </w:rPr>
        <w:t>
      Әңгімелесу емтихан комиссиясының төрағасы, мүшелері және хатшысы қол қоятын хаттамамен ресімделеді.</w:t>
      </w:r>
    </w:p>
    <w:p>
      <w:pPr>
        <w:spacing w:after="0"/>
        <w:ind w:left="0"/>
        <w:jc w:val="both"/>
      </w:pPr>
      <w:r>
        <w:rPr>
          <w:rFonts w:ascii="Times New Roman"/>
          <w:b w:val="false"/>
          <w:i w:val="false"/>
          <w:color w:val="000000"/>
          <w:sz w:val="28"/>
        </w:rPr>
        <w:t>
      Оқуға түсуші әңгімелесуге келмеген жағдайда 0 балл қойылады, хаттамамен ресімделеді, оған емтихан комиссиясының төрағасы, мүшелері және хатшысы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20-6-тармақпен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3" w:id="102"/>
    <w:p>
      <w:pPr>
        <w:spacing w:after="0"/>
        <w:ind w:left="0"/>
        <w:jc w:val="both"/>
      </w:pPr>
      <w:r>
        <w:rPr>
          <w:rFonts w:ascii="Times New Roman"/>
          <w:b w:val="false"/>
          <w:i w:val="false"/>
          <w:color w:val="000000"/>
          <w:sz w:val="28"/>
        </w:rPr>
        <w:t>
      21. Докторантураға түсу емтихандарын өткізу кезеңінде – ЖЖОКБҰ-да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bookmarkEnd w:id="102"/>
    <w:bookmarkStart w:name="z84" w:id="103"/>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ЖЖОКБҰ профессор-оқытушылық құрамының, ғылым докторы немесе кандидаты ғылыми дәрежесі бар немесе философия докторы (PhD) дәрежесі бар ЖЖОКБҰ қызметкерлерінің қатарынан қалыптастырылады.</w:t>
      </w:r>
    </w:p>
    <w:bookmarkEnd w:id="103"/>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 және ғылым және жоғары білім және денсаулық сақтау саласындағы уәкілетті органға жіберіледі.</w:t>
      </w:r>
    </w:p>
    <w:p>
      <w:pPr>
        <w:spacing w:after="0"/>
        <w:ind w:left="0"/>
        <w:jc w:val="both"/>
      </w:pPr>
      <w:r>
        <w:rPr>
          <w:rFonts w:ascii="Times New Roman"/>
          <w:b w:val="false"/>
          <w:i w:val="false"/>
          <w:color w:val="000000"/>
          <w:sz w:val="28"/>
        </w:rPr>
        <w:t>
      ЖЖОКБҰ-ның емтихан комиссиялары жұмыстарды түсушінің жеке коды бойынша тексереді және қарау нәтижелерін ақпараттық жүйе арқылы ҰТО-ға нәтижелерді одан әрі жариялау үшін жібереді.</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бағдарламаларының топтары бойынша докторантураға түсушілер, сондай-ақ "Гуманитарлық ғылымдар", "Әлеуметтік ғылымдар", "Бизнес және басқару" кадрларын даярлау бағыттары бойынша түсуші тұлғалар білім беру бағдарламалары тобының бейіні бойынша емтихан сұрақтарының бөлімін тапсырады және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балдарды аудару шкаласына сәйкес GRE Graduate Record Examinations (грэдуэйт рекорд экзаменейшен) стандартталған тестін тапсыру туралы халықаралық сертификаты болған кезде эссе жазудан босатылады.</w:t>
      </w:r>
    </w:p>
    <w:p>
      <w:pPr>
        <w:spacing w:after="0"/>
        <w:ind w:left="0"/>
        <w:jc w:val="both"/>
      </w:pPr>
      <w:r>
        <w:rPr>
          <w:rFonts w:ascii="Times New Roman"/>
          <w:b w:val="false"/>
          <w:i w:val="false"/>
          <w:color w:val="000000"/>
          <w:sz w:val="28"/>
        </w:rPr>
        <w:t>
      Стандартталған GRE тестін тапсыру туралы халықаралық сертификаты бар тұлғалар түсу емтиханы мен конкурсқа қатысу үшін өтініш берген кезде деректерді енгізуі керек.</w:t>
      </w:r>
    </w:p>
    <w:p>
      <w:pPr>
        <w:spacing w:after="0"/>
        <w:ind w:left="0"/>
        <w:jc w:val="both"/>
      </w:pPr>
      <w:r>
        <w:rPr>
          <w:rFonts w:ascii="Times New Roman"/>
          <w:b w:val="false"/>
          <w:i w:val="false"/>
          <w:color w:val="000000"/>
          <w:sz w:val="28"/>
        </w:rPr>
        <w:t>
      Сертификат балдарын эссе жазу балдарына ауыстыру білім беру грантын тағайындау конкурсына қатысу үшін өтініш берілген кезде және ЖЖОКБҰ-ға ақылы негізде оқуға қабылдау кезінде жүзеге асырылады.</w:t>
      </w:r>
    </w:p>
    <w:p>
      <w:pPr>
        <w:spacing w:after="0"/>
        <w:ind w:left="0"/>
        <w:jc w:val="both"/>
      </w:pPr>
      <w:r>
        <w:rPr>
          <w:rFonts w:ascii="Times New Roman"/>
          <w:b w:val="false"/>
          <w:i w:val="false"/>
          <w:color w:val="000000"/>
          <w:sz w:val="28"/>
        </w:rPr>
        <w:t>
      Ұсынылатын сертификаттардың түпнұсқалылығын және жарамдылық мерзімін ЖЖОКБҰ-ның қабылдау комиссиялары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5" w:id="104"/>
    <w:p>
      <w:pPr>
        <w:spacing w:after="0"/>
        <w:ind w:left="0"/>
        <w:jc w:val="left"/>
      </w:pPr>
      <w:r>
        <w:rPr>
          <w:rFonts w:ascii="Times New Roman"/>
          <w:b/>
          <w:i w:val="false"/>
          <w:color w:val="000000"/>
        </w:rPr>
        <w:t xml:space="preserve"> 3-параграф. Апелляциялық комиссиялардың жұмысы</w:t>
      </w:r>
    </w:p>
    <w:bookmarkEnd w:id="104"/>
    <w:bookmarkStart w:name="z86" w:id="105"/>
    <w:p>
      <w:pPr>
        <w:spacing w:after="0"/>
        <w:ind w:left="0"/>
        <w:jc w:val="both"/>
      </w:pPr>
      <w:r>
        <w:rPr>
          <w:rFonts w:ascii="Times New Roman"/>
          <w:b w:val="false"/>
          <w:i w:val="false"/>
          <w:color w:val="000000"/>
          <w:sz w:val="28"/>
        </w:rPr>
        <w:t>
      23. ЖЖОКБҰ-лар және ғылыми ұйымдар түсу (шығармашылық) емтихандарын өткізуге күнтізбелік жиырма күн қалғанға дейін ҚР ҒЖБМ және ҚР ДСМ-ге докторантура, магистратура, резидентура білім беру бағдарламаларының топтары бойынша түсу (шығармашылық) емтихандарын өткізудің кестесін жібереді.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7" w:id="106"/>
    <w:p>
      <w:pPr>
        <w:spacing w:after="0"/>
        <w:ind w:left="0"/>
        <w:jc w:val="both"/>
      </w:pPr>
      <w:r>
        <w:rPr>
          <w:rFonts w:ascii="Times New Roman"/>
          <w:b w:val="false"/>
          <w:i w:val="false"/>
          <w:color w:val="000000"/>
          <w:sz w:val="28"/>
        </w:rPr>
        <w:t>
      24. Түсу (шығармашылық) емтиханының нәтижелерімен келіспеген тұлғалардың өтініштерін қарастыру үшін ЖЖОКБҰ және ғылыми ұйымдарда апелляциялық комиссиялар құрылады.</w:t>
      </w:r>
    </w:p>
    <w:bookmarkEnd w:id="106"/>
    <w:p>
      <w:pPr>
        <w:spacing w:after="0"/>
        <w:ind w:left="0"/>
        <w:jc w:val="both"/>
      </w:pPr>
      <w:r>
        <w:rPr>
          <w:rFonts w:ascii="Times New Roman"/>
          <w:b w:val="false"/>
          <w:i w:val="false"/>
          <w:color w:val="000000"/>
          <w:sz w:val="28"/>
        </w:rPr>
        <w:t>
      КТ нәтижелерімен келіспеген тұлғалардың өтініштерін, сондай-ақ докторантураға түсу емтихандарын қарастыру үшін ҚР ҒЖБМ жанында Республикалық апелляциялық комиссия құрылады. Республикалық апелляциялық комиссияның төрағасы мен құрамы ҚР ҒЖБМ бұйрығымен бекітіледі.</w:t>
      </w:r>
    </w:p>
    <w:p>
      <w:pPr>
        <w:spacing w:after="0"/>
        <w:ind w:left="0"/>
        <w:jc w:val="both"/>
      </w:pPr>
      <w:r>
        <w:rPr>
          <w:rFonts w:ascii="Times New Roman"/>
          <w:b w:val="false"/>
          <w:i w:val="false"/>
          <w:color w:val="000000"/>
          <w:sz w:val="28"/>
        </w:rPr>
        <w:t>
      КТ-ны қағаз форматта жүргізген кезде әр КТ өткізу пунктінде апелляциялық комиссиялар құрылады. Апелляциялық комиссиялардың төрағалары ҚР ҒЖБМ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8" w:id="107"/>
    <w:p>
      <w:pPr>
        <w:spacing w:after="0"/>
        <w:ind w:left="0"/>
        <w:jc w:val="both"/>
      </w:pPr>
      <w:r>
        <w:rPr>
          <w:rFonts w:ascii="Times New Roman"/>
          <w:b w:val="false"/>
          <w:i w:val="false"/>
          <w:color w:val="000000"/>
          <w:sz w:val="28"/>
        </w:rPr>
        <w:t>
      25. Апелляциялық комиссия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107"/>
    <w:p>
      <w:pPr>
        <w:spacing w:after="0"/>
        <w:ind w:left="0"/>
        <w:jc w:val="both"/>
      </w:pPr>
      <w:r>
        <w:rPr>
          <w:rFonts w:ascii="Times New Roman"/>
          <w:b w:val="false"/>
          <w:i w:val="false"/>
          <w:color w:val="000000"/>
          <w:sz w:val="28"/>
        </w:rPr>
        <w:t>
      Республикалық апелляциялық комиссия магистратураға түсетін тұлғалардың тест тапсырмаларының мазмұны мен техникалық себептері бойынша өтініштерін қарайды.</w:t>
      </w:r>
    </w:p>
    <w:p>
      <w:pPr>
        <w:spacing w:after="0"/>
        <w:ind w:left="0"/>
        <w:jc w:val="both"/>
      </w:pPr>
      <w:r>
        <w:rPr>
          <w:rFonts w:ascii="Times New Roman"/>
          <w:b w:val="false"/>
          <w:i w:val="false"/>
          <w:color w:val="000000"/>
          <w:sz w:val="28"/>
        </w:rPr>
        <w:t>
      Апелляциялық комиссия және (немесе) Республикалық апелляциялық комиссия түсу (шығармашылық) емтиханының немесе жоғары оқу орнынан кейінгі білім берудің білім беру бағдарламалары топтары бойынша КТ нәтижелеріне шағымданатын адамның өтініші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 w:id="108"/>
    <w:p>
      <w:pPr>
        <w:spacing w:after="0"/>
        <w:ind w:left="0"/>
        <w:jc w:val="both"/>
      </w:pPr>
      <w:r>
        <w:rPr>
          <w:rFonts w:ascii="Times New Roman"/>
          <w:b w:val="false"/>
          <w:i w:val="false"/>
          <w:color w:val="000000"/>
          <w:sz w:val="28"/>
        </w:rPr>
        <w:t>
      26. Докторантураға,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p>
    <w:bookmarkEnd w:id="108"/>
    <w:p>
      <w:pPr>
        <w:spacing w:after="0"/>
        <w:ind w:left="0"/>
        <w:jc w:val="both"/>
      </w:pPr>
      <w:r>
        <w:rPr>
          <w:rFonts w:ascii="Times New Roman"/>
          <w:b w:val="false"/>
          <w:i w:val="false"/>
          <w:color w:val="000000"/>
          <w:sz w:val="28"/>
        </w:rPr>
        <w:t>
      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p>
    <w:p>
      <w:pPr>
        <w:spacing w:after="0"/>
        <w:ind w:left="0"/>
        <w:jc w:val="both"/>
      </w:pPr>
      <w:r>
        <w:rPr>
          <w:rFonts w:ascii="Times New Roman"/>
          <w:b w:val="false"/>
          <w:i w:val="false"/>
          <w:color w:val="000000"/>
          <w:sz w:val="28"/>
        </w:rPr>
        <w:t>
      Магистратураға түсу үшін электрондық форматтағы КТ кезінде апелляцияға өтінішті тестілеуге қатысқан тұлға ҰТО ақпараттық жүйесі арқылы:</w:t>
      </w:r>
    </w:p>
    <w:p>
      <w:pPr>
        <w:spacing w:after="0"/>
        <w:ind w:left="0"/>
        <w:jc w:val="both"/>
      </w:pPr>
      <w:r>
        <w:rPr>
          <w:rFonts w:ascii="Times New Roman"/>
          <w:b w:val="false"/>
          <w:i w:val="false"/>
          <w:color w:val="000000"/>
          <w:sz w:val="28"/>
        </w:rPr>
        <w:t>
      - техникалық себептер бойынша тестілеу кезінде;</w:t>
      </w:r>
    </w:p>
    <w:p>
      <w:pPr>
        <w:spacing w:after="0"/>
        <w:ind w:left="0"/>
        <w:jc w:val="both"/>
      </w:pPr>
      <w:r>
        <w:rPr>
          <w:rFonts w:ascii="Times New Roman"/>
          <w:b w:val="false"/>
          <w:i w:val="false"/>
          <w:color w:val="000000"/>
          <w:sz w:val="28"/>
        </w:rPr>
        <w:t>
      - мазмұны бойынша тестілеу аяқталғаннан кейін 30 минут ішінде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26-1. Докторантураға компьютерлік форматтағы түсу емтиханы бойынша апелляцияға өтініш нәтижелері жарияланғаннан кейін келесі күні сағат 13:00-ден 13:40-ға дейін ғылым және жоғары білім саласындағы уәкілетті орган айқындаған ұйымдардың базасында қабылданады.</w:t>
      </w:r>
    </w:p>
    <w:bookmarkEnd w:id="109"/>
    <w:p>
      <w:pPr>
        <w:spacing w:after="0"/>
        <w:ind w:left="0"/>
        <w:jc w:val="both"/>
      </w:pPr>
      <w:r>
        <w:rPr>
          <w:rFonts w:ascii="Times New Roman"/>
          <w:b w:val="false"/>
          <w:i w:val="false"/>
          <w:color w:val="000000"/>
          <w:sz w:val="28"/>
        </w:rPr>
        <w:t xml:space="preserve">
      Апелляцияға өтініш беруге ғимаратқа кіру барысында Қағидаларға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20-4-тармақтарда</w:t>
      </w:r>
      <w:r>
        <w:rPr>
          <w:rFonts w:ascii="Times New Roman"/>
          <w:b w:val="false"/>
          <w:i w:val="false"/>
          <w:color w:val="000000"/>
          <w:sz w:val="28"/>
        </w:rPr>
        <w:t xml:space="preserve"> көрсетілген тыйым салынған заттарды кіргізуге және қолдануға рұқсат берілмейді.</w:t>
      </w:r>
    </w:p>
    <w:p>
      <w:pPr>
        <w:spacing w:after="0"/>
        <w:ind w:left="0"/>
        <w:jc w:val="both"/>
      </w:pPr>
      <w:r>
        <w:rPr>
          <w:rFonts w:ascii="Times New Roman"/>
          <w:b w:val="false"/>
          <w:i w:val="false"/>
          <w:color w:val="000000"/>
          <w:sz w:val="28"/>
        </w:rPr>
        <w:t xml:space="preserve">
      Апелляцияға өтініш беру үшін ғимаратқа кіргізу барысында металл іздегішпен тексеру кезінде Қағидалардың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20-4-тармақтарында</w:t>
      </w:r>
      <w:r>
        <w:rPr>
          <w:rFonts w:ascii="Times New Roman"/>
          <w:b w:val="false"/>
          <w:i w:val="false"/>
          <w:color w:val="000000"/>
          <w:sz w:val="28"/>
        </w:rPr>
        <w:t xml:space="preserve"> көрсетілген тыйым салынған заттар анықталған жағдайда, әкімші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қосымша тестілеуге және компьютерлік форматтағы түсу емтиханына кіргізу барысында тыйым салынған заттарды табу бойынша акт жасайды. Түсуші ағымдағы жылы қосымша тестілеуге және түсу емтиханына жіберілмейді.</w:t>
      </w:r>
    </w:p>
    <w:p>
      <w:pPr>
        <w:spacing w:after="0"/>
        <w:ind w:left="0"/>
        <w:jc w:val="both"/>
      </w:pPr>
      <w:r>
        <w:rPr>
          <w:rFonts w:ascii="Times New Roman"/>
          <w:b w:val="false"/>
          <w:i w:val="false"/>
          <w:color w:val="000000"/>
          <w:sz w:val="28"/>
        </w:rPr>
        <w:t>
      Докторантураға түсу емтиханына мазмұны бойынша апелляцияға 40 минут беріледі.</w:t>
      </w:r>
    </w:p>
    <w:p>
      <w:pPr>
        <w:spacing w:after="0"/>
        <w:ind w:left="0"/>
        <w:jc w:val="both"/>
      </w:pPr>
      <w:r>
        <w:rPr>
          <w:rFonts w:ascii="Times New Roman"/>
          <w:b w:val="false"/>
          <w:i w:val="false"/>
          <w:color w:val="000000"/>
          <w:sz w:val="28"/>
        </w:rPr>
        <w:t>
      Мазмұны және техникалық себеп бойынша Докторантураға түсуші тұлғалардан ағылшын тілін білуге арналған қосымша тестілеу апелляциясын Республикалық апелляциялық комиссия қарастырады.</w:t>
      </w:r>
    </w:p>
    <w:p>
      <w:pPr>
        <w:spacing w:after="0"/>
        <w:ind w:left="0"/>
        <w:jc w:val="both"/>
      </w:pPr>
      <w:r>
        <w:rPr>
          <w:rFonts w:ascii="Times New Roman"/>
          <w:b w:val="false"/>
          <w:i w:val="false"/>
          <w:color w:val="000000"/>
          <w:sz w:val="28"/>
        </w:rPr>
        <w:t>
      Докторантураға түсуші тұлғалар ағылшын тілін білуге арналған қосымша тестілеу апелляциясының техникалық себептері бойынша өтінішін түсу емтиханы өткізу барысында береді.</w:t>
      </w:r>
    </w:p>
    <w:p>
      <w:pPr>
        <w:spacing w:after="0"/>
        <w:ind w:left="0"/>
        <w:jc w:val="both"/>
      </w:pPr>
      <w:r>
        <w:rPr>
          <w:rFonts w:ascii="Times New Roman"/>
          <w:b w:val="false"/>
          <w:i w:val="false"/>
          <w:color w:val="000000"/>
          <w:sz w:val="28"/>
        </w:rPr>
        <w:t>
      Техникалық себеп бойынша апелляция тест тапсырмасы шартының фрагменті (мәтін, сызба, суреттер, кестелер) болмаса, соның нәтижесінде дұрыс жауапты анықтау мүмкін болмағанда қабылданады.</w:t>
      </w:r>
    </w:p>
    <w:p>
      <w:pPr>
        <w:spacing w:after="0"/>
        <w:ind w:left="0"/>
        <w:jc w:val="both"/>
      </w:pPr>
      <w:r>
        <w:rPr>
          <w:rFonts w:ascii="Times New Roman"/>
          <w:b w:val="false"/>
          <w:i w:val="false"/>
          <w:color w:val="000000"/>
          <w:sz w:val="28"/>
        </w:rPr>
        <w:t>
      Апелляцияға арналған өтініште көрсетілген нақты фактілер қарастырылуға жатады.</w:t>
      </w:r>
    </w:p>
    <w:p>
      <w:pPr>
        <w:spacing w:after="0"/>
        <w:ind w:left="0"/>
        <w:jc w:val="both"/>
      </w:pPr>
      <w:r>
        <w:rPr>
          <w:rFonts w:ascii="Times New Roman"/>
          <w:b w:val="false"/>
          <w:i w:val="false"/>
          <w:color w:val="000000"/>
          <w:sz w:val="28"/>
        </w:rPr>
        <w:t>
      Докторантураға түсуші тұлғалар мазмұны бойынша ағылшын тілін білуге арналған қосымша тестілеу апелляциясына өтінішті 30 минут ішінде береді.</w:t>
      </w:r>
    </w:p>
    <w:p>
      <w:pPr>
        <w:spacing w:after="0"/>
        <w:ind w:left="0"/>
        <w:jc w:val="both"/>
      </w:pPr>
      <w:r>
        <w:rPr>
          <w:rFonts w:ascii="Times New Roman"/>
          <w:b w:val="false"/>
          <w:i w:val="false"/>
          <w:color w:val="000000"/>
          <w:sz w:val="28"/>
        </w:rPr>
        <w:t>
      Докторантураға түсуші тұлғалардан мазмұны бойынша ағылшын тілін білуге арналған қосымша тестілеу апелляциясы мынадай жағдайларда қаралады:</w:t>
      </w:r>
    </w:p>
    <w:p>
      <w:pPr>
        <w:spacing w:after="0"/>
        <w:ind w:left="0"/>
        <w:jc w:val="both"/>
      </w:pPr>
      <w:r>
        <w:rPr>
          <w:rFonts w:ascii="Times New Roman"/>
          <w:b w:val="false"/>
          <w:i w:val="false"/>
          <w:color w:val="000000"/>
          <w:sz w:val="28"/>
        </w:rPr>
        <w:t>
      1) дұрыс жауап дұрыс жауаптар кодымен сәйкес келмейді (дұрыс жауаптың нұсқасы көрсетіледі);</w:t>
      </w:r>
    </w:p>
    <w:p>
      <w:pPr>
        <w:spacing w:after="0"/>
        <w:ind w:left="0"/>
        <w:jc w:val="both"/>
      </w:pPr>
      <w:r>
        <w:rPr>
          <w:rFonts w:ascii="Times New Roman"/>
          <w:b w:val="false"/>
          <w:i w:val="false"/>
          <w:color w:val="000000"/>
          <w:sz w:val="28"/>
        </w:rPr>
        <w:t>
      2) дұрыс жауап жоқ;</w:t>
      </w:r>
    </w:p>
    <w:p>
      <w:pPr>
        <w:spacing w:after="0"/>
        <w:ind w:left="0"/>
        <w:jc w:val="both"/>
      </w:pPr>
      <w:r>
        <w:rPr>
          <w:rFonts w:ascii="Times New Roman"/>
          <w:b w:val="false"/>
          <w:i w:val="false"/>
          <w:color w:val="000000"/>
          <w:sz w:val="28"/>
        </w:rPr>
        <w:t>
      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құрастырылмаған.</w:t>
      </w:r>
    </w:p>
    <w:p>
      <w:pPr>
        <w:spacing w:after="0"/>
        <w:ind w:left="0"/>
        <w:jc w:val="both"/>
      </w:pPr>
      <w:r>
        <w:rPr>
          <w:rFonts w:ascii="Times New Roman"/>
          <w:b w:val="false"/>
          <w:i w:val="false"/>
          <w:color w:val="000000"/>
          <w:sz w:val="28"/>
        </w:rPr>
        <w:t>
      Республикалық апелляциялық комиссияның шешімі түпкілікті болып табылады және қайта қарауға жатпайды.</w:t>
      </w:r>
    </w:p>
    <w:p>
      <w:pPr>
        <w:spacing w:after="0"/>
        <w:ind w:left="0"/>
        <w:jc w:val="both"/>
      </w:pPr>
      <w:r>
        <w:rPr>
          <w:rFonts w:ascii="Times New Roman"/>
          <w:b w:val="false"/>
          <w:i w:val="false"/>
          <w:color w:val="000000"/>
          <w:sz w:val="28"/>
        </w:rPr>
        <w:t>
      Эссе жазу білім беру бағдарламасы тобының бейіні бойынша емтихан сұрақтарына жауап жазу бөлімдерінен апелляцияға берілген өтініште әрбір тест тапсырмасы бойынша дәлелді негіздеме көрсетілмесе (жауап жоқ, толық түсіндірме, тапсырманың толық шешімі), қарастыруға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90" w:id="110"/>
    <w:p>
      <w:pPr>
        <w:spacing w:after="0"/>
        <w:ind w:left="0"/>
        <w:jc w:val="both"/>
      </w:pPr>
      <w:r>
        <w:rPr>
          <w:rFonts w:ascii="Times New Roman"/>
          <w:b w:val="false"/>
          <w:i w:val="false"/>
          <w:color w:val="000000"/>
          <w:sz w:val="28"/>
        </w:rPr>
        <w:t>
      27. Апелляциялық комиссия өтінішті қарау кезінде апелляцияға берген тұлға жеке басын куәландыратын құжатты ұсынады.</w:t>
      </w:r>
    </w:p>
    <w:bookmarkEnd w:id="110"/>
    <w:bookmarkStart w:name="z91" w:id="111"/>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111"/>
    <w:bookmarkStart w:name="z92" w:id="112"/>
    <w:p>
      <w:pPr>
        <w:spacing w:after="0"/>
        <w:ind w:left="0"/>
        <w:jc w:val="both"/>
      </w:pPr>
      <w:r>
        <w:rPr>
          <w:rFonts w:ascii="Times New Roman"/>
          <w:b w:val="false"/>
          <w:i w:val="false"/>
          <w:color w:val="000000"/>
          <w:sz w:val="28"/>
        </w:rPr>
        <w:t>
      29. Түсу емтихандарын және КТ өткізу кезінде тәртіптің сақталуын қамтамасыз ету мақсатында КТ өткізу пункттеріне және ЖЖОКБҰ-ларға ҚР БҒМ өкілдері жіберіледі.</w:t>
      </w:r>
    </w:p>
    <w:bookmarkEnd w:id="112"/>
    <w:bookmarkStart w:name="z93" w:id="113"/>
    <w:p>
      <w:pPr>
        <w:spacing w:after="0"/>
        <w:ind w:left="0"/>
        <w:jc w:val="left"/>
      </w:pPr>
      <w:r>
        <w:rPr>
          <w:rFonts w:ascii="Times New Roman"/>
          <w:b/>
          <w:i w:val="false"/>
          <w:color w:val="000000"/>
        </w:rPr>
        <w:t xml:space="preserve"> 4-параграф. Жоғары оқу орнынан кейінгі білім берудің білім беру бағдарламаларын іске асыратын білім беру ұйымдарына оқуға қабылдау</w:t>
      </w:r>
    </w:p>
    <w:bookmarkEnd w:id="113"/>
    <w:bookmarkStart w:name="z94" w:id="114"/>
    <w:p>
      <w:pPr>
        <w:spacing w:after="0"/>
        <w:ind w:left="0"/>
        <w:jc w:val="both"/>
      </w:pPr>
      <w:r>
        <w:rPr>
          <w:rFonts w:ascii="Times New Roman"/>
          <w:b w:val="false"/>
          <w:i w:val="false"/>
          <w:color w:val="000000"/>
          <w:sz w:val="28"/>
        </w:rPr>
        <w:t xml:space="preserve">
      30. Ғылыми-педагогикалық магистратураға тұлғаларды ақылы негізде қабылдау КТ қорытындылары бойынша Қағидаларға </w:t>
      </w:r>
      <w:r>
        <w:rPr>
          <w:rFonts w:ascii="Times New Roman"/>
          <w:b w:val="false"/>
          <w:i w:val="false"/>
          <w:color w:val="000000"/>
          <w:sz w:val="28"/>
        </w:rPr>
        <w:t>7-қосымшаға</w:t>
      </w:r>
      <w:r>
        <w:rPr>
          <w:rFonts w:ascii="Times New Roman"/>
          <w:b w:val="false"/>
          <w:i w:val="false"/>
          <w:color w:val="000000"/>
          <w:sz w:val="28"/>
        </w:rPr>
        <w:t xml:space="preserve"> (бұдан әрі – 7-қосымша) сәйкес оқыту қазақ немесе орыс тілінде жүргізілетін магистратураға кешенді тестілеу үшін 150 балдық бағалау жүйесінің шәкіліне сәйкес кемінде 75 балл, бұл ретте шет тілі бойынша кемінде 25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bookmarkEnd w:id="114"/>
    <w:p>
      <w:pPr>
        <w:spacing w:after="0"/>
        <w:ind w:left="0"/>
        <w:jc w:val="both"/>
      </w:pPr>
      <w:r>
        <w:rPr>
          <w:rFonts w:ascii="Times New Roman"/>
          <w:b w:val="false"/>
          <w:i w:val="false"/>
          <w:color w:val="000000"/>
          <w:sz w:val="28"/>
        </w:rPr>
        <w:t xml:space="preserve">
      Оқыту қазақ немесе орыс тілінде жүргізілетін бейінді магистратурада тұлғаларды ақылы негізде қабылдау КТ қорытындылары бойынша Қағидаларға </w:t>
      </w:r>
      <w:r>
        <w:rPr>
          <w:rFonts w:ascii="Times New Roman"/>
          <w:b w:val="false"/>
          <w:i w:val="false"/>
          <w:color w:val="000000"/>
          <w:sz w:val="28"/>
        </w:rPr>
        <w:t>7-1-қосымшаға</w:t>
      </w:r>
      <w:r>
        <w:rPr>
          <w:rFonts w:ascii="Times New Roman"/>
          <w:b w:val="false"/>
          <w:i w:val="false"/>
          <w:color w:val="000000"/>
          <w:sz w:val="28"/>
        </w:rPr>
        <w:t xml:space="preserve"> (бұдан әрі – 7-1-қосымша) сәйкес оқыту қазақ немесе орыс тілінде жүргізілетін бейінді магистратурада білім алу үшін кешенді тестілеудің 70 балдық бағалау жүйесінің шкаласына сәйкес кемінде 30 балл, бұл ретте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xml:space="preserve">
      Оқыту ағылшын тілінде жүргізілетін бейінді магистратураға тұлғаларды ақылы негізде қабылдау КТ қорытындылары бойынша Қағидаларға </w:t>
      </w:r>
      <w:r>
        <w:rPr>
          <w:rFonts w:ascii="Times New Roman"/>
          <w:b w:val="false"/>
          <w:i w:val="false"/>
          <w:color w:val="000000"/>
          <w:sz w:val="28"/>
        </w:rPr>
        <w:t>8-қосымшаға</w:t>
      </w:r>
      <w:r>
        <w:rPr>
          <w:rFonts w:ascii="Times New Roman"/>
          <w:b w:val="false"/>
          <w:i w:val="false"/>
          <w:color w:val="000000"/>
          <w:sz w:val="28"/>
        </w:rPr>
        <w:t xml:space="preserve"> (бұдан әрі – 8-қосымша) сәйкес оқыту ағылшын тілінде жүргізілетін бейінді магистратурада білім алу үшін кешенді тестілеудің 70 балдық бағалау жүйесінің шкаласына сәйкес кемінде 30 балл, бұл ретте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Бейінді магистратураға саяси және әкімшілік қызметшілер лауазымдарының тізіліміне, тиісті салалардағы азаматтық қызметшілері лауазымдарының тізіліміне сәйкес басшы лауазымында кемінде бес жыл өтілі бар немесе білім беру бағдарламасының бейініне сәйкес мамандығы бойынша кемінде 10 жыл еңбек өтілі бар тұлғалар ЖЖОКБҰ қабылдау комиссиялары өткізетін әңгімелесу нәтижелері бойынша ақылы негізде қабылданады.</w:t>
      </w:r>
    </w:p>
    <w:p>
      <w:pPr>
        <w:spacing w:after="0"/>
        <w:ind w:left="0"/>
        <w:jc w:val="both"/>
      </w:pPr>
      <w:r>
        <w:rPr>
          <w:rFonts w:ascii="Times New Roman"/>
          <w:b w:val="false"/>
          <w:i w:val="false"/>
          <w:color w:val="000000"/>
          <w:sz w:val="28"/>
        </w:rPr>
        <w:t xml:space="preserve">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w:t>
      </w:r>
      <w:r>
        <w:rPr>
          <w:rFonts w:ascii="Times New Roman"/>
          <w:b w:val="false"/>
          <w:i w:val="false"/>
          <w:color w:val="000000"/>
          <w:sz w:val="28"/>
        </w:rPr>
        <w:t>7-қосымшаға</w:t>
      </w:r>
      <w:r>
        <w:rPr>
          <w:rFonts w:ascii="Times New Roman"/>
          <w:b w:val="false"/>
          <w:i w:val="false"/>
          <w:color w:val="000000"/>
          <w:sz w:val="28"/>
        </w:rPr>
        <w:t xml:space="preserve">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жоғары балл саны 35 балды құрауы тиіс.</w:t>
      </w:r>
    </w:p>
    <w:p>
      <w:pPr>
        <w:spacing w:after="0"/>
        <w:ind w:left="0"/>
        <w:jc w:val="both"/>
      </w:pPr>
      <w:r>
        <w:rPr>
          <w:rFonts w:ascii="Times New Roman"/>
          <w:b w:val="false"/>
          <w:i w:val="false"/>
          <w:color w:val="000000"/>
          <w:sz w:val="28"/>
        </w:rPr>
        <w:t xml:space="preserve">
      Араб тілін білуді талап ететін білім беру бағдарламаларының тобы бойынша магистратураға ақылы негізде қабылдау араб тілі бойынша түсу емтихандарының және КТ нәтижелері бойынша </w:t>
      </w:r>
      <w:r>
        <w:rPr>
          <w:rFonts w:ascii="Times New Roman"/>
          <w:b w:val="false"/>
          <w:i w:val="false"/>
          <w:color w:val="000000"/>
          <w:sz w:val="28"/>
        </w:rPr>
        <w:t>7-қосымшаға</w:t>
      </w:r>
      <w:r>
        <w:rPr>
          <w:rFonts w:ascii="Times New Roman"/>
          <w:b w:val="false"/>
          <w:i w:val="false"/>
          <w:color w:val="000000"/>
          <w:sz w:val="28"/>
        </w:rPr>
        <w:t xml:space="preserve"> сәйкес кемінде 75 балл, бұл ретте араб тілі бойынша – кемінде 25 балл, білім беру бағдарламалары тобының бейіні бойынша: бірінші бейінді пән бойынша – кемінде 7 балл, екінші бейінді пән бойынша – кемінде 7 балл жинаған жағдайда жүзеге асырылады.</w:t>
      </w:r>
    </w:p>
    <w:p>
      <w:pPr>
        <w:spacing w:after="0"/>
        <w:ind w:left="0"/>
        <w:jc w:val="both"/>
      </w:pPr>
      <w:r>
        <w:rPr>
          <w:rFonts w:ascii="Times New Roman"/>
          <w:b w:val="false"/>
          <w:i w:val="false"/>
          <w:color w:val="000000"/>
          <w:sz w:val="28"/>
        </w:rPr>
        <w:t>
      Магистратураға түсушілер ЖЖОКБҰ белгілеген шекті өту балын жинаған жағдайда ЖЖОКБҰ-ға қабылданады.</w:t>
      </w:r>
    </w:p>
    <w:p>
      <w:pPr>
        <w:spacing w:after="0"/>
        <w:ind w:left="0"/>
        <w:jc w:val="both"/>
      </w:pPr>
      <w:r>
        <w:rPr>
          <w:rFonts w:ascii="Times New Roman"/>
          <w:b w:val="false"/>
          <w:i w:val="false"/>
          <w:color w:val="000000"/>
          <w:sz w:val="28"/>
        </w:rPr>
        <w:t>
      Тұлғаларды резидентураға қабылдау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ақылы негізде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докторантураның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5" w:id="115"/>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115"/>
    <w:p>
      <w:pPr>
        <w:spacing w:after="0"/>
        <w:ind w:left="0"/>
        <w:jc w:val="both"/>
      </w:pPr>
      <w:r>
        <w:rPr>
          <w:rFonts w:ascii="Times New Roman"/>
          <w:b w:val="false"/>
          <w:i w:val="false"/>
          <w:color w:val="000000"/>
          <w:sz w:val="28"/>
        </w:rPr>
        <w:t xml:space="preserve">
      1) ғылыми-педагогикалық магистратура үшін </w:t>
      </w:r>
      <w:r>
        <w:rPr>
          <w:rFonts w:ascii="Times New Roman"/>
          <w:b w:val="false"/>
          <w:i w:val="false"/>
          <w:color w:val="000000"/>
          <w:sz w:val="28"/>
        </w:rPr>
        <w:t>7-қосымшаға</w:t>
      </w:r>
      <w:r>
        <w:rPr>
          <w:rFonts w:ascii="Times New Roman"/>
          <w:b w:val="false"/>
          <w:i w:val="false"/>
          <w:color w:val="000000"/>
          <w:sz w:val="28"/>
        </w:rPr>
        <w:t xml:space="preserve"> сәйкес кемінде 75 балл, бұл ретте шет тілі бойынша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xml:space="preserve">
      2) оқыту қазақ немесе орыс тілінде жүргізілетін бейінді магистратура үшін </w:t>
      </w:r>
      <w:r>
        <w:rPr>
          <w:rFonts w:ascii="Times New Roman"/>
          <w:b w:val="false"/>
          <w:i w:val="false"/>
          <w:color w:val="000000"/>
          <w:sz w:val="28"/>
        </w:rPr>
        <w:t>7-1-қосымшаға</w:t>
      </w:r>
      <w:r>
        <w:rPr>
          <w:rFonts w:ascii="Times New Roman"/>
          <w:b w:val="false"/>
          <w:i w:val="false"/>
          <w:color w:val="000000"/>
          <w:sz w:val="28"/>
        </w:rPr>
        <w:t xml:space="preserve"> сәйкес кемінде 30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xml:space="preserve">
      3) оқыту ағылшын тілінде жүргізілетін бейінді магистратура үшін </w:t>
      </w:r>
      <w:r>
        <w:rPr>
          <w:rFonts w:ascii="Times New Roman"/>
          <w:b w:val="false"/>
          <w:i w:val="false"/>
          <w:color w:val="000000"/>
          <w:sz w:val="28"/>
        </w:rPr>
        <w:t>8-қосымшаға</w:t>
      </w:r>
      <w:r>
        <w:rPr>
          <w:rFonts w:ascii="Times New Roman"/>
          <w:b w:val="false"/>
          <w:i w:val="false"/>
          <w:color w:val="000000"/>
          <w:sz w:val="28"/>
        </w:rPr>
        <w:t xml:space="preserve"> сәйкес кемінде 30 балл, бұл ретте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xml:space="preserve">
      4) шығармашылық дайындықты талап ететін білім беру бағдарламаларының тобы бойынша магистратура үшін </w:t>
      </w:r>
      <w:r>
        <w:rPr>
          <w:rFonts w:ascii="Times New Roman"/>
          <w:b w:val="false"/>
          <w:i w:val="false"/>
          <w:color w:val="000000"/>
          <w:sz w:val="28"/>
        </w:rPr>
        <w:t>7-қосымшаға</w:t>
      </w:r>
      <w:r>
        <w:rPr>
          <w:rFonts w:ascii="Times New Roman"/>
          <w:b w:val="false"/>
          <w:i w:val="false"/>
          <w:color w:val="000000"/>
          <w:sz w:val="28"/>
        </w:rPr>
        <w:t xml:space="preserve">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w:t>
      </w:r>
    </w:p>
    <w:p>
      <w:pPr>
        <w:spacing w:after="0"/>
        <w:ind w:left="0"/>
        <w:jc w:val="both"/>
      </w:pPr>
      <w:r>
        <w:rPr>
          <w:rFonts w:ascii="Times New Roman"/>
          <w:b w:val="false"/>
          <w:i w:val="false"/>
          <w:color w:val="000000"/>
          <w:sz w:val="28"/>
        </w:rPr>
        <w:t xml:space="preserve">
      5) араб тілін білуді талап ететін білім беру бағдарламаларының тобы бойынша магистратура үшін </w:t>
      </w:r>
      <w:r>
        <w:rPr>
          <w:rFonts w:ascii="Times New Roman"/>
          <w:b w:val="false"/>
          <w:i w:val="false"/>
          <w:color w:val="000000"/>
          <w:sz w:val="28"/>
        </w:rPr>
        <w:t>7-қосымшаға</w:t>
      </w:r>
      <w:r>
        <w:rPr>
          <w:rFonts w:ascii="Times New Roman"/>
          <w:b w:val="false"/>
          <w:i w:val="false"/>
          <w:color w:val="000000"/>
          <w:sz w:val="28"/>
        </w:rPr>
        <w:t xml:space="preserve"> сәйкес кемінде 75 балл, бұл ретте араб тілі бойынша –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6) резидентура үшін – кемінде 75 балл.</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6" w:id="116"/>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бағдарламасы тобының бейіні бойынша түсу емтиханында ең жоғары баға алған тұлғаға беріледі. Содан соң эссе, білім беру бағдарламасының бейініне сәйкес ғылыми жетістіктері: ғылыми жарияланымдар, оның ішінде Clarivate Analytics компаниясының Web of science деректер базасының Journal Citation Reports деректері бойынша соңғы күнтізбелік 3 жылдағы 1, 2 квартильге кіретін рейтингтік ғылыми басылымдардағы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Ғылым және жоғары білім министрінің 02.06.2023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117"/>
    <w:p>
      <w:pPr>
        <w:spacing w:after="0"/>
        <w:ind w:left="0"/>
        <w:jc w:val="both"/>
      </w:pPr>
      <w:r>
        <w:rPr>
          <w:rFonts w:ascii="Times New Roman"/>
          <w:b w:val="false"/>
          <w:i w:val="false"/>
          <w:color w:val="000000"/>
          <w:sz w:val="28"/>
        </w:rPr>
        <w:t>
      34. ЖЖОКБҰ мен ғылыми ұйымдар ғылым және жоғары білім,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Ғылым және жоғары білім министрінің м.а. 27.10.2023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2" w:id="118"/>
    <w:p>
      <w:pPr>
        <w:spacing w:after="0"/>
        <w:ind w:left="0"/>
        <w:jc w:val="both"/>
      </w:pPr>
      <w:r>
        <w:rPr>
          <w:rFonts w:ascii="Times New Roman"/>
          <w:b w:val="false"/>
          <w:i w:val="false"/>
          <w:color w:val="000000"/>
          <w:sz w:val="28"/>
        </w:rPr>
        <w:t>
      34-1.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ғылым және жоғары білім, денсаулық сақтау, мәдениет және спорт саласындағы уәкілетті органдарға күнтізбелік жылғы 15 қазанға дейін қайтарылады.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34-1-тармақпен толықтырылды – ҚР Ғылым және жоғары білім министрінің 03.05.2024 </w:t>
      </w:r>
      <w:r>
        <w:rPr>
          <w:rFonts w:ascii="Times New Roman"/>
          <w:b w:val="false"/>
          <w:i w:val="false"/>
          <w:color w:val="00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119"/>
    <w:p>
      <w:pPr>
        <w:spacing w:after="0"/>
        <w:ind w:left="0"/>
        <w:jc w:val="left"/>
      </w:pPr>
      <w:r>
        <w:rPr>
          <w:rFonts w:ascii="Times New Roman"/>
          <w:b/>
          <w:i w:val="false"/>
          <w:color w:val="000000"/>
        </w:rPr>
        <w:t xml:space="preserve"> 3-тарау.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bookmarkEnd w:id="119"/>
    <w:bookmarkStart w:name="z100" w:id="120"/>
    <w:p>
      <w:pPr>
        <w:spacing w:after="0"/>
        <w:ind w:left="0"/>
        <w:jc w:val="both"/>
      </w:pPr>
      <w:r>
        <w:rPr>
          <w:rFonts w:ascii="Times New Roman"/>
          <w:b w:val="false"/>
          <w:i w:val="false"/>
          <w:color w:val="000000"/>
          <w:sz w:val="28"/>
        </w:rPr>
        <w:t>
      35. Жергілікті бюджет қаражаты есебінен мемлекеттік білім беру тапсырысы бойынша конкурсқа қатысу үшін түсушілер ЖЖОКБҰ-ға күнтізбелік жылдың 25 тамызына дейін:</w:t>
      </w:r>
    </w:p>
    <w:bookmarkEnd w:id="120"/>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жоғары білімі туралы құжат (түпнұсқа);</w:t>
      </w:r>
    </w:p>
    <w:p>
      <w:pPr>
        <w:spacing w:after="0"/>
        <w:ind w:left="0"/>
        <w:jc w:val="both"/>
      </w:pPr>
      <w:r>
        <w:rPr>
          <w:rFonts w:ascii="Times New Roman"/>
          <w:b w:val="false"/>
          <w:i w:val="false"/>
          <w:color w:val="000000"/>
          <w:sz w:val="28"/>
        </w:rPr>
        <w:t xml:space="preserve">
      3) КТ сертификатын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бағдарламалар бойынша тест тапсырғаны туралы сертификаттың көшірмесін (бар болған жағдайда) және білім беру бағдарламалары тобы бойынша (шығармашылық) емтихан тапсырғаны туралы балы көрсетілген үзіндіні (бар болған жағдайда) (магистратура үшін);</w:t>
      </w:r>
    </w:p>
    <w:p>
      <w:pPr>
        <w:spacing w:after="0"/>
        <w:ind w:left="0"/>
        <w:jc w:val="both"/>
      </w:pPr>
      <w:r>
        <w:rPr>
          <w:rFonts w:ascii="Times New Roman"/>
          <w:b w:val="false"/>
          <w:i w:val="false"/>
          <w:color w:val="000000"/>
          <w:sz w:val="28"/>
        </w:rPr>
        <w:t>
      4) түсу емтиханын тапсырғаны туралы балы көрсетілген үзіндіні (резидентура үшін);</w:t>
      </w:r>
    </w:p>
    <w:p>
      <w:pPr>
        <w:spacing w:after="0"/>
        <w:ind w:left="0"/>
        <w:jc w:val="both"/>
      </w:pPr>
      <w:r>
        <w:rPr>
          <w:rFonts w:ascii="Times New Roman"/>
          <w:b w:val="false"/>
          <w:i w:val="false"/>
          <w:color w:val="000000"/>
          <w:sz w:val="28"/>
        </w:rPr>
        <w:t>
      5) шет тілін меңгерудің жалпыеуропалық құзыреттеріне (стандарттарына) сәйкес шет тілін меңгергенін растайтын сертификат және білім беру бағдарламасының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6) еңбек кітапшасының көшірмесін (бар болған жағдайда);</w:t>
      </w:r>
    </w:p>
    <w:p>
      <w:pPr>
        <w:spacing w:after="0"/>
        <w:ind w:left="0"/>
        <w:jc w:val="both"/>
      </w:pPr>
      <w:r>
        <w:rPr>
          <w:rFonts w:ascii="Times New Roman"/>
          <w:b w:val="false"/>
          <w:i w:val="false"/>
          <w:color w:val="000000"/>
          <w:sz w:val="28"/>
        </w:rPr>
        <w:t>
      7) жеке басын куәландыратын құжаттың көшірмесін;</w:t>
      </w:r>
    </w:p>
    <w:p>
      <w:pPr>
        <w:spacing w:after="0"/>
        <w:ind w:left="0"/>
        <w:jc w:val="both"/>
      </w:pPr>
      <w:r>
        <w:rPr>
          <w:rFonts w:ascii="Times New Roman"/>
          <w:b w:val="false"/>
          <w:i w:val="false"/>
          <w:color w:val="000000"/>
          <w:sz w:val="28"/>
        </w:rPr>
        <w:t>
      8) алдын ала іріктеу нәтижелерін ("Денсаулық сақтау және әлеуметтік қамтамасыз ету (медицина)" білім беру саласы бойынша докторантура үшін)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1" w:id="121"/>
    <w:p>
      <w:pPr>
        <w:spacing w:after="0"/>
        <w:ind w:left="0"/>
        <w:jc w:val="both"/>
      </w:pPr>
      <w:r>
        <w:rPr>
          <w:rFonts w:ascii="Times New Roman"/>
          <w:b w:val="false"/>
          <w:i w:val="false"/>
          <w:color w:val="000000"/>
          <w:sz w:val="28"/>
        </w:rPr>
        <w:t>
      36. Мемлекеттік білім беру тапсырысына конкурс КТ және/немесе білім беру бағдарламасының топтары бойынша түсу (шығармашылық) емтиханының балына сәйкес жүргізіледі.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3" w:id="122"/>
    <w:p>
      <w:pPr>
        <w:spacing w:after="0"/>
        <w:ind w:left="0"/>
        <w:jc w:val="left"/>
      </w:pPr>
      <w:r>
        <w:rPr>
          <w:rFonts w:ascii="Times New Roman"/>
          <w:b/>
          <w:i w:val="false"/>
          <w:color w:val="000000"/>
        </w:rPr>
        <w:t xml:space="preserve"> Шығармашылық емтихан өткізілетін білім беру бағдарламалары топтарының тізбесі</w:t>
      </w:r>
    </w:p>
    <w:bookmarkEnd w:id="122"/>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м.а. 27.10.2023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"Жоғары оқу орнынан кейінгі білімнің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Қағида 1-1-қосымшамен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магистратураға – күнтізбелік жылғы 15-28 тамыз аралығында;</w:t>
            </w:r>
          </w:p>
          <w:p>
            <w:pPr>
              <w:spacing w:after="20"/>
              <w:ind w:left="20"/>
              <w:jc w:val="both"/>
            </w:pPr>
            <w:r>
              <w:rPr>
                <w:rFonts w:ascii="Times New Roman"/>
                <w:b w:val="false"/>
                <w:i w:val="false"/>
                <w:color w:val="000000"/>
                <w:sz w:val="20"/>
              </w:rPr>
              <w:t>
докторантураға – күнтізбелік жылғы 26 желтоқсаннан 10 қаңтарға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 39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түрде өтінішті;</w:t>
            </w:r>
          </w:p>
          <w:p>
            <w:pPr>
              <w:spacing w:after="20"/>
              <w:ind w:left="20"/>
              <w:jc w:val="both"/>
            </w:pPr>
            <w:r>
              <w:rPr>
                <w:rFonts w:ascii="Times New Roman"/>
                <w:b w:val="false"/>
                <w:i w:val="false"/>
                <w:color w:val="000000"/>
                <w:sz w:val="20"/>
              </w:rPr>
              <w:t>
2) жоғары білімі туралы құжатты (түпнұсқа);</w:t>
            </w:r>
          </w:p>
          <w:p>
            <w:pPr>
              <w:spacing w:after="20"/>
              <w:ind w:left="20"/>
              <w:jc w:val="both"/>
            </w:pPr>
            <w:r>
              <w:rPr>
                <w:rFonts w:ascii="Times New Roman"/>
                <w:b w:val="false"/>
                <w:i w:val="false"/>
                <w:color w:val="000000"/>
                <w:sz w:val="20"/>
              </w:rPr>
              <w:t>
3) медициналық білім беру бағдарламалары бойынша "дәрігер" біліктілігінің бар екендігін көрсететін құжат (резидентураға түсу үшін);</w:t>
            </w:r>
          </w:p>
          <w:p>
            <w:pPr>
              <w:spacing w:after="20"/>
              <w:ind w:left="20"/>
              <w:jc w:val="both"/>
            </w:pPr>
            <w:r>
              <w:rPr>
                <w:rFonts w:ascii="Times New Roman"/>
                <w:b w:val="false"/>
                <w:i w:val="false"/>
                <w:color w:val="000000"/>
                <w:sz w:val="20"/>
              </w:rPr>
              <w:t>
4)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3x4 сантиметр өлшемді алты фотосурет;</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шет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(дойче щпрахпрюфун фюр дейн хохшулцуган) (DSH) (ДЙСИЭИЧ) – В2 деңгейі;</w:t>
            </w:r>
          </w:p>
          <w:p>
            <w:pPr>
              <w:spacing w:after="20"/>
              <w:ind w:left="20"/>
              <w:jc w:val="both"/>
            </w:pPr>
            <w:r>
              <w:rPr>
                <w:rFonts w:ascii="Times New Roman"/>
                <w:b w:val="false"/>
                <w:i w:val="false"/>
                <w:color w:val="000000"/>
                <w:sz w:val="20"/>
              </w:rPr>
              <w:t>
TestDaF-Prufung(тестдаф-прюфун) (TDF) (ТЙДИЭФ)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В2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 В2 деңгейінен төмен емес;</w:t>
            </w:r>
          </w:p>
          <w:p>
            <w:pPr>
              <w:spacing w:after="20"/>
              <w:ind w:left="20"/>
              <w:jc w:val="both"/>
            </w:pPr>
            <w:r>
              <w:rPr>
                <w:rFonts w:ascii="Times New Roman"/>
                <w:b w:val="false"/>
                <w:i w:val="false"/>
                <w:color w:val="000000"/>
                <w:sz w:val="20"/>
              </w:rPr>
              <w:t>
8) еңбек қызметін растайтын құжат (еңбек өтілі бар тұлғалар үшін);</w:t>
            </w:r>
          </w:p>
          <w:p>
            <w:pPr>
              <w:spacing w:after="20"/>
              <w:ind w:left="20"/>
              <w:jc w:val="both"/>
            </w:pPr>
            <w:r>
              <w:rPr>
                <w:rFonts w:ascii="Times New Roman"/>
                <w:b w:val="false"/>
                <w:i w:val="false"/>
                <w:color w:val="000000"/>
                <w:sz w:val="20"/>
              </w:rPr>
              <w:t>
9) ғылыми және ғылыми-әдістемелік жұмыстардың тізімі (бар болған жағдайда).</w:t>
            </w:r>
          </w:p>
          <w:p>
            <w:pPr>
              <w:spacing w:after="20"/>
              <w:ind w:left="20"/>
              <w:jc w:val="both"/>
            </w:pP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жоғары білім туралы электрондық құжат;</w:t>
            </w:r>
          </w:p>
          <w:p>
            <w:pPr>
              <w:spacing w:after="20"/>
              <w:ind w:left="20"/>
              <w:jc w:val="both"/>
            </w:pPr>
            <w:r>
              <w:rPr>
                <w:rFonts w:ascii="Times New Roman"/>
                <w:b w:val="false"/>
                <w:i w:val="false"/>
                <w:color w:val="000000"/>
                <w:sz w:val="20"/>
              </w:rPr>
              <w:t>
3) медициналық білім беру бағдарламалары бойынша "дәрігер" біліктілігінің бар екендігін көрсететін құжат (резидентураға түсу үшін);</w:t>
            </w:r>
          </w:p>
          <w:p>
            <w:pPr>
              <w:spacing w:after="20"/>
              <w:ind w:left="20"/>
              <w:jc w:val="both"/>
            </w:pPr>
            <w:r>
              <w:rPr>
                <w:rFonts w:ascii="Times New Roman"/>
                <w:b w:val="false"/>
                <w:i w:val="false"/>
                <w:color w:val="000000"/>
                <w:sz w:val="20"/>
              </w:rPr>
              <w:t>
4)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(дойче щпрахпрюфун фюр дейн хохшулцуган) (DSH) (ДЙСИЭИЧ) – В2 деңгейінен төмен емес;</w:t>
            </w:r>
          </w:p>
          <w:p>
            <w:pPr>
              <w:spacing w:after="20"/>
              <w:ind w:left="20"/>
              <w:jc w:val="both"/>
            </w:pPr>
            <w:r>
              <w:rPr>
                <w:rFonts w:ascii="Times New Roman"/>
                <w:b w:val="false"/>
                <w:i w:val="false"/>
                <w:color w:val="000000"/>
                <w:sz w:val="20"/>
              </w:rPr>
              <w:t>
TestDaF-Prufung(тестдаф-прюфун) (TDF) (ТЙДИЭФ) – В2 деңгейінен төмен емес;</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В2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 В2 деңгейінен төмен емес;</w:t>
            </w:r>
          </w:p>
          <w:p>
            <w:pPr>
              <w:spacing w:after="20"/>
              <w:ind w:left="20"/>
              <w:jc w:val="both"/>
            </w:pPr>
            <w:r>
              <w:rPr>
                <w:rFonts w:ascii="Times New Roman"/>
                <w:b w:val="false"/>
                <w:i w:val="false"/>
                <w:color w:val="000000"/>
                <w:sz w:val="20"/>
              </w:rPr>
              <w:t>
5)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xml:space="preserve">
 7)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медициналық білім беру бағдарламалары бойынша "дәрігер" біліктілігінің бар екендігін көрсететін құжат көрсетілетін қызметті берушіге тиісті мемлекеттік ақпараттық жүйелерден "электрондық үкімет" шлюзі арқылы беріледі.</w:t>
            </w:r>
          </w:p>
          <w:p>
            <w:pPr>
              <w:spacing w:after="20"/>
              <w:ind w:left="20"/>
              <w:jc w:val="both"/>
            </w:pPr>
            <w:r>
              <w:rPr>
                <w:rFonts w:ascii="Times New Roman"/>
                <w:b w:val="false"/>
                <w:i w:val="false"/>
                <w:color w:val="000000"/>
                <w:sz w:val="20"/>
              </w:rPr>
              <w:t>
2. Докторантураға түсуші тұлғалар мынадай құжаттар топтамасын тапсырады: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білім туралы құжат (құжаттарды қабылдау комиссиясына тапсырған кезде түпнұсқасы);</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35;</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кемінде – 417;</w:t>
            </w:r>
          </w:p>
          <w:p>
            <w:pPr>
              <w:spacing w:after="20"/>
              <w:ind w:left="20"/>
              <w:jc w:val="both"/>
            </w:pPr>
            <w:r>
              <w:rPr>
                <w:rFonts w:ascii="Times New Roman"/>
                <w:b w:val="false"/>
                <w:i w:val="false"/>
                <w:color w:val="000000"/>
                <w:sz w:val="20"/>
              </w:rPr>
              <w:t>
TOEIC (Test of English for International Communication (Тест ов Инглиш фо Интернейшнал комуникэйшн)), шекті балл кемінде – 550;</w:t>
            </w:r>
          </w:p>
          <w:p>
            <w:pPr>
              <w:spacing w:after="20"/>
              <w:ind w:left="20"/>
              <w:jc w:val="both"/>
            </w:pPr>
            <w:r>
              <w:rPr>
                <w:rFonts w:ascii="Times New Roman"/>
                <w:b w:val="false"/>
                <w:i w:val="false"/>
                <w:color w:val="000000"/>
                <w:sz w:val="20"/>
              </w:rPr>
              <w:t>
Duolingo English Test (Дуолинго Ингиш тест), шекті балл кемінде – 80;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(дойче щпрахпрюфун фюр дейн хохшулцуган) (DSH) (ДЙСИЭИЧ) – В1 деңгейінен төмен емес;</w:t>
            </w:r>
          </w:p>
          <w:p>
            <w:pPr>
              <w:spacing w:after="20"/>
              <w:ind w:left="20"/>
              <w:jc w:val="both"/>
            </w:pPr>
            <w:r>
              <w:rPr>
                <w:rFonts w:ascii="Times New Roman"/>
                <w:b w:val="false"/>
                <w:i w:val="false"/>
                <w:color w:val="000000"/>
                <w:sz w:val="20"/>
              </w:rPr>
              <w:t>
TestDaF-Prufung (тестдаф-прюфун) (TDF) (ТЙДИЭФ) – В1 деңгейінен төмен емес;</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В1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В1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 В1 деңгейінен төмен емес;</w:t>
            </w:r>
          </w:p>
          <w:p>
            <w:pPr>
              <w:spacing w:after="20"/>
              <w:ind w:left="20"/>
              <w:jc w:val="both"/>
            </w:pP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3x4 сантиметр көлеміндегі алты фотосурет;</w:t>
            </w:r>
          </w:p>
          <w:p>
            <w:pPr>
              <w:spacing w:after="20"/>
              <w:ind w:left="20"/>
              <w:jc w:val="both"/>
            </w:pPr>
            <w:r>
              <w:rPr>
                <w:rFonts w:ascii="Times New Roman"/>
                <w:b w:val="false"/>
                <w:i w:val="false"/>
                <w:color w:val="000000"/>
                <w:sz w:val="20"/>
              </w:rPr>
              <w:t xml:space="preserve">
8) шетелдік азаматтарды қоспағанда,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еңбек қызметін растайтын электрондық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10) алдын ала іріктеу нәтижелері ("Денсаулық сақтау" білім саласы бойынша).</w:t>
            </w:r>
          </w:p>
          <w:p>
            <w:pPr>
              <w:spacing w:after="20"/>
              <w:ind w:left="20"/>
              <w:jc w:val="both"/>
            </w:pPr>
            <w:r>
              <w:rPr>
                <w:rFonts w:ascii="Times New Roman"/>
                <w:b w:val="false"/>
                <w:i w:val="false"/>
                <w:color w:val="000000"/>
                <w:sz w:val="20"/>
              </w:rPr>
              <w:t>
Осы тармақтың 4), 5)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p>
          <w:p>
            <w:pPr>
              <w:spacing w:after="20"/>
              <w:ind w:left="20"/>
              <w:jc w:val="both"/>
            </w:pPr>
            <w:r>
              <w:rPr>
                <w:rFonts w:ascii="Times New Roman"/>
                <w:b w:val="false"/>
                <w:i w:val="false"/>
                <w:color w:val="000000"/>
                <w:sz w:val="20"/>
              </w:rPr>
              <w:t>
3) білімі туралы электрондық құжат;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35;</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кемінде – 417;</w:t>
            </w:r>
          </w:p>
          <w:p>
            <w:pPr>
              <w:spacing w:after="20"/>
              <w:ind w:left="20"/>
              <w:jc w:val="both"/>
            </w:pPr>
            <w:r>
              <w:rPr>
                <w:rFonts w:ascii="Times New Roman"/>
                <w:b w:val="false"/>
                <w:i w:val="false"/>
                <w:color w:val="000000"/>
                <w:sz w:val="20"/>
              </w:rPr>
              <w:t>
TOEIC (Test of English for International Communication (Тест ов Инглиш фо Интернейшнал комуникэйшн)), шекті балл кемінде – 550;</w:t>
            </w:r>
          </w:p>
          <w:p>
            <w:pPr>
              <w:spacing w:after="20"/>
              <w:ind w:left="20"/>
              <w:jc w:val="both"/>
            </w:pPr>
            <w:r>
              <w:rPr>
                <w:rFonts w:ascii="Times New Roman"/>
                <w:b w:val="false"/>
                <w:i w:val="false"/>
                <w:color w:val="000000"/>
                <w:sz w:val="20"/>
              </w:rPr>
              <w:t>
Duolingo English Test (Дуолинго Ингиш тест), шекті балл кемінде – 80;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(дойче щпрахпрюфун фюр дейн хохшулцуган) (DSH) (ДЙСИЭИЧ) – В1 деңгейінен төмен емес;</w:t>
            </w:r>
          </w:p>
          <w:p>
            <w:pPr>
              <w:spacing w:after="20"/>
              <w:ind w:left="20"/>
              <w:jc w:val="both"/>
            </w:pPr>
            <w:r>
              <w:rPr>
                <w:rFonts w:ascii="Times New Roman"/>
                <w:b w:val="false"/>
                <w:i w:val="false"/>
                <w:color w:val="000000"/>
                <w:sz w:val="20"/>
              </w:rPr>
              <w:t>
TestDaF-Prufung (тестдаф-прюфун) (TDF) (ТЙДИЭФ) – В1 деңгейінен төмен емес;</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В1 деңгейінен төмен емес;</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В1 деңгейінен төмен емес;</w:t>
            </w:r>
          </w:p>
          <w:p>
            <w:pPr>
              <w:spacing w:after="20"/>
              <w:ind w:left="20"/>
              <w:jc w:val="both"/>
            </w:pPr>
            <w:r>
              <w:rPr>
                <w:rFonts w:ascii="Times New Roman"/>
                <w:b w:val="false"/>
                <w:i w:val="false"/>
                <w:color w:val="000000"/>
                <w:sz w:val="20"/>
              </w:rPr>
              <w:t>
Test de connaissance du français (Тест де коннэссанс дю франсэ) (TCF) (ТСФ) – В1 деңгейінен төмен емес;</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xml:space="preserve">
 7)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xml:space="preserve">
8) шетелдік азаматтарды қоспағанда,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еңбек қызметін растайтын электрондық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медициналық білім беру бағдарламалары бойынша "дәрігер" біліктілігінің бар екендігін көрсететін құжат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Шет тілін меңгерудің жалпыеуропалық құзыреттеріне (стандарттарына) сәйкес шет тілін меңгергенін растайтын халықаралық сертификаттың балдарын қазақ немесе орыс тілінде оқытылатын магистратураға КТ бойынша шет тілінен тест балдарына ауыстыру шкаласы</w:t>
      </w:r>
    </w:p>
    <w:p>
      <w:pPr>
        <w:spacing w:after="0"/>
        <w:ind w:left="0"/>
        <w:jc w:val="both"/>
      </w:pPr>
      <w:r>
        <w:rPr>
          <w:rFonts w:ascii="Times New Roman"/>
          <w:b w:val="false"/>
          <w:i w:val="false"/>
          <w:color w:val="ff0000"/>
          <w:sz w:val="28"/>
        </w:rPr>
        <w:t xml:space="preserve">
      Ескерту. 1-2-қосымшамен толықтырылды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м.а. 27.10.2023 </w:t>
      </w:r>
      <w:r>
        <w:rPr>
          <w:rFonts w:ascii="Times New Roman"/>
          <w:b w:val="false"/>
          <w:i w:val="false"/>
          <w:color w:val="ff0000"/>
          <w:sz w:val="28"/>
        </w:rPr>
        <w:t>№ 547</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DSH, TestDaF-Prufung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С1/деңгей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С2/ деңгей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TFI, DELF, DALF, TCF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деңгейінен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5" w:id="123"/>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123"/>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7" w:id="124"/>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орыс немесе ағылшын тілінде жүргізілетін бейінді магистратурада білім алу үшін КТ балдарына ауыстыру шкаласы</w:t>
      </w:r>
    </w:p>
    <w:bookmarkEnd w:id="124"/>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w:t>
            </w:r>
            <w:r>
              <w:rPr>
                <w:rFonts w:ascii="Times New Roman"/>
                <w:b/>
                <w:i w:val="false"/>
                <w:color w:val="000000"/>
                <w:sz w:val="20"/>
              </w:rPr>
              <w:t>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09" w:id="125"/>
    <w:p>
      <w:pPr>
        <w:spacing w:after="0"/>
        <w:ind w:left="0"/>
        <w:jc w:val="left"/>
      </w:pPr>
      <w:r>
        <w:rPr>
          <w:rFonts w:ascii="Times New Roman"/>
          <w:b/>
          <w:i w:val="false"/>
          <w:color w:val="000000"/>
        </w:rPr>
        <w:t xml:space="preserve"> 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125"/>
    <w:p>
      <w:pPr>
        <w:spacing w:after="0"/>
        <w:ind w:left="0"/>
        <w:jc w:val="both"/>
      </w:pPr>
      <w:r>
        <w:rPr>
          <w:rFonts w:ascii="Times New Roman"/>
          <w:b w:val="false"/>
          <w:i w:val="false"/>
          <w:color w:val="ff0000"/>
          <w:sz w:val="28"/>
        </w:rPr>
        <w:t xml:space="preserve">
      Ескерту. 4-қосымша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секциялары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"Бизнес және басқару"кадрларды даярлау бағыттарына арналған балдар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Тест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Quantitative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Integrated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Verbal Reasoning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Analytical Writing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1" w:id="126"/>
    <w:p>
      <w:pPr>
        <w:spacing w:after="0"/>
        <w:ind w:left="0"/>
        <w:jc w:val="left"/>
      </w:pPr>
      <w:r>
        <w:rPr>
          <w:rFonts w:ascii="Times New Roman"/>
          <w:b/>
          <w:i w:val="false"/>
          <w:color w:val="000000"/>
        </w:rPr>
        <w:t xml:space="preserve"> Докторантура білім беру бағдарламалары топтарының тізбесі</w:t>
      </w:r>
    </w:p>
    <w:bookmarkEnd w:id="126"/>
    <w:p>
      <w:pPr>
        <w:spacing w:after="0"/>
        <w:ind w:left="0"/>
        <w:jc w:val="both"/>
      </w:pPr>
      <w:r>
        <w:rPr>
          <w:rFonts w:ascii="Times New Roman"/>
          <w:b w:val="false"/>
          <w:i w:val="false"/>
          <w:color w:val="ff0000"/>
          <w:sz w:val="28"/>
        </w:rPr>
        <w:t xml:space="preserve">
      Ескерту. 5-қосымша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білім беру бағдарламасы тобының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педагогтерді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бойынша кадрларды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 Азық-түлік өнімдерінің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және суды бұру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су ресурстарын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13" w:id="127"/>
    <w:p>
      <w:pPr>
        <w:spacing w:after="0"/>
        <w:ind w:left="0"/>
        <w:jc w:val="left"/>
      </w:pPr>
      <w:r>
        <w:rPr>
          <w:rFonts w:ascii="Times New Roman"/>
          <w:b/>
          <w:i w:val="false"/>
          <w:color w:val="000000"/>
        </w:rPr>
        <w:t xml:space="preserve"> GRE стандартталған тесттің халықаралық сертификатының балдарын докторантураға түсу емтиханы балдарына ауыстыру шкаласы</w:t>
      </w:r>
    </w:p>
    <w:bookmarkEnd w:id="127"/>
    <w:p>
      <w:pPr>
        <w:spacing w:after="0"/>
        <w:ind w:left="0"/>
        <w:jc w:val="both"/>
      </w:pPr>
      <w:r>
        <w:rPr>
          <w:rFonts w:ascii="Times New Roman"/>
          <w:b w:val="false"/>
          <w:i w:val="false"/>
          <w:color w:val="ff0000"/>
          <w:sz w:val="28"/>
        </w:rPr>
        <w:t xml:space="preserve">
      Ескерту. 6-қосымша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5" w:id="128"/>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шкаласы</w:t>
      </w:r>
    </w:p>
    <w:bookmarkEnd w:id="128"/>
    <w:p>
      <w:pPr>
        <w:spacing w:after="0"/>
        <w:ind w:left="0"/>
        <w:jc w:val="both"/>
      </w:pPr>
      <w:r>
        <w:rPr>
          <w:rFonts w:ascii="Times New Roman"/>
          <w:b w:val="false"/>
          <w:i w:val="false"/>
          <w:color w:val="ff0000"/>
          <w:sz w:val="28"/>
        </w:rPr>
        <w:t xml:space="preserve">
      Ескерту. 6-қосымша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Лексика-грамматикалық тест</w:t>
            </w:r>
          </w:p>
          <w:p>
            <w:pPr>
              <w:spacing w:after="20"/>
              <w:ind w:left="20"/>
              <w:jc w:val="both"/>
            </w:pPr>
            <w:r>
              <w:rPr>
                <w:rFonts w:ascii="Times New Roman"/>
                <w:b w:val="false"/>
                <w:i w:val="false"/>
                <w:color w:val="000000"/>
                <w:sz w:val="20"/>
              </w:rPr>
              <w:t>
Оқылым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араб тілін білуді талап ететін білім беру бағдарламаларының топтары бойынша магистратураға түсу үшін араб тілінен түсу емтиханы тапсырылады. Ескерту: шығармашылық дайындықты талап ететін білім беру бағдарламаларының топтары бойынша магистратураға түсу үшін шығармашылық емтихандар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155" w:id="129"/>
    <w:p>
      <w:pPr>
        <w:spacing w:after="0"/>
        <w:ind w:left="0"/>
        <w:jc w:val="left"/>
      </w:pPr>
      <w:r>
        <w:rPr>
          <w:rFonts w:ascii="Times New Roman"/>
          <w:b/>
          <w:i w:val="false"/>
          <w:color w:val="000000"/>
        </w:rPr>
        <w:t xml:space="preserve"> Оқыту қазақ немесе орыс тілінде жүргізілетін бейінді магистратурада білім алу үшін кешенді тестілеудің 70 балдық бағалау жүйесінің шкаласы</w:t>
      </w:r>
    </w:p>
    <w:bookmarkEnd w:id="129"/>
    <w:p>
      <w:pPr>
        <w:spacing w:after="0"/>
        <w:ind w:left="0"/>
        <w:jc w:val="both"/>
      </w:pPr>
      <w:r>
        <w:rPr>
          <w:rFonts w:ascii="Times New Roman"/>
          <w:b w:val="false"/>
          <w:i w:val="false"/>
          <w:color w:val="ff0000"/>
          <w:sz w:val="28"/>
        </w:rPr>
        <w:t xml:space="preserve">
      Ескерту. Қағидалар 7-1-қосымшамен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білімнің білім </w:t>
            </w:r>
            <w:r>
              <w:br/>
            </w:r>
            <w:r>
              <w:rPr>
                <w:rFonts w:ascii="Times New Roman"/>
                <w:b w:val="false"/>
                <w:i w:val="false"/>
                <w:color w:val="000000"/>
                <w:sz w:val="20"/>
              </w:rPr>
              <w:t xml:space="preserve">беру бағдарламаларын iске </w:t>
            </w:r>
            <w:r>
              <w:br/>
            </w:r>
            <w:r>
              <w:rPr>
                <w:rFonts w:ascii="Times New Roman"/>
                <w:b w:val="false"/>
                <w:i w:val="false"/>
                <w:color w:val="000000"/>
                <w:sz w:val="20"/>
              </w:rPr>
              <w:t xml:space="preserve">асыратын бiлiм беру </w:t>
            </w:r>
            <w:r>
              <w:br/>
            </w:r>
            <w:r>
              <w:rPr>
                <w:rFonts w:ascii="Times New Roman"/>
                <w:b w:val="false"/>
                <w:i w:val="false"/>
                <w:color w:val="000000"/>
                <w:sz w:val="20"/>
              </w:rPr>
              <w:t xml:space="preserve">ұйымдарына оқуға қабылдаудың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8-қосымша</w:t>
            </w:r>
          </w:p>
        </w:tc>
      </w:tr>
    </w:tbl>
    <w:bookmarkStart w:name="z169" w:id="130"/>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70 балдық бағалау жүйесінің шкаласы</w:t>
      </w:r>
    </w:p>
    <w:bookmarkEnd w:id="130"/>
    <w:p>
      <w:pPr>
        <w:spacing w:after="0"/>
        <w:ind w:left="0"/>
        <w:jc w:val="both"/>
      </w:pPr>
      <w:r>
        <w:rPr>
          <w:rFonts w:ascii="Times New Roman"/>
          <w:b w:val="false"/>
          <w:i w:val="false"/>
          <w:color w:val="ff0000"/>
          <w:sz w:val="28"/>
        </w:rPr>
        <w:t xml:space="preserve">
      Ескерту. 8-қосымша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бейінді пән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w:t>
            </w:r>
            <w:r>
              <w:br/>
            </w:r>
            <w:r>
              <w:rPr>
                <w:rFonts w:ascii="Times New Roman"/>
                <w:b w:val="false"/>
                <w:i w:val="false"/>
                <w:color w:val="000000"/>
                <w:sz w:val="20"/>
              </w:rPr>
              <w:t>асыратынбілім беру</w:t>
            </w:r>
            <w:r>
              <w:br/>
            </w:r>
            <w:r>
              <w:rPr>
                <w:rFonts w:ascii="Times New Roman"/>
                <w:b w:val="false"/>
                <w:i w:val="false"/>
                <w:color w:val="000000"/>
                <w:sz w:val="20"/>
              </w:rPr>
              <w:t>ұйымдарына</w:t>
            </w:r>
            <w:r>
              <w:br/>
            </w:r>
            <w:r>
              <w:rPr>
                <w:rFonts w:ascii="Times New Roman"/>
                <w:b w:val="false"/>
                <w:i w:val="false"/>
                <w:color w:val="000000"/>
                <w:sz w:val="20"/>
              </w:rPr>
              <w:t>оқуға қабылдаудың үлгілік</w:t>
            </w:r>
            <w:r>
              <w:br/>
            </w:r>
            <w:r>
              <w:rPr>
                <w:rFonts w:ascii="Times New Roman"/>
                <w:b w:val="false"/>
                <w:i w:val="false"/>
                <w:color w:val="000000"/>
                <w:sz w:val="20"/>
              </w:rPr>
              <w:t>қағидаларына 9-қосымша</w:t>
            </w:r>
          </w:p>
        </w:tc>
      </w:tr>
    </w:tbl>
    <w:bookmarkStart w:name="z142" w:id="131"/>
    <w:p>
      <w:pPr>
        <w:spacing w:after="0"/>
        <w:ind w:left="0"/>
        <w:jc w:val="left"/>
      </w:pPr>
      <w:r>
        <w:rPr>
          <w:rFonts w:ascii="Times New Roman"/>
          <w:b/>
          <w:i w:val="false"/>
          <w:color w:val="000000"/>
        </w:rPr>
        <w:t xml:space="preserve"> Докторантураға түсуге арналған бағалау жүйесінің 100-балдық шкаласы</w:t>
      </w:r>
    </w:p>
    <w:bookmarkEnd w:id="131"/>
    <w:p>
      <w:pPr>
        <w:spacing w:after="0"/>
        <w:ind w:left="0"/>
        <w:jc w:val="both"/>
      </w:pPr>
      <w:r>
        <w:rPr>
          <w:rFonts w:ascii="Times New Roman"/>
          <w:b w:val="false"/>
          <w:i w:val="false"/>
          <w:color w:val="ff0000"/>
          <w:sz w:val="28"/>
        </w:rPr>
        <w:t xml:space="preserve">
      Ескерту. Қағида 9-қосымшамен толықтырылды – ҚР Білім және ғылым министрінің 24.05.2021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03.05.2024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емтихан комиссиясы оқуға түсушімен өткізетін әңгімелесу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бейіні бойынша емтихан сұрақтары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9-1-қосымша</w:t>
            </w:r>
          </w:p>
        </w:tc>
      </w:tr>
    </w:tbl>
    <w:p>
      <w:pPr>
        <w:spacing w:after="0"/>
        <w:ind w:left="0"/>
        <w:jc w:val="left"/>
      </w:pPr>
      <w:r>
        <w:rPr>
          <w:rFonts w:ascii="Times New Roman"/>
          <w:b/>
          <w:i w:val="false"/>
          <w:color w:val="000000"/>
        </w:rPr>
        <w:t xml:space="preserve"> Қосымша тестілеу және түсу емтиханын өткізу кезінде техникалық жарақтандыру жөніндегі ең төмен техникалық талаптар</w:t>
      </w:r>
    </w:p>
    <w:p>
      <w:pPr>
        <w:spacing w:after="0"/>
        <w:ind w:left="0"/>
        <w:jc w:val="both"/>
      </w:pPr>
      <w:r>
        <w:rPr>
          <w:rFonts w:ascii="Times New Roman"/>
          <w:b w:val="false"/>
          <w:i w:val="false"/>
          <w:color w:val="ff0000"/>
          <w:sz w:val="28"/>
        </w:rPr>
        <w:t xml:space="preserve">
      Ескерту. 9-1-қосымшамен толықтырылды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1. Тестілеуді өткізу кезінде емтихан тапсырушы тұлғалар жеке басын куәландыратын құжатты ұсыну бойынша сәйкестендіруден өтеді.</w:t>
      </w:r>
    </w:p>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емтихан алушылардың қауіпсіздігін қамтамасыз ету шеңберінде, сондай-ақ олардың ғимаратқа байланыс құралдарын, электрондық-есептеу техникасын, фото -, аудио-және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w:t>
      </w:r>
    </w:p>
    <w:p>
      <w:pPr>
        <w:spacing w:after="0"/>
        <w:ind w:left="0"/>
        <w:jc w:val="both"/>
      </w:pPr>
      <w:r>
        <w:rPr>
          <w:rFonts w:ascii="Times New Roman"/>
          <w:b w:val="false"/>
          <w:i w:val="false"/>
          <w:color w:val="000000"/>
          <w:sz w:val="28"/>
        </w:rPr>
        <w:t>
      3. Тестілеуді бастау үшін емтихан алушы биометриялық сәйкестендіру арқылы жеке басын растауы керек.</w:t>
      </w:r>
    </w:p>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жабдықталады.</w:t>
      </w:r>
    </w:p>
    <w:p>
      <w:pPr>
        <w:spacing w:after="0"/>
        <w:ind w:left="0"/>
        <w:jc w:val="both"/>
      </w:pPr>
      <w:r>
        <w:rPr>
          <w:rFonts w:ascii="Times New Roman"/>
          <w:b w:val="false"/>
          <w:i w:val="false"/>
          <w:color w:val="000000"/>
          <w:sz w:val="28"/>
        </w:rPr>
        <w:t>
      5. Әрбір жұмыс станциясында тестілеу процесінің бейнежазбасын жүргізу үшін веб-камералармен жабдықталады.</w:t>
      </w:r>
    </w:p>
    <w:p>
      <w:pPr>
        <w:spacing w:after="0"/>
        <w:ind w:left="0"/>
        <w:jc w:val="both"/>
      </w:pPr>
      <w:r>
        <w:rPr>
          <w:rFonts w:ascii="Times New Roman"/>
          <w:b w:val="false"/>
          <w:i w:val="false"/>
          <w:color w:val="000000"/>
          <w:sz w:val="28"/>
        </w:rPr>
        <w:t>
      6. Тестілеу залдары заманауи цифрлық бейне бақылау жүйесімен жабдықталады. Тестілеуді өткізудің ашықтығы мен объективтілігін қамтамасыз ету үшін аудитория өткізу пункттерінде жалпы бейнебақылау жүйесімен қамтамасыз етіледі.</w:t>
      </w:r>
    </w:p>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орнатылады.</w:t>
      </w:r>
    </w:p>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жабдықталады және ақпараттық қауіпсіздік талаптарына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57" w:id="132"/>
    <w:p>
      <w:pPr>
        <w:spacing w:after="0"/>
        <w:ind w:left="0"/>
        <w:jc w:val="left"/>
      </w:pPr>
      <w:r>
        <w:rPr>
          <w:rFonts w:ascii="Times New Roman"/>
          <w:b/>
          <w:i w:val="false"/>
          <w:color w:val="000000"/>
        </w:rPr>
        <w:t xml:space="preserve"> Қосымша тестілеуге немесе компьютерлік форматтағы докторантураға түсу емтиханына кіргізу барысында тыйым салынған заттарды табу бойынша акт</w:t>
      </w:r>
    </w:p>
    <w:bookmarkEnd w:id="132"/>
    <w:p>
      <w:pPr>
        <w:spacing w:after="0"/>
        <w:ind w:left="0"/>
        <w:jc w:val="both"/>
      </w:pPr>
      <w:r>
        <w:rPr>
          <w:rFonts w:ascii="Times New Roman"/>
          <w:b w:val="false"/>
          <w:i w:val="false"/>
          <w:color w:val="ff0000"/>
          <w:sz w:val="28"/>
        </w:rPr>
        <w:t xml:space="preserve">
      Ескерту. Қағидалар 10-қосымшамен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акт</w:t>
      </w:r>
      <w:r>
        <w:rPr>
          <w:rFonts w:ascii="Times New Roman"/>
          <w:b w:val="false"/>
          <w:i w:val="false"/>
          <w:color w:val="000000"/>
          <w:sz w:val="28"/>
        </w:rPr>
        <w:t xml:space="preserve"> ғимаратқа кіреберісте түсушіден Т.А.Ә. (болған жағдайда)</w:t>
      </w:r>
    </w:p>
    <w:p>
      <w:pPr>
        <w:spacing w:after="0"/>
        <w:ind w:left="0"/>
        <w:jc w:val="both"/>
      </w:pPr>
      <w:r>
        <w:rPr>
          <w:rFonts w:ascii="Times New Roman"/>
          <w:b w:val="false"/>
          <w:i w:val="false"/>
          <w:color w:val="000000"/>
          <w:sz w:val="28"/>
        </w:rPr>
        <w:t>
      __________________________________________, ЖСН _________________________</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w:t>
      </w:r>
    </w:p>
    <w:p>
      <w:pPr>
        <w:spacing w:after="0"/>
        <w:ind w:left="0"/>
        <w:jc w:val="both"/>
      </w:pPr>
      <w:r>
        <w:rPr>
          <w:rFonts w:ascii="Times New Roman"/>
          <w:b w:val="false"/>
          <w:i w:val="false"/>
          <w:color w:val="000000"/>
          <w:sz w:val="28"/>
        </w:rPr>
        <w:t>
      беру ұйымдарына оқуға қабылдаудың үлгілік қағидаларының 20-3, 20-4</w:t>
      </w:r>
    </w:p>
    <w:p>
      <w:pPr>
        <w:spacing w:after="0"/>
        <w:ind w:left="0"/>
        <w:jc w:val="both"/>
      </w:pPr>
      <w:r>
        <w:rPr>
          <w:rFonts w:ascii="Times New Roman"/>
          <w:b w:val="false"/>
          <w:i w:val="false"/>
          <w:color w:val="000000"/>
          <w:sz w:val="28"/>
        </w:rPr>
        <w:t>
      тармақтарының бұзылғандығын дәлелдейтін төмендегі заттар табылғандығы туралы</w:t>
      </w:r>
    </w:p>
    <w:p>
      <w:pPr>
        <w:spacing w:after="0"/>
        <w:ind w:left="0"/>
        <w:jc w:val="both"/>
      </w:pPr>
      <w:r>
        <w:rPr>
          <w:rFonts w:ascii="Times New Roman"/>
          <w:b w:val="false"/>
          <w:i w:val="false"/>
          <w:color w:val="000000"/>
          <w:sz w:val="28"/>
        </w:rPr>
        <w:t>
      жасалды: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ғимараттан шығару</w:t>
      </w:r>
    </w:p>
    <w:p>
      <w:pPr>
        <w:spacing w:after="0"/>
        <w:ind w:left="0"/>
        <w:jc w:val="both"/>
      </w:pPr>
      <w:r>
        <w:rPr>
          <w:rFonts w:ascii="Times New Roman"/>
          <w:b w:val="false"/>
          <w:i w:val="false"/>
          <w:color w:val="000000"/>
          <w:sz w:val="28"/>
        </w:rPr>
        <w:t>
      және қосымша тестілеу немесе түсу емтиханына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(бар болған жағдайда) Т.А.Ә. (болған жағдайда) және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59" w:id="133"/>
    <w:p>
      <w:pPr>
        <w:spacing w:after="0"/>
        <w:ind w:left="0"/>
        <w:jc w:val="left"/>
      </w:pPr>
      <w:r>
        <w:rPr>
          <w:rFonts w:ascii="Times New Roman"/>
          <w:b/>
          <w:i w:val="false"/>
          <w:color w:val="000000"/>
        </w:rPr>
        <w:t xml:space="preserve"> Қосымша тестілеу немесе докторантураға компьютерлік форматтағы түсу емтиханына кіргізу барысында бөгде тұлғаның анықталуы туралы акт</w:t>
      </w:r>
    </w:p>
    <w:bookmarkEnd w:id="133"/>
    <w:p>
      <w:pPr>
        <w:spacing w:after="0"/>
        <w:ind w:left="0"/>
        <w:jc w:val="both"/>
      </w:pPr>
      <w:r>
        <w:rPr>
          <w:rFonts w:ascii="Times New Roman"/>
          <w:b w:val="false"/>
          <w:i w:val="false"/>
          <w:color w:val="ff0000"/>
          <w:sz w:val="28"/>
        </w:rPr>
        <w:t xml:space="preserve">
      Ескерту. Қағидалар 11-қосымшамен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акт</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w:t>
      </w:r>
    </w:p>
    <w:p>
      <w:pPr>
        <w:spacing w:after="0"/>
        <w:ind w:left="0"/>
        <w:jc w:val="both"/>
      </w:pPr>
      <w:r>
        <w:rPr>
          <w:rFonts w:ascii="Times New Roman"/>
          <w:b w:val="false"/>
          <w:i w:val="false"/>
          <w:color w:val="000000"/>
          <w:sz w:val="28"/>
        </w:rPr>
        <w:t>
      беру ұйымдарына оқуға қабылдаудың үлгілік қағидаларының 20-3 тармағының</w:t>
      </w:r>
    </w:p>
    <w:p>
      <w:pPr>
        <w:spacing w:after="0"/>
        <w:ind w:left="0"/>
        <w:jc w:val="both"/>
      </w:pPr>
      <w:r>
        <w:rPr>
          <w:rFonts w:ascii="Times New Roman"/>
          <w:b w:val="false"/>
          <w:i w:val="false"/>
          <w:color w:val="000000"/>
          <w:sz w:val="28"/>
        </w:rPr>
        <w:t>
      бұзылғандығын дәлелдейтін, ғимаратқа кіреберісте түсушінің (Т.А.Ә. (болған</w:t>
      </w:r>
    </w:p>
    <w:p>
      <w:pPr>
        <w:spacing w:after="0"/>
        <w:ind w:left="0"/>
        <w:jc w:val="both"/>
      </w:pPr>
      <w:r>
        <w:rPr>
          <w:rFonts w:ascii="Times New Roman"/>
          <w:b w:val="false"/>
          <w:i w:val="false"/>
          <w:color w:val="000000"/>
          <w:sz w:val="28"/>
        </w:rPr>
        <w:t>
      жағдайда)) орнына</w:t>
      </w:r>
    </w:p>
    <w:p>
      <w:pPr>
        <w:spacing w:after="0"/>
        <w:ind w:left="0"/>
        <w:jc w:val="both"/>
      </w:pPr>
      <w:r>
        <w:rPr>
          <w:rFonts w:ascii="Times New Roman"/>
          <w:b w:val="false"/>
          <w:i w:val="false"/>
          <w:color w:val="000000"/>
          <w:sz w:val="28"/>
        </w:rPr>
        <w:t>
      __________________________________________ (ЖСН) ________________________</w:t>
      </w:r>
    </w:p>
    <w:p>
      <w:pPr>
        <w:spacing w:after="0"/>
        <w:ind w:left="0"/>
        <w:jc w:val="both"/>
      </w:pPr>
      <w:r>
        <w:rPr>
          <w:rFonts w:ascii="Times New Roman"/>
          <w:b w:val="false"/>
          <w:i w:val="false"/>
          <w:color w:val="000000"/>
          <w:sz w:val="28"/>
        </w:rPr>
        <w:t>
      азамат/азаматша (Т.А.Ә. (болған жағдайда) ___________________________________</w:t>
      </w:r>
    </w:p>
    <w:p>
      <w:pPr>
        <w:spacing w:after="0"/>
        <w:ind w:left="0"/>
        <w:jc w:val="both"/>
      </w:pPr>
      <w:r>
        <w:rPr>
          <w:rFonts w:ascii="Times New Roman"/>
          <w:b w:val="false"/>
          <w:i w:val="false"/>
          <w:color w:val="000000"/>
          <w:sz w:val="28"/>
        </w:rPr>
        <w:t>
      кіру әрекеті фактісі анықталғандығы туралы жасалды.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ғимараттан шығару</w:t>
      </w:r>
    </w:p>
    <w:p>
      <w:pPr>
        <w:spacing w:after="0"/>
        <w:ind w:left="0"/>
        <w:jc w:val="both"/>
      </w:pPr>
      <w:r>
        <w:rPr>
          <w:rFonts w:ascii="Times New Roman"/>
          <w:b w:val="false"/>
          <w:i w:val="false"/>
          <w:color w:val="000000"/>
          <w:sz w:val="28"/>
        </w:rPr>
        <w:t>
      және қосымша тестілеу немесе түсу емтиханына жібермеу туралы шешім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(бақылаушының Т.А.Ә. (болған жағдайда) және қолы) (бар болған жағдайда)</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11-1-қосымша</w:t>
            </w:r>
          </w:p>
        </w:tc>
      </w:tr>
    </w:tbl>
    <w:p>
      <w:pPr>
        <w:spacing w:after="0"/>
        <w:ind w:left="0"/>
        <w:jc w:val="left"/>
      </w:pPr>
      <w:r>
        <w:rPr>
          <w:rFonts w:ascii="Times New Roman"/>
          <w:b/>
          <w:i w:val="false"/>
          <w:color w:val="000000"/>
        </w:rPr>
        <w:t xml:space="preserve"> Қосымша тестілеу және түсу емтиханы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rPr>
          <w:rFonts w:ascii="Times New Roman"/>
          <w:b/>
          <w:i w:val="false"/>
          <w:color w:val="000000"/>
        </w:rPr>
        <w:t xml:space="preserve"> Отырғызу парағы</w:t>
      </w:r>
    </w:p>
    <w:p>
      <w:pPr>
        <w:spacing w:after="0"/>
        <w:ind w:left="0"/>
        <w:jc w:val="both"/>
      </w:pPr>
      <w:r>
        <w:rPr>
          <w:rFonts w:ascii="Times New Roman"/>
          <w:b w:val="false"/>
          <w:i w:val="false"/>
          <w:color w:val="ff0000"/>
          <w:sz w:val="28"/>
        </w:rPr>
        <w:t xml:space="preserve">
      Ескерту. 11-1-қосымшамен толықтырылды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Ұйым ___________________________________________________________________</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Аудитория: № _____</w:t>
      </w:r>
    </w:p>
    <w:p>
      <w:pPr>
        <w:spacing w:after="0"/>
        <w:ind w:left="0"/>
        <w:jc w:val="both"/>
      </w:pPr>
      <w:r>
        <w:rPr>
          <w:rFonts w:ascii="Times New Roman"/>
          <w:b w:val="false"/>
          <w:i w:val="false"/>
          <w:color w:val="000000"/>
          <w:sz w:val="28"/>
        </w:rPr>
        <w:t>
      Тестілеудің басталуы: ____ сағат _______ минут</w:t>
      </w:r>
    </w:p>
    <w:p>
      <w:pPr>
        <w:spacing w:after="0"/>
        <w:ind w:left="0"/>
        <w:jc w:val="both"/>
      </w:pPr>
      <w:r>
        <w:rPr>
          <w:rFonts w:ascii="Times New Roman"/>
          <w:b w:val="false"/>
          <w:i w:val="false"/>
          <w:color w:val="000000"/>
          <w:sz w:val="28"/>
        </w:rPr>
        <w:t>
      Тестілеудің аяқталуы: ____ сағат _______ минут</w:t>
      </w:r>
    </w:p>
    <w:p>
      <w:pPr>
        <w:spacing w:after="0"/>
        <w:ind w:left="0"/>
        <w:jc w:val="both"/>
      </w:pPr>
      <w:r>
        <w:rPr>
          <w:rFonts w:ascii="Times New Roman"/>
          <w:b w:val="false"/>
          <w:i w:val="false"/>
          <w:color w:val="000000"/>
          <w:sz w:val="28"/>
        </w:rPr>
        <w:t>
      Лек: № ______ Ғимарат: ____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Логин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Пароль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Аудиториядан шығу/аудиторияға кіру уақыты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Аудиторияда тәртіп сақтау ережесімен танысқандығы туралы түсушінің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Барлық түсушілердің саны: _______</w:t>
      </w:r>
    </w:p>
    <w:p>
      <w:pPr>
        <w:spacing w:after="0"/>
        <w:ind w:left="0"/>
        <w:jc w:val="both"/>
      </w:pPr>
      <w:r>
        <w:rPr>
          <w:rFonts w:ascii="Times New Roman"/>
          <w:b w:val="false"/>
          <w:i w:val="false"/>
          <w:color w:val="000000"/>
          <w:sz w:val="28"/>
        </w:rPr>
        <w:t>
      "Ескерту" бағаны "Келмеді", "Шығарылды" және "Қайта отырғызу уақыты мен орны" сөздерін жазуға арналған.</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 "Таныстым" сөзін жазуға арналған.</w:t>
      </w:r>
    </w:p>
    <w:p>
      <w:pPr>
        <w:spacing w:after="0"/>
        <w:ind w:left="0"/>
        <w:jc w:val="both"/>
      </w:pPr>
      <w:r>
        <w:rPr>
          <w:rFonts w:ascii="Times New Roman"/>
          <w:b w:val="false"/>
          <w:i w:val="false"/>
          <w:color w:val="000000"/>
          <w:sz w:val="28"/>
        </w:rPr>
        <w:t>
      Түсушілерді өз орындарына отырғызуға, түсушілердің аудиторияда тәртіп сақтауына жауап беремін.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Аудиторияға жауапты қосымша тестілеу және түсу емтиханы әкімшісі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11-2-қосымша</w:t>
            </w:r>
          </w:p>
        </w:tc>
      </w:tr>
    </w:tbl>
    <w:p>
      <w:pPr>
        <w:spacing w:after="0"/>
        <w:ind w:left="0"/>
        <w:jc w:val="left"/>
      </w:pPr>
      <w:r>
        <w:rPr>
          <w:rFonts w:ascii="Times New Roman"/>
          <w:b/>
          <w:i w:val="false"/>
          <w:color w:val="000000"/>
        </w:rPr>
        <w:t xml:space="preserve"> Қосымша тестілеу және түсу емтиханы әкімшілерін аудиториялар бойынша бөлу</w:t>
      </w:r>
    </w:p>
    <w:p>
      <w:pPr>
        <w:spacing w:after="0"/>
        <w:ind w:left="0"/>
        <w:jc w:val="both"/>
      </w:pPr>
      <w:r>
        <w:rPr>
          <w:rFonts w:ascii="Times New Roman"/>
          <w:b w:val="false"/>
          <w:i w:val="false"/>
          <w:color w:val="ff0000"/>
          <w:sz w:val="28"/>
        </w:rPr>
        <w:t xml:space="preserve">
      Ескерту. 11-2-қосымшамен толықтырылды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Ұйым _________________________________________________________________</w:t>
      </w:r>
    </w:p>
    <w:p>
      <w:pPr>
        <w:spacing w:after="0"/>
        <w:ind w:left="0"/>
        <w:jc w:val="both"/>
      </w:pPr>
      <w:r>
        <w:rPr>
          <w:rFonts w:ascii="Times New Roman"/>
          <w:b w:val="false"/>
          <w:i w:val="false"/>
          <w:color w:val="000000"/>
          <w:sz w:val="28"/>
        </w:rPr>
        <w:t>
      (код және атауы)</w:t>
      </w:r>
    </w:p>
    <w:p>
      <w:pPr>
        <w:spacing w:after="0"/>
        <w:ind w:left="0"/>
        <w:jc w:val="both"/>
      </w:pPr>
      <w:r>
        <w:rPr>
          <w:rFonts w:ascii="Times New Roman"/>
          <w:b w:val="false"/>
          <w:i w:val="false"/>
          <w:color w:val="000000"/>
          <w:sz w:val="28"/>
        </w:rPr>
        <w:t>
      Лек №_____                                          Мерзімі:______________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Аудиториялық қорға сәйкес аудитория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Бекітілген отырғызу орындары (№__ орыннан №__ орынға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Аудиторияға жетекшілік ететін қосымша тестілеу және түсу емтиханы әкімшісінің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тестілеу және түсу емтиханы әкімшісінің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тестілеу және түсу емтиханы әкімшілері тобының басшысы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(қолы )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61" w:id="134"/>
    <w:p>
      <w:pPr>
        <w:spacing w:after="0"/>
        <w:ind w:left="0"/>
        <w:jc w:val="left"/>
      </w:pPr>
      <w:r>
        <w:rPr>
          <w:rFonts w:ascii="Times New Roman"/>
          <w:b/>
          <w:i w:val="false"/>
          <w:color w:val="000000"/>
        </w:rPr>
        <w:t xml:space="preserve"> Қосымша тестілеуді немесе компьютерлік форматтағы түсу емтиханын өткізу барысында тыйым салынған заттардың тәркіленуі және тәртіп сақтау ережесін бұзған немесе тестілеу жүйесіне араласу әрекеті немесе араласуы, қосымша тестілеу немесе түсу емтиханынан өту кезіндегі өзге де бұзушылықтар жасаған түсушіні аудиториядан шығару туралы акт</w:t>
      </w:r>
    </w:p>
    <w:bookmarkEnd w:id="134"/>
    <w:p>
      <w:pPr>
        <w:spacing w:after="0"/>
        <w:ind w:left="0"/>
        <w:jc w:val="both"/>
      </w:pPr>
      <w:r>
        <w:rPr>
          <w:rFonts w:ascii="Times New Roman"/>
          <w:b w:val="false"/>
          <w:i w:val="false"/>
          <w:color w:val="ff0000"/>
          <w:sz w:val="28"/>
        </w:rPr>
        <w:t xml:space="preserve">
      Ескерту. Қағидалар 12-қосымшамен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түсушіден Т.А.Ә. (болған жағдайда) ___________________________ ЖСН __________</w:t>
      </w:r>
    </w:p>
    <w:p>
      <w:pPr>
        <w:spacing w:after="0"/>
        <w:ind w:left="0"/>
        <w:jc w:val="both"/>
      </w:pPr>
      <w:r>
        <w:rPr>
          <w:rFonts w:ascii="Times New Roman"/>
          <w:b w:val="false"/>
          <w:i w:val="false"/>
          <w:color w:val="000000"/>
          <w:sz w:val="28"/>
        </w:rPr>
        <w:t>
      қосымша тестілеу және түсу емтиханын өткізу барысында ______________________</w:t>
      </w:r>
    </w:p>
    <w:p>
      <w:pPr>
        <w:spacing w:after="0"/>
        <w:ind w:left="0"/>
        <w:jc w:val="both"/>
      </w:pPr>
      <w:r>
        <w:rPr>
          <w:rFonts w:ascii="Times New Roman"/>
          <w:b w:val="false"/>
          <w:i w:val="false"/>
          <w:color w:val="000000"/>
          <w:sz w:val="28"/>
        </w:rPr>
        <w:t>
      №___ аудитория, №___ орын, Жоғары оқу орнынан кейінгі білімнің білім беру</w:t>
      </w:r>
    </w:p>
    <w:p>
      <w:pPr>
        <w:spacing w:after="0"/>
        <w:ind w:left="0"/>
        <w:jc w:val="both"/>
      </w:pPr>
      <w:r>
        <w:rPr>
          <w:rFonts w:ascii="Times New Roman"/>
          <w:b w:val="false"/>
          <w:i w:val="false"/>
          <w:color w:val="000000"/>
          <w:sz w:val="28"/>
        </w:rPr>
        <w:t>
      бағдарламаларын іске асыратын білім беру ұйымдарына оқуға қабылдаудың үлгілік</w:t>
      </w:r>
    </w:p>
    <w:p>
      <w:pPr>
        <w:spacing w:after="0"/>
        <w:ind w:left="0"/>
        <w:jc w:val="both"/>
      </w:pPr>
      <w:r>
        <w:rPr>
          <w:rFonts w:ascii="Times New Roman"/>
          <w:b w:val="false"/>
          <w:i w:val="false"/>
          <w:color w:val="000000"/>
          <w:sz w:val="28"/>
        </w:rPr>
        <w:t>
      қағидаларының 20-3, 20-4 тармақтарының бұзылғандығын дәлелдейтін, төмендегі</w:t>
      </w:r>
    </w:p>
    <w:p>
      <w:pPr>
        <w:spacing w:after="0"/>
        <w:ind w:left="0"/>
        <w:jc w:val="both"/>
      </w:pPr>
      <w:r>
        <w:rPr>
          <w:rFonts w:ascii="Times New Roman"/>
          <w:b w:val="false"/>
          <w:i w:val="false"/>
          <w:color w:val="000000"/>
          <w:sz w:val="28"/>
        </w:rPr>
        <w:t>
      заттар табылғандығы туралы жасалды: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аудиториядан шығару</w:t>
      </w:r>
    </w:p>
    <w:p>
      <w:pPr>
        <w:spacing w:after="0"/>
        <w:ind w:left="0"/>
        <w:jc w:val="both"/>
      </w:pPr>
      <w:r>
        <w:rPr>
          <w:rFonts w:ascii="Times New Roman"/>
          <w:b w:val="false"/>
          <w:i w:val="false"/>
          <w:color w:val="000000"/>
          <w:sz w:val="28"/>
        </w:rPr>
        <w:t>
      және қосымша тестілеу немесе түсу емтиханынының нәтижелерін жою туралы шешім</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Қол қоюшы тұлғалар: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(қосымша тестілеу және түсу емтиханы әкімшілері тобы басшысының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(өңірлік мемлекеттік комиссия өкілінің Т.А.Ә. (болған жағдайда) және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(бақылаушының Т.А.Ә. (болған жағдайда) және қолы) (бар болған жағдайда)</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bl>
    <w:p>
      <w:pPr>
        <w:spacing w:after="0"/>
        <w:ind w:left="0"/>
        <w:jc w:val="left"/>
      </w:pPr>
      <w:r>
        <w:rPr>
          <w:rFonts w:ascii="Times New Roman"/>
          <w:b/>
          <w:i w:val="false"/>
          <w:color w:val="000000"/>
        </w:rPr>
        <w:t xml:space="preserve"> Қосымша тестілеу немесе түсу емтиханы кезінде тыйым салынған заттарды пайдаланған, тәртіп сақтау ережесін бұзған және (немесе) тестілеу жүйесіне араласу әрекеті немесе араласуы анықталған түсушілерді анықтау туралы акт</w:t>
      </w:r>
    </w:p>
    <w:p>
      <w:pPr>
        <w:spacing w:after="0"/>
        <w:ind w:left="0"/>
        <w:jc w:val="both"/>
      </w:pPr>
      <w:r>
        <w:rPr>
          <w:rFonts w:ascii="Times New Roman"/>
          <w:b w:val="false"/>
          <w:i w:val="false"/>
          <w:color w:val="ff0000"/>
          <w:sz w:val="28"/>
        </w:rPr>
        <w:t xml:space="preserve">
      Ескерту. 12-1-қосымшамен толықтырылды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 ___________ 20___ жыл</w:t>
            </w:r>
          </w:p>
        </w:tc>
      </w:tr>
    </w:tbl>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қосымша тестілеу немесе түсу емтиханын өткізу кезінде төмендегі түсушілерде тыйым салынған заттарды пайдалану және тәртіп сақтау қағидаларын бұзу және (немесе) тестілеу жүйесіне араласуға әрекет жасауы және (немесе) араласуы анықталғандығы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w:t>
            </w:r>
          </w:p>
          <w:p>
            <w:pPr>
              <w:spacing w:after="20"/>
              <w:ind w:left="20"/>
              <w:jc w:val="both"/>
            </w:pPr>
            <w:r>
              <w:rPr>
                <w:rFonts w:ascii="Times New Roman"/>
                <w:b w:val="false"/>
                <w:i w:val="false"/>
                <w:color w:val="000000"/>
                <w:sz w:val="20"/>
              </w:rPr>
              <w:t>
</w:t>
            </w:r>
            <w:r>
              <w:rPr>
                <w:rFonts w:ascii="Times New Roman"/>
                <w:b/>
                <w:i w:val="false"/>
                <w:color w:val="000000"/>
                <w:sz w:val="20"/>
              </w:rPr>
              <w:t>(бар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Біз, төменде қол қоюшылар, қосымша тестілеу немесе түсу емтиханының бейнебақылау жазбаларын талдау және тестілеу жүйесіндегі түсушілердің тіркеу файлдарын (логтарын) тексеру нәтижесінде жоғарыда көрсетілген түсуші қосымша тестілеу және түсу емтиханын өткізу ережелерін бұзғанын растаймыз:</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төрағасының Т.А.Ә. (болған жағдайда) және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мүшесінің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(Комиссия хатшысының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63" w:id="135"/>
    <w:p>
      <w:pPr>
        <w:spacing w:after="0"/>
        <w:ind w:left="0"/>
        <w:jc w:val="left"/>
      </w:pPr>
      <w:r>
        <w:rPr>
          <w:rFonts w:ascii="Times New Roman"/>
          <w:b/>
          <w:i w:val="false"/>
          <w:color w:val="000000"/>
        </w:rPr>
        <w:t xml:space="preserve"> Қосымша тестілеуді немесе компьютерлік форматтағы түсу емтиханын өткізу барысында бөгде тұлғаның анықталуы туралы акт</w:t>
      </w:r>
    </w:p>
    <w:bookmarkEnd w:id="135"/>
    <w:p>
      <w:pPr>
        <w:spacing w:after="0"/>
        <w:ind w:left="0"/>
        <w:jc w:val="both"/>
      </w:pPr>
      <w:r>
        <w:rPr>
          <w:rFonts w:ascii="Times New Roman"/>
          <w:b w:val="false"/>
          <w:i w:val="false"/>
          <w:color w:val="ff0000"/>
          <w:sz w:val="28"/>
        </w:rPr>
        <w:t xml:space="preserve">
      Ескерту. Қағидалар 13-қосымшамен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(код және ұйымның атауы)</w:t>
      </w:r>
    </w:p>
    <w:p>
      <w:pPr>
        <w:spacing w:after="0"/>
        <w:ind w:left="0"/>
        <w:jc w:val="both"/>
      </w:pPr>
      <w:r>
        <w:rPr>
          <w:rFonts w:ascii="Times New Roman"/>
          <w:b w:val="false"/>
          <w:i w:val="false"/>
          <w:color w:val="000000"/>
          <w:sz w:val="28"/>
        </w:rPr>
        <w:t>
      "______"_______________20____жыл</w:t>
      </w:r>
    </w:p>
    <w:p>
      <w:pPr>
        <w:spacing w:after="0"/>
        <w:ind w:left="0"/>
        <w:jc w:val="both"/>
      </w:pPr>
      <w:r>
        <w:rPr>
          <w:rFonts w:ascii="Times New Roman"/>
          <w:b w:val="false"/>
          <w:i w:val="false"/>
          <w:color w:val="000000"/>
          <w:sz w:val="28"/>
        </w:rPr>
        <w:t>
      "______" сағат "______" минут</w:t>
      </w:r>
    </w:p>
    <w:p>
      <w:pPr>
        <w:spacing w:after="0"/>
        <w:ind w:left="0"/>
        <w:jc w:val="both"/>
      </w:pPr>
      <w:r>
        <w:rPr>
          <w:rFonts w:ascii="Times New Roman"/>
          <w:b w:val="false"/>
          <w:i w:val="false"/>
          <w:color w:val="000000"/>
          <w:sz w:val="28"/>
        </w:rPr>
        <w:t>
      Тестілеу әкімшілері тобының басшысы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акт</w:t>
      </w:r>
    </w:p>
    <w:p>
      <w:pPr>
        <w:spacing w:after="0"/>
        <w:ind w:left="0"/>
        <w:jc w:val="both"/>
      </w:pPr>
      <w:r>
        <w:rPr>
          <w:rFonts w:ascii="Times New Roman"/>
          <w:b w:val="false"/>
          <w:i w:val="false"/>
          <w:color w:val="000000"/>
          <w:sz w:val="28"/>
        </w:rPr>
        <w:t>
      Түсушінің (Т.А.Ә. (болған жағдайда) ________________________ ЖСН ___________</w:t>
      </w:r>
    </w:p>
    <w:p>
      <w:pPr>
        <w:spacing w:after="0"/>
        <w:ind w:left="0"/>
        <w:jc w:val="both"/>
      </w:pPr>
      <w:r>
        <w:rPr>
          <w:rFonts w:ascii="Times New Roman"/>
          <w:b w:val="false"/>
          <w:i w:val="false"/>
          <w:color w:val="000000"/>
          <w:sz w:val="28"/>
        </w:rPr>
        <w:t>
      орнына азамат/азаматша (Т.А.Ә. (болған жағдайда) ____________________________</w:t>
      </w:r>
    </w:p>
    <w:p>
      <w:pPr>
        <w:spacing w:after="0"/>
        <w:ind w:left="0"/>
        <w:jc w:val="both"/>
      </w:pPr>
      <w:r>
        <w:rPr>
          <w:rFonts w:ascii="Times New Roman"/>
          <w:b w:val="false"/>
          <w:i w:val="false"/>
          <w:color w:val="000000"/>
          <w:sz w:val="28"/>
        </w:rPr>
        <w:t>
      қосымша тестілеу немесе түсу емтиханын өткізу барысында тапсыру әрекеті фактісі</w:t>
      </w:r>
    </w:p>
    <w:p>
      <w:pPr>
        <w:spacing w:after="0"/>
        <w:ind w:left="0"/>
        <w:jc w:val="both"/>
      </w:pPr>
      <w:r>
        <w:rPr>
          <w:rFonts w:ascii="Times New Roman"/>
          <w:b w:val="false"/>
          <w:i w:val="false"/>
          <w:color w:val="000000"/>
          <w:sz w:val="28"/>
        </w:rPr>
        <w:t>
      анықталғандығы туралы жасалды.</w:t>
      </w:r>
    </w:p>
    <w:p>
      <w:pPr>
        <w:spacing w:after="0"/>
        <w:ind w:left="0"/>
        <w:jc w:val="both"/>
      </w:pPr>
      <w:r>
        <w:rPr>
          <w:rFonts w:ascii="Times New Roman"/>
          <w:b w:val="false"/>
          <w:i w:val="false"/>
          <w:color w:val="000000"/>
          <w:sz w:val="28"/>
        </w:rPr>
        <w:t>
      Аталған фактіні ескере отырып, жоғарыда көрсетілген түсушіні №___ аудиториядан</w:t>
      </w:r>
    </w:p>
    <w:p>
      <w:pPr>
        <w:spacing w:after="0"/>
        <w:ind w:left="0"/>
        <w:jc w:val="both"/>
      </w:pPr>
      <w:r>
        <w:rPr>
          <w:rFonts w:ascii="Times New Roman"/>
          <w:b w:val="false"/>
          <w:i w:val="false"/>
          <w:color w:val="000000"/>
          <w:sz w:val="28"/>
        </w:rPr>
        <w:t>
      шығару және қосымша тестілеу немесе түсу емтиханының нәтижелерін жою туралы</w:t>
      </w:r>
    </w:p>
    <w:p>
      <w:pPr>
        <w:spacing w:after="0"/>
        <w:ind w:left="0"/>
        <w:jc w:val="both"/>
      </w:pPr>
      <w:r>
        <w:rPr>
          <w:rFonts w:ascii="Times New Roman"/>
          <w:b w:val="false"/>
          <w:i w:val="false"/>
          <w:color w:val="000000"/>
          <w:sz w:val="28"/>
        </w:rPr>
        <w:t>
      шешім қабылданды.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 басшысының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Актімен таныстым: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66" w:id="136"/>
    <w:p>
      <w:pPr>
        <w:spacing w:after="0"/>
        <w:ind w:left="0"/>
        <w:jc w:val="left"/>
      </w:pPr>
      <w:r>
        <w:rPr>
          <w:rFonts w:ascii="Times New Roman"/>
          <w:b/>
          <w:i w:val="false"/>
          <w:color w:val="000000"/>
        </w:rPr>
        <w:t xml:space="preserve"> Қосымша тестілеу немесе түсу емтиханы кезінде техниканың техникалық ақауын анықтау актісі</w:t>
      </w:r>
    </w:p>
    <w:bookmarkEnd w:id="136"/>
    <w:p>
      <w:pPr>
        <w:spacing w:after="0"/>
        <w:ind w:left="0"/>
        <w:jc w:val="both"/>
      </w:pPr>
      <w:r>
        <w:rPr>
          <w:rFonts w:ascii="Times New Roman"/>
          <w:b w:val="false"/>
          <w:i w:val="false"/>
          <w:color w:val="ff0000"/>
          <w:sz w:val="28"/>
        </w:rPr>
        <w:t xml:space="preserve">
      Ескерту. Қағидалар 14-қосымшамен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Күні "_____" _____________ 20 ____ жыл</w:t>
      </w:r>
    </w:p>
    <w:p>
      <w:pPr>
        <w:spacing w:after="0"/>
        <w:ind w:left="0"/>
        <w:jc w:val="both"/>
      </w:pPr>
      <w:r>
        <w:rPr>
          <w:rFonts w:ascii="Times New Roman"/>
          <w:b w:val="false"/>
          <w:i w:val="false"/>
          <w:color w:val="000000"/>
          <w:sz w:val="28"/>
        </w:rPr>
        <w:t>
      уақыты "______" сағат " ____" минут</w:t>
      </w:r>
    </w:p>
    <w:p>
      <w:pPr>
        <w:spacing w:after="0"/>
        <w:ind w:left="0"/>
        <w:jc w:val="both"/>
      </w:pPr>
      <w:r>
        <w:rPr>
          <w:rFonts w:ascii="Times New Roman"/>
          <w:b w:val="false"/>
          <w:i w:val="false"/>
          <w:color w:val="000000"/>
          <w:sz w:val="28"/>
        </w:rPr>
        <w:t>
      Осы акт қосымша тестілеу және түсу емтиханын өткізу барысында техниканың</w:t>
      </w:r>
    </w:p>
    <w:p>
      <w:pPr>
        <w:spacing w:after="0"/>
        <w:ind w:left="0"/>
        <w:jc w:val="both"/>
      </w:pPr>
      <w:r>
        <w:rPr>
          <w:rFonts w:ascii="Times New Roman"/>
          <w:b w:val="false"/>
          <w:i w:val="false"/>
          <w:color w:val="000000"/>
          <w:sz w:val="28"/>
        </w:rPr>
        <w:t>
      техникалық ақауы анықталғандығы туралы жасалды.</w:t>
      </w:r>
    </w:p>
    <w:p>
      <w:pPr>
        <w:spacing w:after="0"/>
        <w:ind w:left="0"/>
        <w:jc w:val="both"/>
      </w:pPr>
      <w:r>
        <w:rPr>
          <w:rFonts w:ascii="Times New Roman"/>
          <w:b w:val="false"/>
          <w:i w:val="false"/>
          <w:color w:val="000000"/>
          <w:sz w:val="28"/>
        </w:rPr>
        <w:t>
      Аталған фактіні ескере отырып, шешім қабылданды: 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Түсушінің Т.А.Ә. (болған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ақаудың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ақаудың себебі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Енгізу-шығару құрылғысын ауыстыру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 қайта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компьютерге отырғызылды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Биометрия бойынша кіру/ қалпына келтірумен кіру (қалпына келтіру күні мен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отырғызу орнынан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отырғызу орнына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тобының басшысының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w:t>
      </w:r>
    </w:p>
    <w:p>
      <w:pPr>
        <w:spacing w:after="0"/>
        <w:ind w:left="0"/>
        <w:jc w:val="both"/>
      </w:pPr>
      <w:r>
        <w:rPr>
          <w:rFonts w:ascii="Times New Roman"/>
          <w:b w:val="false"/>
          <w:i w:val="false"/>
          <w:color w:val="000000"/>
          <w:sz w:val="28"/>
        </w:rPr>
        <w:t>
      (болған жағдайда)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Актімен таныстым: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(ҰТО жауапты қызметкерінің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68" w:id="137"/>
    <w:p>
      <w:pPr>
        <w:spacing w:after="0"/>
        <w:ind w:left="0"/>
        <w:jc w:val="left"/>
      </w:pPr>
      <w:r>
        <w:rPr>
          <w:rFonts w:ascii="Times New Roman"/>
          <w:b/>
          <w:i w:val="false"/>
          <w:color w:val="000000"/>
        </w:rPr>
        <w:t xml:space="preserve"> Қосымша тестілеу немесе түсу емтиханы процесін тоқтату (күшін жою) және басқа күнге ауыстыру туралы акт</w:t>
      </w:r>
    </w:p>
    <w:bookmarkEnd w:id="137"/>
    <w:p>
      <w:pPr>
        <w:spacing w:after="0"/>
        <w:ind w:left="0"/>
        <w:jc w:val="both"/>
      </w:pPr>
      <w:r>
        <w:rPr>
          <w:rFonts w:ascii="Times New Roman"/>
          <w:b w:val="false"/>
          <w:i w:val="false"/>
          <w:color w:val="ff0000"/>
          <w:sz w:val="28"/>
        </w:rPr>
        <w:t xml:space="preserve">
      Ескерту. Қағидалар 15-қосымшамен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02.06.2023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Күні "____"___________ 20_____ жыл</w:t>
      </w:r>
    </w:p>
    <w:p>
      <w:pPr>
        <w:spacing w:after="0"/>
        <w:ind w:left="0"/>
        <w:jc w:val="both"/>
      </w:pPr>
      <w:r>
        <w:rPr>
          <w:rFonts w:ascii="Times New Roman"/>
          <w:b w:val="false"/>
          <w:i w:val="false"/>
          <w:color w:val="000000"/>
          <w:sz w:val="28"/>
        </w:rPr>
        <w:t>
      Уақыты "_______" сағат " ____" минут</w:t>
      </w:r>
    </w:p>
    <w:p>
      <w:pPr>
        <w:spacing w:after="0"/>
        <w:ind w:left="0"/>
        <w:jc w:val="both"/>
      </w:pPr>
      <w:r>
        <w:rPr>
          <w:rFonts w:ascii="Times New Roman"/>
          <w:b w:val="false"/>
          <w:i w:val="false"/>
          <w:color w:val="000000"/>
          <w:sz w:val="28"/>
        </w:rPr>
        <w:t>
      Өңірлік мемлекеттік комиссиының төрағасы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қосымша тестілеу немесе түсу емтиханын өткізудің тоқтату және басқа күнге ауыстыру</w:t>
      </w:r>
    </w:p>
    <w:p>
      <w:pPr>
        <w:spacing w:after="0"/>
        <w:ind w:left="0"/>
        <w:jc w:val="both"/>
      </w:pPr>
      <w:r>
        <w:rPr>
          <w:rFonts w:ascii="Times New Roman"/>
          <w:b w:val="false"/>
          <w:i w:val="false"/>
          <w:color w:val="000000"/>
          <w:sz w:val="28"/>
        </w:rPr>
        <w:t>
      туралы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пунктінің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пунктінің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тестілеу немесе түсу емтиханын тоқтатудың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тестілеу немесе түсу емтиханын тоқтатудың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 тұлғал</w:t>
      </w:r>
      <w:r>
        <w:rPr>
          <w:rFonts w:ascii="Times New Roman"/>
          <w:b/>
          <w:i w:val="false"/>
          <w:color w:val="000000"/>
          <w:sz w:val="28"/>
        </w:rPr>
        <w:t>ар: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(қосымша тестілеу және түсу емтиханы әкімшілері тобының басшысының тегі, аты,</w:t>
      </w:r>
    </w:p>
    <w:p>
      <w:pPr>
        <w:spacing w:after="0"/>
        <w:ind w:left="0"/>
        <w:jc w:val="both"/>
      </w:pPr>
      <w:r>
        <w:rPr>
          <w:rFonts w:ascii="Times New Roman"/>
          <w:b w:val="false"/>
          <w:i w:val="false"/>
          <w:color w:val="000000"/>
          <w:sz w:val="28"/>
        </w:rPr>
        <w:t>
      әкесінің аты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(өңірлік мемлекеттік комиссияның төрағасының тегі, аты, әкесінің аты (бар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(акт жасаған қосымша тестілеу және түсу емтиханы әкімшісінің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(бақылаушының (бар болған жағдайда)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859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