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9120f" w14:textId="b7912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Ақкөл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тұрғын үй алу немесе салу үшін көтерме жәрдемақы және әлеуметтік қолдау көрсету туралы</w:t>
      </w:r>
    </w:p>
    <w:p>
      <w:pPr>
        <w:spacing w:after="0"/>
        <w:ind w:left="0"/>
        <w:jc w:val="both"/>
      </w:pPr>
      <w:r>
        <w:rPr>
          <w:rFonts w:ascii="Times New Roman"/>
          <w:b w:val="false"/>
          <w:i w:val="false"/>
          <w:color w:val="000000"/>
          <w:sz w:val="28"/>
        </w:rPr>
        <w:t>Ақмола облысы Ақкөл аудандық мәслихатының 2018 жылғы 10 желтоқсандағы № С 32-1 шешімі. Ақмола облысының Әділет департаментінде 2018 жылғы 19 желтоқсанда № 6946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(Нормативтік құқықтық актілердің мемлекеттік тіркеу тізілімінде № 9946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2019 жылға арналған Ақкөл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көрсетілсін:</w:t>
      </w:r>
    </w:p>
    <w:bookmarkEnd w:id="1"/>
    <w:bookmarkStart w:name="z3"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алу немесе салу үшін әлеуметтік қолдау - бір мың бес жүз еселік айлық есептік көрсеткіштен аспайтын сомада бюджеттік кредит.</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Ақмола облысы Ақкөл аудандық мәслихатының 22.08.2019 </w:t>
      </w:r>
      <w:r>
        <w:rPr>
          <w:rFonts w:ascii="Times New Roman"/>
          <w:b w:val="false"/>
          <w:i w:val="false"/>
          <w:color w:val="000000"/>
          <w:sz w:val="28"/>
        </w:rPr>
        <w:t>№ С 43-2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 мәслихат</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Н.Калашникова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Ж.Салыбекова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ауданының әкімі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