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72d8" w14:textId="a917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бойынша кен іздеушілікке арналған аумақтарды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2018 жылғы 24 желтоқсандағы № 266 қаулысы. Жамбыл облысы Әділет департаментінде 2018 жылғы 26 желтоқсанда № 4067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Құжаттың мәтінінде тұпнұсқаның пунктуациясы мен орфографиясы сақталған.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қойнауы және жер қойнауын пайдалану туралы" Қазақстан Республикасының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облысы бойынша кен іздеушілікке арналған аумақтар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табиғи ресурстар және табиғат пайдалануды реттеу басқармасы" коммуналдық мемлекеттік мекемесі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облыс әкімінің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қаласындағы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Инвестициялар және даму министрлігі Геология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жер қойнауын пайдалану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"Оңтүстікқазжерқойнауы" Оңтүстік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өңіраралық геология және жер қойнауын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пайдалану департаментінің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Ижанов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______________2018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Экологиялық реттеу және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комитетінің Жамбыл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 департаментінің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__________________Қ. Мәдібек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"__"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 кен іздеушілікке арналған аумақтар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Жамбыл облысы әкімдігінің 13.04.2020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12.10.2020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05.10.2023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Аумақтың атауы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Учаскенің нөмірі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Бұрыштық нүктелер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Бұрыштық нүктелердің координаталары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(гектар)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белдеу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ендік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Қасқабұлақ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Жидебайсай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учаске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07,90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04,19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05,37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учаске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03,61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учаске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04,28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