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59777" w14:textId="bd597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Шалғы кентінің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Шалғы кентінің әкімінің 2018 жылғы 3 наурыздағы № 1 шешімі. Қарағанды облысының Әділет департаментінде 2018 жылғы 3 наурызда № 4632 болып тіркелді. Күші жойылды - Қарағанды облысы Шалғы кентінің әкімінің 2018 жылғы 2 шілдедегі № 2 шешімімен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Шалғы кентінің әкімінің 02.07.2018 № 2 (оны алғаш жарияланған күннен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Шалғы кентінің әкiмi ШЕШІМ ЕТТІ: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малдың ауруына байланысты (құтырма), Шалғы кентінің аумағында шектеу іс-шаралары белгіленсін.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 ресми жарияланған күніннен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Шалғы кентінің әкiмi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Малтиков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