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65a8" w14:textId="86a6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Самар ауылдық округінің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2018 жылғы 4 қазандағы № 40/01 қаулысы. Қарағанды облысының Әділет департаментінде 2018 жылғы 11 қазанда № 4971 болып тіркелді. Күші жойылды - Қарағанды облысы Абай ауданының әкімдігінің 2019 жылғы 16 қаңтардағы № 02/02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әкімдігінің 16.01.2019 № 02/02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және Қазақстан Республикасының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Абай ауданының бас мемлекеттік ветеринариялық-санитариялық инспекторының 2018 жылғы 25 тамыздағы № 07-1-1-24/145 ұсынысының негізінде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 арасында қарасан ауруының шығуына байланысты Самар ауылдық округі аумағына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 және сауықтыру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салаға басшылық ететін аудан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