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3987" w14:textId="1d83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Изенді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Изенді ауылының әкімінің 2018 жылғы 13 тамыздағы № 1 шешімі. Қарағанды облысының Әділет департаментінде 2018 жылғы 16 тамызда № 4899 болып тіркелді. Күші жойылды - Қарағанды облысы Нұра ауданы Изенді ауылының әкімінің 2018 жылғы 6 желтоқсандағы № 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Изенді ауылының әкімінің 06.12.2018 № 2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Изенді ауылының әкімі ШЕШІМ ЕТТІ: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анықталғанына байланысты Изенді ауылының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