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95c9" w14:textId="ead9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Рассвет ауылдық округі әкімінің 2018 жылғы 5 желтоқсандағы № 29 шешімі. Солтүстік Қазақстан облысының Әділет департаментінде 2018 жылғы 10 желтоқсанда № 5057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Қызылжар ауданының бас мемлекеттік ветеринарлық-санитарлық инспекторының 2018 жылғы 27 маусымдағы № 01-11/142 ұсынысы негізінде, Рассвет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Рассвет ауылдық округінің Красная Горка ауылындағы "Жанбай" жауапкершілігі шектеулі серіктестігінің аумағында ірі қара малдың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Рассвет ауылдық округі әкімінің 2018 жылғы 08 қаңтардағы № 1 "Шектеу іс-шараларын белгілеу туралы" (Нормативтік құқықтық актілерді мемлекеттік тіркеу тізілімінде № 4554 болып тіркелген, 2018 жылғы 30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Рассвет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