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051cb" w14:textId="5c051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"Инвестицияларды жүзеге асыруды және инвестициялық преференциялар беруді көздейтін инвестициялық жобаны іске асыруға инвестициялық келісімшарт жасасу" мемлекеттік көрсетілетін қызмет стандартын бекіту туралы" Қазақстан Республикасы Инвестициялар және даму министрінің 2015 жылғы 21 сәуірдегі № 478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Сыртқы істер министрінің 2019 жылғы 12 қарашадағы № 11-1-4/595 бұйрығы. Қазақстан Республикасының Әділет министрлігінде 2019 жылғы 13 қарашада № 19586 болып тіркелді. Күші жойылды - Қазақстан Республикасы Сыртқы істер министрінің 2020 жылғы 1 маусымдағы № 11-1-4/179 бұйрығымен</w:t>
      </w:r>
    </w:p>
    <w:p>
      <w:pPr>
        <w:spacing w:after="0"/>
        <w:ind w:left="0"/>
        <w:jc w:val="both"/>
      </w:pPr>
      <w:r>
        <w:rPr>
          <w:rFonts w:ascii="Times New Roman"/>
          <w:b w:val="false"/>
          <w:i w:val="false"/>
          <w:color w:val="ff0000"/>
          <w:sz w:val="28"/>
        </w:rPr>
        <w:t xml:space="preserve">
      Ескерту. Күші жойылды – ҚР Сыртқы істер министрінің 01.06.2020 </w:t>
      </w:r>
      <w:r>
        <w:rPr>
          <w:rFonts w:ascii="Times New Roman"/>
          <w:b w:val="false"/>
          <w:i w:val="false"/>
          <w:color w:val="ff0000"/>
          <w:sz w:val="28"/>
        </w:rPr>
        <w:t>№ 11-1-4/179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36-бабына</w:t>
      </w:r>
      <w:r>
        <w:rPr>
          <w:rFonts w:ascii="Times New Roman"/>
          <w:b w:val="false"/>
          <w:i w:val="false"/>
          <w:color w:val="000000"/>
          <w:sz w:val="28"/>
        </w:rPr>
        <w:t xml:space="preserve"> және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"Инвестицияларды жүзеге асыруды және инвестициялық преференциялар беруді көздейтін инвестициялық жобаны іске асыруға инвестициялық келісімшарт жасасу" мемлекеттік көрсетілетін қызмет стандартын бекіту туралы" Қазақстан Республикасы Инвестициялар және даму министрінің 2015 жылғы 21 сәуірдегі № 478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11216 болып тіркелген, "Әділет" ақпараттық-құқықтық жүйесінде 2015 жылғы 22 маусымда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"Инвестицияларды жүзеге асыруды және инвестициялық преференциялар беруді көздейтін инвестициялық жобаны іске асыруға инвестициялық келісімшарт жасасу"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Сыртқы істер министрлігінің Инвестициялар комитеті:</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Сыртқы істер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Сыртқы істер министрлігінің Құқық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Сыртқы істер министрінің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Тілеуберді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2019 жылғы 12 қарашадағы</w:t>
            </w:r>
            <w:r>
              <w:br/>
            </w:r>
            <w:r>
              <w:rPr>
                <w:rFonts w:ascii="Times New Roman"/>
                <w:b w:val="false"/>
                <w:i w:val="false"/>
                <w:color w:val="000000"/>
                <w:sz w:val="20"/>
              </w:rPr>
              <w:t>№ 11-1-4/595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21 сәуірдегі</w:t>
            </w:r>
            <w:r>
              <w:br/>
            </w:r>
            <w:r>
              <w:rPr>
                <w:rFonts w:ascii="Times New Roman"/>
                <w:b w:val="false"/>
                <w:i w:val="false"/>
                <w:color w:val="000000"/>
                <w:sz w:val="20"/>
              </w:rPr>
              <w:t>№ 478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"Инвестицияларды жүзеге асыруды және инвестициялық преференциялар беруді көздейтін инвестициялық жобаны іске асыруға инвестициялық келісімшарт жасасу" мемлекеттік көрсетілетін қызмет стандарты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1. "Инвестицияларды жүзеге асыруды және инвестициялық преференциялар беруді көздейтін инвестициялық жобаны іске асыруға инвестициялық келісімшарт жасасу" мемлекеттік көрсетілетін қызметі (бұдан әрі – мемлекеттік көрсетілетін қызмет).</w:t>
      </w:r>
    </w:p>
    <w:bookmarkEnd w:id="11"/>
    <w:bookmarkStart w:name="z15" w:id="1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Сыртқы істер министрлігі (бұдан әрі – Министрлік) әзірледі.</w:t>
      </w:r>
    </w:p>
    <w:bookmarkEnd w:id="12"/>
    <w:bookmarkStart w:name="z16" w:id="13"/>
    <w:p>
      <w:pPr>
        <w:spacing w:after="0"/>
        <w:ind w:left="0"/>
        <w:jc w:val="both"/>
      </w:pPr>
      <w:r>
        <w:rPr>
          <w:rFonts w:ascii="Times New Roman"/>
          <w:b w:val="false"/>
          <w:i w:val="false"/>
          <w:color w:val="000000"/>
          <w:sz w:val="28"/>
        </w:rPr>
        <w:t>
      3. Мемлекеттік қызметті Министрліктің Инвестициялар комитеті (бұдан әрі – көрсетілетін қызметті беруші) көрсетеді.</w:t>
      </w:r>
    </w:p>
    <w:bookmarkEnd w:id="13"/>
    <w:p>
      <w:pPr>
        <w:spacing w:after="0"/>
        <w:ind w:left="0"/>
        <w:jc w:val="both"/>
      </w:pPr>
      <w:r>
        <w:rPr>
          <w:rFonts w:ascii="Times New Roman"/>
          <w:b w:val="false"/>
          <w:i w:val="false"/>
          <w:color w:val="000000"/>
          <w:sz w:val="28"/>
        </w:rPr>
        <w:t>
      Өтінішті қабылдау және мемлекеттік қызмет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both"/>
      </w:pPr>
      <w:r>
        <w:rPr>
          <w:rFonts w:ascii="Times New Roman"/>
          <w:b w:val="false"/>
          <w:i w:val="false"/>
          <w:color w:val="000000"/>
          <w:sz w:val="28"/>
        </w:rPr>
        <w:t>
      2) "электрондық үкімет" веб-порталы www.egov.kz (бұдан әрі – портал).</w:t>
      </w:r>
    </w:p>
    <w:bookmarkStart w:name="z17" w:id="14"/>
    <w:p>
      <w:pPr>
        <w:spacing w:after="0"/>
        <w:ind w:left="0"/>
        <w:jc w:val="left"/>
      </w:pPr>
      <w:r>
        <w:rPr>
          <w:rFonts w:ascii="Times New Roman"/>
          <w:b/>
          <w:i w:val="false"/>
          <w:color w:val="000000"/>
        </w:rPr>
        <w:t xml:space="preserve"> 2-тарау. Мемлекеттік қызмет көрсету тәртібі</w:t>
      </w:r>
    </w:p>
    <w:bookmarkEnd w:id="14"/>
    <w:bookmarkStart w:name="z18" w:id="15"/>
    <w:p>
      <w:pPr>
        <w:spacing w:after="0"/>
        <w:ind w:left="0"/>
        <w:jc w:val="both"/>
      </w:pPr>
      <w:r>
        <w:rPr>
          <w:rFonts w:ascii="Times New Roman"/>
          <w:b w:val="false"/>
          <w:i w:val="false"/>
          <w:color w:val="000000"/>
          <w:sz w:val="28"/>
        </w:rPr>
        <w:t>
      4. Мемлекеттік қызмет көрсету мерзімі:</w:t>
      </w:r>
    </w:p>
    <w:bookmarkEnd w:id="15"/>
    <w:p>
      <w:pPr>
        <w:spacing w:after="0"/>
        <w:ind w:left="0"/>
        <w:jc w:val="both"/>
      </w:pPr>
      <w:r>
        <w:rPr>
          <w:rFonts w:ascii="Times New Roman"/>
          <w:b w:val="false"/>
          <w:i w:val="false"/>
          <w:color w:val="000000"/>
          <w:sz w:val="28"/>
        </w:rPr>
        <w:t>
      1) Мемлекеттік корпорацияға:</w:t>
      </w:r>
    </w:p>
    <w:p>
      <w:pPr>
        <w:spacing w:after="0"/>
        <w:ind w:left="0"/>
        <w:jc w:val="both"/>
      </w:pPr>
      <w:r>
        <w:rPr>
          <w:rFonts w:ascii="Times New Roman"/>
          <w:b w:val="false"/>
          <w:i w:val="false"/>
          <w:color w:val="000000"/>
          <w:sz w:val="28"/>
        </w:rPr>
        <w:t>
      құжаттар топтамасы берілген сәттен бастап, инвестициялық субсидия беруді қоспағанда – 35 (отыз бес) жұмыс күні;</w:t>
      </w:r>
    </w:p>
    <w:p>
      <w:pPr>
        <w:spacing w:after="0"/>
        <w:ind w:left="0"/>
        <w:jc w:val="both"/>
      </w:pPr>
      <w:r>
        <w:rPr>
          <w:rFonts w:ascii="Times New Roman"/>
          <w:b w:val="false"/>
          <w:i w:val="false"/>
          <w:color w:val="000000"/>
          <w:sz w:val="28"/>
        </w:rPr>
        <w:t xml:space="preserve">
      инвестициялық субсидия "Инвестициялық субсидия беру қағидаларын бекіту туралы" Қазақстан Республикасы Үкіметінің 2015 жылғы 29 желтоқсандағы № 1120 </w:t>
      </w:r>
      <w:r>
        <w:rPr>
          <w:rFonts w:ascii="Times New Roman"/>
          <w:b w:val="false"/>
          <w:i w:val="false"/>
          <w:color w:val="000000"/>
          <w:sz w:val="28"/>
        </w:rPr>
        <w:t>қаулысымен</w:t>
      </w:r>
      <w:r>
        <w:rPr>
          <w:rFonts w:ascii="Times New Roman"/>
          <w:b w:val="false"/>
          <w:i w:val="false"/>
          <w:color w:val="000000"/>
          <w:sz w:val="28"/>
        </w:rPr>
        <w:t xml:space="preserve"> белгіленген тәртіпте және мерзімде беріледі;</w:t>
      </w:r>
    </w:p>
    <w:p>
      <w:pPr>
        <w:spacing w:after="0"/>
        <w:ind w:left="0"/>
        <w:jc w:val="both"/>
      </w:pPr>
      <w:r>
        <w:rPr>
          <w:rFonts w:ascii="Times New Roman"/>
          <w:b w:val="false"/>
          <w:i w:val="false"/>
          <w:color w:val="000000"/>
          <w:sz w:val="28"/>
        </w:rPr>
        <w:t>
      құжаттарды Мемлекеттік корпорацияға тапсыру үшін күтудің рұқсат етілетін ең ұзақ уақыты – 15 (он бес) минут;</w:t>
      </w:r>
    </w:p>
    <w:p>
      <w:pPr>
        <w:spacing w:after="0"/>
        <w:ind w:left="0"/>
        <w:jc w:val="both"/>
      </w:pPr>
      <w:r>
        <w:rPr>
          <w:rFonts w:ascii="Times New Roman"/>
          <w:b w:val="false"/>
          <w:i w:val="false"/>
          <w:color w:val="000000"/>
          <w:sz w:val="28"/>
        </w:rPr>
        <w:t>
      Мемлекеттік корпорация арқылы қызмет көрсетудің рұқсат етілетін ең ұзақ уақыты – 15 (он бес) минут;</w:t>
      </w:r>
    </w:p>
    <w:p>
      <w:pPr>
        <w:spacing w:after="0"/>
        <w:ind w:left="0"/>
        <w:jc w:val="both"/>
      </w:pPr>
      <w:r>
        <w:rPr>
          <w:rFonts w:ascii="Times New Roman"/>
          <w:b w:val="false"/>
          <w:i w:val="false"/>
          <w:color w:val="000000"/>
          <w:sz w:val="28"/>
        </w:rPr>
        <w:t>
      2) порталда:</w:t>
      </w:r>
    </w:p>
    <w:p>
      <w:pPr>
        <w:spacing w:after="0"/>
        <w:ind w:left="0"/>
        <w:jc w:val="both"/>
      </w:pPr>
      <w:r>
        <w:rPr>
          <w:rFonts w:ascii="Times New Roman"/>
          <w:b w:val="false"/>
          <w:i w:val="false"/>
          <w:color w:val="000000"/>
          <w:sz w:val="28"/>
        </w:rPr>
        <w:t>
      құжаттар топтамасы берілген сәттен бастап - 27 (жиырма жеті) жұмыс күні;</w:t>
      </w:r>
    </w:p>
    <w:p>
      <w:pPr>
        <w:spacing w:after="0"/>
        <w:ind w:left="0"/>
        <w:jc w:val="both"/>
      </w:pPr>
      <w:r>
        <w:rPr>
          <w:rFonts w:ascii="Times New Roman"/>
          <w:b w:val="false"/>
          <w:i w:val="false"/>
          <w:color w:val="000000"/>
          <w:sz w:val="28"/>
        </w:rPr>
        <w:t xml:space="preserve">
      инвестициялық субсидия Қазақстан Республикасы Үкіметінің 2015 жылғы 29 желтоқсандағы № 1120 </w:t>
      </w:r>
      <w:r>
        <w:rPr>
          <w:rFonts w:ascii="Times New Roman"/>
          <w:b w:val="false"/>
          <w:i w:val="false"/>
          <w:color w:val="000000"/>
          <w:sz w:val="28"/>
        </w:rPr>
        <w:t>қаулысымен</w:t>
      </w:r>
      <w:r>
        <w:rPr>
          <w:rFonts w:ascii="Times New Roman"/>
          <w:b w:val="false"/>
          <w:i w:val="false"/>
          <w:color w:val="000000"/>
          <w:sz w:val="28"/>
        </w:rPr>
        <w:t xml:space="preserve"> бекітілген мерзімде ұсынылады.</w:t>
      </w:r>
    </w:p>
    <w:p>
      <w:pPr>
        <w:spacing w:after="0"/>
        <w:ind w:left="0"/>
        <w:jc w:val="both"/>
      </w:pPr>
      <w:r>
        <w:rPr>
          <w:rFonts w:ascii="Times New Roman"/>
          <w:b w:val="false"/>
          <w:i w:val="false"/>
          <w:color w:val="000000"/>
          <w:sz w:val="28"/>
        </w:rPr>
        <w:t>
      Көрсетілетін қызметті алушы Мемлекеттік корпорацияға мемлекеттік қызмет көрсету нәтижесін қағаз жеткізгіште алу үшін жүгінген жағдайда, Мемлекеттік қызмет көрсету нәтижесі басып шығарылады.</w:t>
      </w:r>
    </w:p>
    <w:bookmarkStart w:name="z19" w:id="16"/>
    <w:p>
      <w:pPr>
        <w:spacing w:after="0"/>
        <w:ind w:left="0"/>
        <w:jc w:val="both"/>
      </w:pPr>
      <w:r>
        <w:rPr>
          <w:rFonts w:ascii="Times New Roman"/>
          <w:b w:val="false"/>
          <w:i w:val="false"/>
          <w:color w:val="000000"/>
          <w:sz w:val="28"/>
        </w:rPr>
        <w:t>
      5. Мемлекеттік қызмет көрсету нысаны: электронды немесе қағаз түрінде.</w:t>
      </w:r>
    </w:p>
    <w:bookmarkEnd w:id="16"/>
    <w:bookmarkStart w:name="z20" w:id="17"/>
    <w:p>
      <w:pPr>
        <w:spacing w:after="0"/>
        <w:ind w:left="0"/>
        <w:jc w:val="both"/>
      </w:pPr>
      <w:r>
        <w:rPr>
          <w:rFonts w:ascii="Times New Roman"/>
          <w:b w:val="false"/>
          <w:i w:val="false"/>
          <w:color w:val="000000"/>
          <w:sz w:val="28"/>
        </w:rPr>
        <w:t>
      6. Мемлекеттік қызмет көрсету нәтижесі - инвестицияларды жүзеге асыруды және инвестициялық преференцияларды беруді көздейтін инвестициялық жобаны іске асыруға келісімшарт жасасу немесе осы мемлекеттік көрсетілетін қызмет стандартының 10-тармағымен қарастырылған жағдайларда және негіздер бойынша мемлекеттік қызметті ұсынудан бас тарту туралы жазбаша нысанда уәжді түрдегі жауап.</w:t>
      </w:r>
    </w:p>
    <w:bookmarkEnd w:id="17"/>
    <w:p>
      <w:pPr>
        <w:spacing w:after="0"/>
        <w:ind w:left="0"/>
        <w:jc w:val="both"/>
      </w:pPr>
      <w:r>
        <w:rPr>
          <w:rFonts w:ascii="Times New Roman"/>
          <w:b w:val="false"/>
          <w:i w:val="false"/>
          <w:color w:val="000000"/>
          <w:sz w:val="28"/>
        </w:rPr>
        <w:t>
      Мемлекеттік қызмет көрсету нәтижесін ұсыну нысаны: электронды немесе қағаз түрінде.</w:t>
      </w:r>
    </w:p>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қызметті көрсету нәтижесі көрсетілетін қызметті алушының уәкілетті тұлғасының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bookmarkStart w:name="z21" w:id="18"/>
    <w:p>
      <w:pPr>
        <w:spacing w:after="0"/>
        <w:ind w:left="0"/>
        <w:jc w:val="both"/>
      </w:pPr>
      <w:r>
        <w:rPr>
          <w:rFonts w:ascii="Times New Roman"/>
          <w:b w:val="false"/>
          <w:i w:val="false"/>
          <w:color w:val="000000"/>
          <w:sz w:val="28"/>
        </w:rPr>
        <w:t>
      7. Мемлекеттік қызмет заңды тұлғаларға (бұдан әрі – көрсетілетін қызметті алушы) тегін негізде көрсетіледі.</w:t>
      </w:r>
    </w:p>
    <w:bookmarkEnd w:id="18"/>
    <w:bookmarkStart w:name="z22" w:id="19"/>
    <w:p>
      <w:pPr>
        <w:spacing w:after="0"/>
        <w:ind w:left="0"/>
        <w:jc w:val="both"/>
      </w:pPr>
      <w:r>
        <w:rPr>
          <w:rFonts w:ascii="Times New Roman"/>
          <w:b w:val="false"/>
          <w:i w:val="false"/>
          <w:color w:val="000000"/>
          <w:sz w:val="28"/>
        </w:rPr>
        <w:t>
      8. Жұмыс кестесі:</w:t>
      </w:r>
    </w:p>
    <w:bookmarkEnd w:id="19"/>
    <w:p>
      <w:pPr>
        <w:spacing w:after="0"/>
        <w:ind w:left="0"/>
        <w:jc w:val="both"/>
      </w:pPr>
      <w:r>
        <w:rPr>
          <w:rFonts w:ascii="Times New Roman"/>
          <w:b w:val="false"/>
          <w:i w:val="false"/>
          <w:color w:val="000000"/>
          <w:sz w:val="28"/>
        </w:rPr>
        <w:t>
      1)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алғандағы аралықта, түскі үзіліссіз сағат 9.00-ден 20.00-ге дейін.</w:t>
      </w:r>
    </w:p>
    <w:p>
      <w:pPr>
        <w:spacing w:after="0"/>
        <w:ind w:left="0"/>
        <w:jc w:val="both"/>
      </w:pPr>
      <w:r>
        <w:rPr>
          <w:rFonts w:ascii="Times New Roman"/>
          <w:b w:val="false"/>
          <w:i w:val="false"/>
          <w:color w:val="000000"/>
          <w:sz w:val="28"/>
        </w:rPr>
        <w:t>
      Қабылдау жеделдетіп қызмет көрсетусіз, көрсетілетін қызметті алушының таңдауы бойынша "электронды кезек" тәртібінде жүзеге асырылады, "электрондық үкімет" веб-порталы (бұдан әрі – портал) арқылы электрондық кезекті брондауға болады;</w:t>
      </w:r>
    </w:p>
    <w:p>
      <w:pPr>
        <w:spacing w:after="0"/>
        <w:ind w:left="0"/>
        <w:jc w:val="both"/>
      </w:pPr>
      <w:r>
        <w:rPr>
          <w:rFonts w:ascii="Times New Roman"/>
          <w:b w:val="false"/>
          <w:i w:val="false"/>
          <w:color w:val="000000"/>
          <w:sz w:val="28"/>
        </w:rPr>
        <w:t>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кезде өтініштерді қабылдау және Мемлекеттік қызмет көрсету нәтижесін беру келесі жұмыс күні жүзеге асырылады);</w:t>
      </w:r>
    </w:p>
    <w:bookmarkStart w:name="z23" w:id="20"/>
    <w:p>
      <w:pPr>
        <w:spacing w:after="0"/>
        <w:ind w:left="0"/>
        <w:jc w:val="both"/>
      </w:pPr>
      <w:r>
        <w:rPr>
          <w:rFonts w:ascii="Times New Roman"/>
          <w:b w:val="false"/>
          <w:i w:val="false"/>
          <w:color w:val="000000"/>
          <w:sz w:val="28"/>
        </w:rPr>
        <w:t>
      9. Мемлекеттік қызмет көрсету үшін қажетті құжаттардың тізбесі:</w:t>
      </w:r>
    </w:p>
    <w:bookmarkEnd w:id="20"/>
    <w:p>
      <w:pPr>
        <w:spacing w:after="0"/>
        <w:ind w:left="0"/>
        <w:jc w:val="both"/>
      </w:pPr>
      <w:r>
        <w:rPr>
          <w:rFonts w:ascii="Times New Roman"/>
          <w:b w:val="false"/>
          <w:i w:val="false"/>
          <w:color w:val="000000"/>
          <w:sz w:val="28"/>
        </w:rPr>
        <w:t>
      Мемлекеттік корпорацияға:</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мемлекеттік және орыс тілдерінде инвестициялық преференциялар беруге өтінім;</w:t>
      </w:r>
    </w:p>
    <w:p>
      <w:pPr>
        <w:spacing w:after="0"/>
        <w:ind w:left="0"/>
        <w:jc w:val="both"/>
      </w:pPr>
      <w:r>
        <w:rPr>
          <w:rFonts w:ascii="Times New Roman"/>
          <w:b w:val="false"/>
          <w:i w:val="false"/>
          <w:color w:val="000000"/>
          <w:sz w:val="28"/>
        </w:rPr>
        <w:t>
      2) көрсетілетін қызметті алушы немесе көрсетілетін қызметті алушы өкілінің жеке басын куәландыратын құжатты (жеке басын сәйкестендіру үшін);</w:t>
      </w:r>
    </w:p>
    <w:p>
      <w:pPr>
        <w:spacing w:after="0"/>
        <w:ind w:left="0"/>
        <w:jc w:val="both"/>
      </w:pPr>
      <w:r>
        <w:rPr>
          <w:rFonts w:ascii="Times New Roman"/>
          <w:b w:val="false"/>
          <w:i w:val="false"/>
          <w:color w:val="000000"/>
          <w:sz w:val="28"/>
        </w:rPr>
        <w:t>
      3) заңды тұлға басшысының қолымен расталған көрсетілетін қызметті алушы жарғысының көшірмесі;</w:t>
      </w:r>
    </w:p>
    <w:p>
      <w:pPr>
        <w:spacing w:after="0"/>
        <w:ind w:left="0"/>
        <w:jc w:val="both"/>
      </w:pPr>
      <w:r>
        <w:rPr>
          <w:rFonts w:ascii="Times New Roman"/>
          <w:b w:val="false"/>
          <w:i w:val="false"/>
          <w:color w:val="000000"/>
          <w:sz w:val="28"/>
        </w:rPr>
        <w:t xml:space="preserve">
      4)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инвестициялық жобаның бизнес-жоспарын жасау бойынша талаптарға сәйкес жасалған инвестициялық жобаның бизнес-жоспары;</w:t>
      </w:r>
    </w:p>
    <w:p>
      <w:pPr>
        <w:spacing w:after="0"/>
        <w:ind w:left="0"/>
        <w:jc w:val="both"/>
      </w:pPr>
      <w:r>
        <w:rPr>
          <w:rFonts w:ascii="Times New Roman"/>
          <w:b w:val="false"/>
          <w:i w:val="false"/>
          <w:color w:val="000000"/>
          <w:sz w:val="28"/>
        </w:rPr>
        <w:t>
      5) инвестициялық преференцияларды беруге арналған өтінім мемлекеттік заттай грантты беруді көздеген жағдайда, көрсетілетін қызметті алушы сұратқан мемлекеттік заттай гранттың мөлшерін (құнын) растайтын құжаттар (заттай грантты бағалау);</w:t>
      </w:r>
    </w:p>
    <w:p>
      <w:pPr>
        <w:spacing w:after="0"/>
        <w:ind w:left="0"/>
        <w:jc w:val="both"/>
      </w:pPr>
      <w:r>
        <w:rPr>
          <w:rFonts w:ascii="Times New Roman"/>
          <w:b w:val="false"/>
          <w:i w:val="false"/>
          <w:color w:val="000000"/>
          <w:sz w:val="28"/>
        </w:rPr>
        <w:t>
      6) инвестициялық преференцияларды беруге арналған өтінім мемлекеттік заттай грантты беруді көздеген жағдайда, салыстырып тексеру үшін құжаттың түпнұсқасын ұсына отырып, мемлекеттік заттай грантты жергілікті атқарушы органмен алдын ала келісу;</w:t>
      </w:r>
    </w:p>
    <w:p>
      <w:pPr>
        <w:spacing w:after="0"/>
        <w:ind w:left="0"/>
        <w:jc w:val="both"/>
      </w:pPr>
      <w:r>
        <w:rPr>
          <w:rFonts w:ascii="Times New Roman"/>
          <w:b w:val="false"/>
          <w:i w:val="false"/>
          <w:color w:val="000000"/>
          <w:sz w:val="28"/>
        </w:rPr>
        <w:t xml:space="preserve">
      7) инвестициялық преференцияларды беруге арналған өтінім салықтар бойынша преференциялар және (немесе) инвестициялық субсидиялар беруді көздеген жағдайда, көрсетілетін қызметті алушы "Қазақстан Республикасындағы сәулет, қала құрылысы және құрылыс қызметі туралы" Қазақстан Республикасының 2001 жылғы 16 шілдедегі Заңының </w:t>
      </w:r>
      <w:r>
        <w:rPr>
          <w:rFonts w:ascii="Times New Roman"/>
          <w:b w:val="false"/>
          <w:i w:val="false"/>
          <w:color w:val="000000"/>
          <w:sz w:val="28"/>
        </w:rPr>
        <w:t>64-1-бабында</w:t>
      </w:r>
      <w:r>
        <w:rPr>
          <w:rFonts w:ascii="Times New Roman"/>
          <w:b w:val="false"/>
          <w:i w:val="false"/>
          <w:color w:val="000000"/>
          <w:sz w:val="28"/>
        </w:rPr>
        <w:t xml:space="preserve"> белгіленген тәртіппен заңды тұлға басшысының қолымен расталған жобалау алдындағы және (немесе) жобалау құжаттамасына мемлекеттік сараптаманың қорытындысы.</w:t>
      </w:r>
    </w:p>
    <w:p>
      <w:pPr>
        <w:spacing w:after="0"/>
        <w:ind w:left="0"/>
        <w:jc w:val="both"/>
      </w:pPr>
      <w:r>
        <w:rPr>
          <w:rFonts w:ascii="Times New Roman"/>
          <w:b w:val="false"/>
          <w:i w:val="false"/>
          <w:color w:val="000000"/>
          <w:sz w:val="28"/>
        </w:rPr>
        <w:t>
      Мемлекеттік корпорацияның қызметкері құжаттардың көшірмесін түпнұсқасымен салыстырады, одан кейін құжаттардың түпнұсқасын көрсетілетін қызметті алушыға қайтарады.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p>
      <w:pPr>
        <w:spacing w:after="0"/>
        <w:ind w:left="0"/>
        <w:jc w:val="both"/>
      </w:pPr>
      <w:r>
        <w:rPr>
          <w:rFonts w:ascii="Times New Roman"/>
          <w:b w:val="false"/>
          <w:i w:val="false"/>
          <w:color w:val="000000"/>
          <w:sz w:val="28"/>
        </w:rPr>
        <w:t xml:space="preserve">
      Мемлекеттік корпорацияның қызметкері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егер Қазақстан Республикасының заңдарында өзгеше көзделмесе, мемлекеттік қызметті көрсету кезінде, ақпараттық жүйелерде қамтылған заңмен қорғаулатын құпияны құрайтын мәліметтерді пайдалануға көрсетілетін қызметті алушыдан жазбаша түрде келісімін алады.</w:t>
      </w:r>
    </w:p>
    <w:p>
      <w:pPr>
        <w:spacing w:after="0"/>
        <w:ind w:left="0"/>
        <w:jc w:val="both"/>
      </w:pPr>
      <w:r>
        <w:rPr>
          <w:rFonts w:ascii="Times New Roman"/>
          <w:b w:val="false"/>
          <w:i w:val="false"/>
          <w:color w:val="000000"/>
          <w:sz w:val="28"/>
        </w:rPr>
        <w:t>
      Көрсетілетін қызметті алушы барлық талап етілетін құжаттарды Мемлекеттік корпорацияға берген кезде тиісті құжаттардың қабылданғандығы туралы қолхат береді.</w:t>
      </w:r>
    </w:p>
    <w:p>
      <w:pPr>
        <w:spacing w:after="0"/>
        <w:ind w:left="0"/>
        <w:jc w:val="both"/>
      </w:pPr>
      <w:r>
        <w:rPr>
          <w:rFonts w:ascii="Times New Roman"/>
          <w:b w:val="false"/>
          <w:i w:val="false"/>
          <w:color w:val="000000"/>
          <w:sz w:val="28"/>
        </w:rPr>
        <w:t>
      Мемлекеттік корпорация арқылы мемлекеттік көрсетілетін қызмет нәтижелерін беру өкілі жеке басын оның өкілеттіктерін куәландыратын құжаттарды ұсынған кезде тиісті құжаттардың қабылданғандығы туралы қолхаттың негізінде жүзеге асырылады.</w:t>
      </w:r>
    </w:p>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 топтамасын толық ұсынбаған жағдайларда, Мемлекеттік корпорация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мемлекеттік және орыс тілдерінде қызметті алушының ЭЦҚ куәландырылған инвестициялық преференциялар беруге өтінімнің электронды көшірмесі;</w:t>
      </w:r>
    </w:p>
    <w:p>
      <w:pPr>
        <w:spacing w:after="0"/>
        <w:ind w:left="0"/>
        <w:jc w:val="both"/>
      </w:pPr>
      <w:r>
        <w:rPr>
          <w:rFonts w:ascii="Times New Roman"/>
          <w:b w:val="false"/>
          <w:i w:val="false"/>
          <w:color w:val="000000"/>
          <w:sz w:val="28"/>
        </w:rPr>
        <w:t>
      2) заңды тұлға басшысының ЭЦҚ куәландырылған қызметті алушының жарғысының электронды көшірмесі;</w:t>
      </w:r>
    </w:p>
    <w:p>
      <w:pPr>
        <w:spacing w:after="0"/>
        <w:ind w:left="0"/>
        <w:jc w:val="both"/>
      </w:pPr>
      <w:r>
        <w:rPr>
          <w:rFonts w:ascii="Times New Roman"/>
          <w:b w:val="false"/>
          <w:i w:val="false"/>
          <w:color w:val="000000"/>
          <w:sz w:val="28"/>
        </w:rPr>
        <w:t xml:space="preserve">
      3) қызметті алушының ЭЦҚ куәландырылған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инвестициялық жобаның бизнес-жоспарын жасау бойынша талаптарға сәйкес жасалған инвестициялық жобаның бизнес-жоспарының электронды көшірмесі;</w:t>
      </w:r>
    </w:p>
    <w:p>
      <w:pPr>
        <w:spacing w:after="0"/>
        <w:ind w:left="0"/>
        <w:jc w:val="both"/>
      </w:pPr>
      <w:r>
        <w:rPr>
          <w:rFonts w:ascii="Times New Roman"/>
          <w:b w:val="false"/>
          <w:i w:val="false"/>
          <w:color w:val="000000"/>
          <w:sz w:val="28"/>
        </w:rPr>
        <w:t>
      4) инвестициялық преференцияларды беруге арналған өтінім мемлекеттік заттай грантты беруді көздеген жағдайда, көрсетілетін қызметті алушы сұратқан мемлекеттік заттай гранттың мөлшерін (құнын) растайтын құжаттардың (заттай грантты бағалау) электронды көшірмелері;</w:t>
      </w:r>
    </w:p>
    <w:p>
      <w:pPr>
        <w:spacing w:after="0"/>
        <w:ind w:left="0"/>
        <w:jc w:val="both"/>
      </w:pPr>
      <w:r>
        <w:rPr>
          <w:rFonts w:ascii="Times New Roman"/>
          <w:b w:val="false"/>
          <w:i w:val="false"/>
          <w:color w:val="000000"/>
          <w:sz w:val="28"/>
        </w:rPr>
        <w:t>
      5) инвестициялық преференцияларды беруге арналған өтінім мемлекеттік заттай грантты беруді көздеген жағдайда, мемлекеттік заттай грантты жергілікті атқарушы органмен алдын ала келісудің электронды көшірмесі;</w:t>
      </w:r>
    </w:p>
    <w:p>
      <w:pPr>
        <w:spacing w:after="0"/>
        <w:ind w:left="0"/>
        <w:jc w:val="both"/>
      </w:pPr>
      <w:r>
        <w:rPr>
          <w:rFonts w:ascii="Times New Roman"/>
          <w:b w:val="false"/>
          <w:i w:val="false"/>
          <w:color w:val="000000"/>
          <w:sz w:val="28"/>
        </w:rPr>
        <w:t xml:space="preserve">
      6) көрсетілетін қызметті алушы "Қазақстан Республикасындағы сәулет, қала құрылысы және құрылыс қызметі туралы" Қазақстан Республикасының 2001 жылғы 16 шілдедегі Заңының </w:t>
      </w:r>
      <w:r>
        <w:rPr>
          <w:rFonts w:ascii="Times New Roman"/>
          <w:b w:val="false"/>
          <w:i w:val="false"/>
          <w:color w:val="000000"/>
          <w:sz w:val="28"/>
        </w:rPr>
        <w:t>64-1-бабында</w:t>
      </w:r>
      <w:r>
        <w:rPr>
          <w:rFonts w:ascii="Times New Roman"/>
          <w:b w:val="false"/>
          <w:i w:val="false"/>
          <w:color w:val="000000"/>
          <w:sz w:val="28"/>
        </w:rPr>
        <w:t xml:space="preserve"> белгіленген тәртіппен заңды тұлға басшысының ЭЦҚ куәландырылған жобалау алдындағы және (немесе) жобалау құжаттамасына мемлекеттік сараптаманың қорытындысы (егер инвестициялық преференцияларды беруге арналған өтінім салықтар бойынша преференциялар және (немесе) инвестициялық субсидиялар беруді көздеген жағдайда).</w:t>
      </w:r>
    </w:p>
    <w:p>
      <w:pPr>
        <w:spacing w:after="0"/>
        <w:ind w:left="0"/>
        <w:jc w:val="both"/>
      </w:pPr>
      <w:r>
        <w:rPr>
          <w:rFonts w:ascii="Times New Roman"/>
          <w:b w:val="false"/>
          <w:i w:val="false"/>
          <w:color w:val="000000"/>
          <w:sz w:val="28"/>
        </w:rPr>
        <w:t>
      Мемлекеттік ақпараттық жүйелерде қамтылған жеке басын куәландыратын құжаттар туралы, заңды тұлғаны мемлекеттік тіркеу (қайта тіркеу) туралы мәліметтерді Мемлекеттік корпорация қызметкері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Көрсетілетін қызметті алушы барлық қажетті құжаттарды:</w:t>
      </w:r>
    </w:p>
    <w:p>
      <w:pPr>
        <w:spacing w:after="0"/>
        <w:ind w:left="0"/>
        <w:jc w:val="both"/>
      </w:pPr>
      <w:r>
        <w:rPr>
          <w:rFonts w:ascii="Times New Roman"/>
          <w:b w:val="false"/>
          <w:i w:val="false"/>
          <w:color w:val="000000"/>
          <w:sz w:val="28"/>
        </w:rPr>
        <w:t>
      1) Мемлекеттік корпорацияда дайын нәтижелерді беру өкілдің жеке басын куәландыратын құжаттарды және оның өкілеттіктерін көрсеткен кезде тиісті құжаттардың қабылданғаны туралы қолхат негізінде жүзеге асырылады;</w:t>
      </w:r>
    </w:p>
    <w:p>
      <w:pPr>
        <w:spacing w:after="0"/>
        <w:ind w:left="0"/>
        <w:jc w:val="both"/>
      </w:pPr>
      <w:r>
        <w:rPr>
          <w:rFonts w:ascii="Times New Roman"/>
          <w:b w:val="false"/>
          <w:i w:val="false"/>
          <w:color w:val="000000"/>
          <w:sz w:val="28"/>
        </w:rPr>
        <w:t>
      2) портал арқылы-көрсетілетін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оны одан әрі сақтау үшін көрсетілетін қызметті берушіге береді. 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24" w:id="21"/>
    <w:p>
      <w:pPr>
        <w:spacing w:after="0"/>
        <w:ind w:left="0"/>
        <w:jc w:val="both"/>
      </w:pPr>
      <w:r>
        <w:rPr>
          <w:rFonts w:ascii="Times New Roman"/>
          <w:b w:val="false"/>
          <w:i w:val="false"/>
          <w:color w:val="000000"/>
          <w:sz w:val="28"/>
        </w:rPr>
        <w:t>
      10. Көрсетілетін қызметті беруші мынадай негіздер бойынша мемлекеттік қызмет көрсетуден бас тартады:</w:t>
      </w:r>
    </w:p>
    <w:bookmarkEnd w:id="21"/>
    <w:p>
      <w:pPr>
        <w:spacing w:after="0"/>
        <w:ind w:left="0"/>
        <w:jc w:val="both"/>
      </w:pPr>
      <w:r>
        <w:rPr>
          <w:rFonts w:ascii="Times New Roman"/>
          <w:b w:val="false"/>
          <w:i w:val="false"/>
          <w:color w:val="000000"/>
          <w:sz w:val="28"/>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 Кәсіпкерлік кодексінің </w:t>
      </w:r>
      <w:r>
        <w:rPr>
          <w:rFonts w:ascii="Times New Roman"/>
          <w:b w:val="false"/>
          <w:i w:val="false"/>
          <w:color w:val="000000"/>
          <w:sz w:val="28"/>
        </w:rPr>
        <w:t>292-бабында</w:t>
      </w:r>
      <w:r>
        <w:rPr>
          <w:rFonts w:ascii="Times New Roman"/>
          <w:b w:val="false"/>
          <w:i w:val="false"/>
          <w:color w:val="000000"/>
          <w:sz w:val="28"/>
        </w:rPr>
        <w:t xml:space="preserve"> белгіленген талаптарға сәйкес келмеуі;</w:t>
      </w:r>
    </w:p>
    <w:p>
      <w:pPr>
        <w:spacing w:after="0"/>
        <w:ind w:left="0"/>
        <w:jc w:val="both"/>
      </w:pPr>
      <w:r>
        <w:rPr>
          <w:rFonts w:ascii="Times New Roman"/>
          <w:b w:val="false"/>
          <w:i w:val="false"/>
          <w:color w:val="000000"/>
          <w:sz w:val="28"/>
        </w:rPr>
        <w:t>
      3) мемлекеттік қызмет көрсету үшін талап етілетін келісу туралы сұрау салуға уәкілетті мемлекеттік органдардың теріс жауабы.</w:t>
      </w:r>
    </w:p>
    <w:bookmarkStart w:name="z25" w:id="22"/>
    <w:p>
      <w:pPr>
        <w:spacing w:after="0"/>
        <w:ind w:left="0"/>
        <w:jc w:val="left"/>
      </w:pPr>
      <w:r>
        <w:rPr>
          <w:rFonts w:ascii="Times New Roman"/>
          <w:b/>
          <w:i w:val="false"/>
          <w:color w:val="000000"/>
        </w:rPr>
        <w:t xml:space="preserve"> 3-тарау. Көрсетілетін қызметті берушілердің, Мемлекеттік корпорациялардың және (немесе) оның лауазымды адамдардың мемлекеттік қызметтер көрсету мәселелері бойынша шешімдеріне, әрекеттеріне (әрекетсіздіктеріне) шағымдану тәртібі</w:t>
      </w:r>
    </w:p>
    <w:bookmarkEnd w:id="22"/>
    <w:bookmarkStart w:name="z26" w:id="23"/>
    <w:p>
      <w:pPr>
        <w:spacing w:after="0"/>
        <w:ind w:left="0"/>
        <w:jc w:val="both"/>
      </w:pPr>
      <w:r>
        <w:rPr>
          <w:rFonts w:ascii="Times New Roman"/>
          <w:b w:val="false"/>
          <w:i w:val="false"/>
          <w:color w:val="000000"/>
          <w:sz w:val="28"/>
        </w:rPr>
        <w:t xml:space="preserve">
      11. Көрсетілетін қызметті берушінің немесе оның лауазымды адамдарының, Мемлекеттік корпорацияның немесе оның қызметкерінің мемлекеттік қызметтер көрсету мәселелері бойынша шешімдеріне, әрекеттеріне (әрекетсіздіктеріне)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бойнша көрсетілетін қызмет беруші басшысының атына, Министрлік басшысының атына не Мемлекеттік корпорация басшысының атына беріледі.</w:t>
      </w:r>
    </w:p>
    <w:bookmarkEnd w:id="23"/>
    <w:p>
      <w:pPr>
        <w:spacing w:after="0"/>
        <w:ind w:left="0"/>
        <w:jc w:val="both"/>
      </w:pPr>
      <w:r>
        <w:rPr>
          <w:rFonts w:ascii="Times New Roman"/>
          <w:b w:val="false"/>
          <w:i w:val="false"/>
          <w:color w:val="000000"/>
          <w:sz w:val="28"/>
        </w:rPr>
        <w:t>
      Шағымдар жазбаша нысанда пошта бойынша не көрсетілетін қызметті берушінің, Министрліктің немесе Мемлекеттік корпорациясының кеңсесі арқылы қолма-қол беріледі.</w:t>
      </w:r>
    </w:p>
    <w:p>
      <w:pPr>
        <w:spacing w:after="0"/>
        <w:ind w:left="0"/>
        <w:jc w:val="both"/>
      </w:pPr>
      <w:r>
        <w:rPr>
          <w:rFonts w:ascii="Times New Roman"/>
          <w:b w:val="false"/>
          <w:i w:val="false"/>
          <w:color w:val="000000"/>
          <w:sz w:val="28"/>
        </w:rPr>
        <w:t>
      Шағымның қабылданғандығын растау көрсетілетін қызметті берушінің немесе Министрліктің кеңсесінде шағымды қабылдаған адамның тегі мен аты-жөнін, берілген шағымға жауапты алу мерзімі мен орнын көрсете отырып (мөртаңба, кіріс нөмірі және күні) оны тіркеу болып табылады.</w:t>
      </w:r>
    </w:p>
    <w:p>
      <w:pPr>
        <w:spacing w:after="0"/>
        <w:ind w:left="0"/>
        <w:jc w:val="both"/>
      </w:pPr>
      <w:r>
        <w:rPr>
          <w:rFonts w:ascii="Times New Roman"/>
          <w:b w:val="false"/>
          <w:i w:val="false"/>
          <w:color w:val="000000"/>
          <w:sz w:val="28"/>
        </w:rPr>
        <w:t xml:space="preserve">
      Мемлекеттік корпорация қызметкерінің әрекетіне (әрекетсіздігіне) шағым мемлекеттік көрсетілетін қызмет стандартының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16 тармақтарында</w:t>
      </w:r>
      <w:r>
        <w:rPr>
          <w:rFonts w:ascii="Times New Roman"/>
          <w:b w:val="false"/>
          <w:i w:val="false"/>
          <w:color w:val="000000"/>
          <w:sz w:val="28"/>
        </w:rPr>
        <w:t xml:space="preserve"> көрсетілген мекенжайлар мен телефондар бойынша Мемлекеттік корпорация басшысына жіберіледі.</w:t>
      </w:r>
    </w:p>
    <w:p>
      <w:pPr>
        <w:spacing w:after="0"/>
        <w:ind w:left="0"/>
        <w:jc w:val="both"/>
      </w:pPr>
      <w:r>
        <w:rPr>
          <w:rFonts w:ascii="Times New Roman"/>
          <w:b w:val="false"/>
          <w:i w:val="false"/>
          <w:color w:val="000000"/>
          <w:sz w:val="28"/>
        </w:rPr>
        <w:t>
      Мемлекеттік корпорацияға қолма-қолда, поштамен де келіп түскен шағымның қабылданғандығын растау оның тіркелуі болып табылады (мөртаңба, кіріс нөмірі және тіркеу күні шағымның екінші данасына немесе шағымға ілеспе хатқа қойылады).</w:t>
      </w:r>
    </w:p>
    <w:p>
      <w:pPr>
        <w:spacing w:after="0"/>
        <w:ind w:left="0"/>
        <w:jc w:val="both"/>
      </w:pPr>
      <w:r>
        <w:rPr>
          <w:rFonts w:ascii="Times New Roman"/>
          <w:b w:val="false"/>
          <w:i w:val="false"/>
          <w:color w:val="000000"/>
          <w:sz w:val="28"/>
        </w:rPr>
        <w:t>
      Шағымды портал арқылы "жеке кабинеттен" жіберген кезде көрсетілетін қызметті алушыға шағым туралы ақпарат қолжетімді болады, ол мемлекеттік органда өңдеу барысында жаңартылып отырады (жеткізілгені, тіркелгені, орындалғаны туралы белгі, қарау нәтижелері бойынша жауап немесе қараудан бас тарту).</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тіркелген күнінен бастап 5 (бес) жұмыс күні ішінде қарауға жатады. Шағымды қарау нәтижелері туралы уәжді түрдегі жауап көрсетілетін қызметті алушыға пошта байланысы арқылы жіберіледі не кеңсе арқылы қолма-қол беріледі.</w:t>
      </w:r>
    </w:p>
    <w:p>
      <w:pPr>
        <w:spacing w:after="0"/>
        <w:ind w:left="0"/>
        <w:jc w:val="both"/>
      </w:pPr>
      <w:r>
        <w:rPr>
          <w:rFonts w:ascii="Times New Roman"/>
          <w:b w:val="false"/>
          <w:i w:val="false"/>
          <w:color w:val="000000"/>
          <w:sz w:val="28"/>
        </w:rPr>
        <w:t>
      Көрсетілетін қызметті алушы мемлекеттік қызмет көрсету нәтижелерімен келіспеген жағдайда,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қарауға жатады.</w:t>
      </w:r>
    </w:p>
    <w:bookmarkStart w:name="z27" w:id="24"/>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24"/>
    <w:bookmarkStart w:name="z28" w:id="25"/>
    <w:p>
      <w:pPr>
        <w:spacing w:after="0"/>
        <w:ind w:left="0"/>
        <w:jc w:val="left"/>
      </w:pPr>
      <w:r>
        <w:rPr>
          <w:rFonts w:ascii="Times New Roman"/>
          <w:b/>
          <w:i w:val="false"/>
          <w:color w:val="000000"/>
        </w:rPr>
        <w:t xml:space="preserve"> 4-тарау. Мемлекеттік қызмет көрсету, оның ішінде электронды түрде және Мемлекеттік корпорация арқылы көрсету ерекшеліктері ескеріле отырып, өзге де талаптар</w:t>
      </w:r>
    </w:p>
    <w:bookmarkEnd w:id="25"/>
    <w:bookmarkStart w:name="z29" w:id="26"/>
    <w:p>
      <w:pPr>
        <w:spacing w:after="0"/>
        <w:ind w:left="0"/>
        <w:jc w:val="both"/>
      </w:pPr>
      <w:r>
        <w:rPr>
          <w:rFonts w:ascii="Times New Roman"/>
          <w:b w:val="false"/>
          <w:i w:val="false"/>
          <w:color w:val="000000"/>
          <w:sz w:val="28"/>
        </w:rPr>
        <w:t>
      13. Тұрмыс – тіршілігін шектейтін организм функцияларының тұрақты бұзылуынан денсаулығы бұзылған көрсетілетін қызметті алушылар үшін қажет болған жағдайда, 1414, 8 800 080 7777 бірыңғай байланыс орталығы арқылы өтініш жасаған кезде мемлекеттік қызметті көрсету үшін құжаттарды қабылдауды Мемлекеттік корпорацияның қызметкері тұрғылықты жеріне барып жүргізеді.</w:t>
      </w:r>
    </w:p>
    <w:bookmarkEnd w:id="26"/>
    <w:bookmarkStart w:name="z30" w:id="27"/>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27"/>
    <w:p>
      <w:pPr>
        <w:spacing w:after="0"/>
        <w:ind w:left="0"/>
        <w:jc w:val="both"/>
      </w:pPr>
      <w:r>
        <w:rPr>
          <w:rFonts w:ascii="Times New Roman"/>
          <w:b w:val="false"/>
          <w:i w:val="false"/>
          <w:color w:val="000000"/>
          <w:sz w:val="28"/>
        </w:rPr>
        <w:t>
      1) Министрліктің www.mіd.gov.kzwww.mіd.gоv.kz, "Мемлекеттік көрсетілетін қызметтер" деген бөлімінде;</w:t>
      </w:r>
    </w:p>
    <w:p>
      <w:pPr>
        <w:spacing w:after="0"/>
        <w:ind w:left="0"/>
        <w:jc w:val="both"/>
      </w:pPr>
      <w:r>
        <w:rPr>
          <w:rFonts w:ascii="Times New Roman"/>
          <w:b w:val="false"/>
          <w:i w:val="false"/>
          <w:color w:val="000000"/>
          <w:sz w:val="28"/>
        </w:rPr>
        <w:t>
      2) Мемлекеттік корпорацияның www.gov4c.kz. интернет-ресурстарында орналастырылған.</w:t>
      </w:r>
    </w:p>
    <w:bookmarkStart w:name="z31" w:id="28"/>
    <w:p>
      <w:pPr>
        <w:spacing w:after="0"/>
        <w:ind w:left="0"/>
        <w:jc w:val="both"/>
      </w:pPr>
      <w:r>
        <w:rPr>
          <w:rFonts w:ascii="Times New Roman"/>
          <w:b w:val="false"/>
          <w:i w:val="false"/>
          <w:color w:val="000000"/>
          <w:sz w:val="28"/>
        </w:rPr>
        <w:t>
      15. Көрсетілетін қызметті алушының мемлекеттік қызмет көрсетудің тәртібі мен мәртебесі туралы ақпаратты Мемлекеттік қызметтер көрсету мәселелері жөніндегі бірыңғай байланыс орталығы арқылы қашықтықтан қолжеткізу режимінде алу мүмкіндігі бар.</w:t>
      </w:r>
    </w:p>
    <w:bookmarkEnd w:id="28"/>
    <w:bookmarkStart w:name="z32" w:id="29"/>
    <w:p>
      <w:pPr>
        <w:spacing w:after="0"/>
        <w:ind w:left="0"/>
        <w:jc w:val="both"/>
      </w:pPr>
      <w:r>
        <w:rPr>
          <w:rFonts w:ascii="Times New Roman"/>
          <w:b w:val="false"/>
          <w:i w:val="false"/>
          <w:color w:val="000000"/>
          <w:sz w:val="28"/>
        </w:rPr>
        <w:t>
      16. Мемлекеттік қызметтер көрсету мәселелері бойынша бірыңғайбайланыс орталығының телефоны: 1414, 8 800 080 7777.</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"Инвестицияларды жүзеге </w:t>
            </w:r>
            <w:r>
              <w:br/>
            </w:r>
            <w:r>
              <w:rPr>
                <w:rFonts w:ascii="Times New Roman"/>
                <w:b w:val="false"/>
                <w:i w:val="false"/>
                <w:color w:val="000000"/>
                <w:sz w:val="20"/>
              </w:rPr>
              <w:t xml:space="preserve">асыруды және инвестициялық </w:t>
            </w:r>
            <w:r>
              <w:br/>
            </w:r>
            <w:r>
              <w:rPr>
                <w:rFonts w:ascii="Times New Roman"/>
                <w:b w:val="false"/>
                <w:i w:val="false"/>
                <w:color w:val="000000"/>
                <w:sz w:val="20"/>
              </w:rPr>
              <w:t xml:space="preserve">преференцияларды беруді </w:t>
            </w:r>
            <w:r>
              <w:br/>
            </w:r>
            <w:r>
              <w:rPr>
                <w:rFonts w:ascii="Times New Roman"/>
                <w:b w:val="false"/>
                <w:i w:val="false"/>
                <w:color w:val="000000"/>
                <w:sz w:val="20"/>
              </w:rPr>
              <w:t xml:space="preserve">көздейтін инвестициялық </w:t>
            </w:r>
            <w:r>
              <w:br/>
            </w:r>
            <w:r>
              <w:rPr>
                <w:rFonts w:ascii="Times New Roman"/>
                <w:b w:val="false"/>
                <w:i w:val="false"/>
                <w:color w:val="000000"/>
                <w:sz w:val="20"/>
              </w:rPr>
              <w:t xml:space="preserve">жобаны іске асыруға </w:t>
            </w:r>
            <w:r>
              <w:br/>
            </w:r>
            <w:r>
              <w:rPr>
                <w:rFonts w:ascii="Times New Roman"/>
                <w:b w:val="false"/>
                <w:i w:val="false"/>
                <w:color w:val="000000"/>
                <w:sz w:val="20"/>
              </w:rPr>
              <w:t xml:space="preserve">инвестициялық келісімшарт </w:t>
            </w:r>
            <w:r>
              <w:br/>
            </w:r>
            <w:r>
              <w:rPr>
                <w:rFonts w:ascii="Times New Roman"/>
                <w:b w:val="false"/>
                <w:i w:val="false"/>
                <w:color w:val="000000"/>
                <w:sz w:val="20"/>
              </w:rPr>
              <w:t xml:space="preserve">жасасу"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 w:id="30"/>
    <w:p>
      <w:pPr>
        <w:spacing w:after="0"/>
        <w:ind w:left="0"/>
        <w:jc w:val="left"/>
      </w:pPr>
      <w:r>
        <w:rPr>
          <w:rFonts w:ascii="Times New Roman"/>
          <w:b/>
          <w:i w:val="false"/>
          <w:color w:val="000000"/>
        </w:rPr>
        <w:t xml:space="preserve"> Инвестициялық преференцияларды беруге арналған өтінім</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3290"/>
        <w:gridCol w:w="820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заңды тұлғасы туралы мәліметтер</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тұлғасының атауы</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жері: заңды мекенжайы және нақты тұрған жері</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(БСН)</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тұлғасының басшысы</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r>
              <w:br/>
            </w:r>
            <w:r>
              <w:rPr>
                <w:rFonts w:ascii="Times New Roman"/>
                <w:b w:val="false"/>
                <w:i w:val="false"/>
                <w:color w:val="000000"/>
                <w:sz w:val="20"/>
              </w:rPr>
              <w:t>
(тегі, аты, әкесінің аты (бар болған кезде)</w:t>
            </w:r>
            <w:r>
              <w:br/>
            </w:r>
            <w:r>
              <w:rPr>
                <w:rFonts w:ascii="Times New Roman"/>
                <w:b w:val="false"/>
                <w:i w:val="false"/>
                <w:color w:val="000000"/>
                <w:sz w:val="20"/>
              </w:rPr>
              <w:t>
_____________________________________</w:t>
            </w:r>
            <w:r>
              <w:br/>
            </w:r>
            <w:r>
              <w:rPr>
                <w:rFonts w:ascii="Times New Roman"/>
                <w:b w:val="false"/>
                <w:i w:val="false"/>
                <w:color w:val="000000"/>
                <w:sz w:val="20"/>
              </w:rPr>
              <w:t>
(телефон, факс, электрондық поштасы)</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тұлғасының бас бухгалтері</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r>
              <w:br/>
            </w:r>
            <w:r>
              <w:rPr>
                <w:rFonts w:ascii="Times New Roman"/>
                <w:b w:val="false"/>
                <w:i w:val="false"/>
                <w:color w:val="000000"/>
                <w:sz w:val="20"/>
              </w:rPr>
              <w:t>
(тегі, аты, әкесінің аты (бар болған кезде)</w:t>
            </w:r>
            <w:r>
              <w:br/>
            </w:r>
            <w:r>
              <w:rPr>
                <w:rFonts w:ascii="Times New Roman"/>
                <w:b w:val="false"/>
                <w:i w:val="false"/>
                <w:color w:val="000000"/>
                <w:sz w:val="20"/>
              </w:rPr>
              <w:t>
_____________________________________</w:t>
            </w:r>
            <w:r>
              <w:br/>
            </w:r>
            <w:r>
              <w:rPr>
                <w:rFonts w:ascii="Times New Roman"/>
                <w:b w:val="false"/>
                <w:i w:val="false"/>
                <w:color w:val="000000"/>
                <w:sz w:val="20"/>
              </w:rPr>
              <w:t>
(телефон, факс, электрондық поштасы)</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менеджері</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r>
              <w:br/>
            </w:r>
            <w:r>
              <w:rPr>
                <w:rFonts w:ascii="Times New Roman"/>
                <w:b w:val="false"/>
                <w:i w:val="false"/>
                <w:color w:val="000000"/>
                <w:sz w:val="20"/>
              </w:rPr>
              <w:t>
(тегі, аты, әкесінің аты (бар болған кезде)</w:t>
            </w:r>
            <w:r>
              <w:br/>
            </w:r>
            <w:r>
              <w:rPr>
                <w:rFonts w:ascii="Times New Roman"/>
                <w:b w:val="false"/>
                <w:i w:val="false"/>
                <w:color w:val="000000"/>
                <w:sz w:val="20"/>
              </w:rPr>
              <w:t>
______________________________________</w:t>
            </w:r>
            <w:r>
              <w:br/>
            </w:r>
            <w:r>
              <w:rPr>
                <w:rFonts w:ascii="Times New Roman"/>
                <w:b w:val="false"/>
                <w:i w:val="false"/>
                <w:color w:val="000000"/>
                <w:sz w:val="20"/>
              </w:rPr>
              <w:t>
(телефон, факс, электрондық поштасы)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Инвестициялық жоба туралы мәліметтер</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атауы</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 іске асыру орны (облыс, аудан, қала)</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үшін таңдалған қызметтің басым түрі(лері) (экономикалық қызмет түрлерінің жалпы жіктеуші сыныптарының деңгейінде)</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алмай заңды тұлғаның тіркелген активтерге инвестициялардың көлемі (тіркелген актив шығындары пайдалануға берілгенге дейін инвестициялық преференцияларды беруге арналған өтінімді берген күнге дейін 24 айдан соң ескеріледі)</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(теңге)</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қаржыландыру көздері, мыналардың:</w:t>
            </w:r>
            <w:r>
              <w:br/>
            </w:r>
            <w:r>
              <w:rPr>
                <w:rFonts w:ascii="Times New Roman"/>
                <w:b w:val="false"/>
                <w:i w:val="false"/>
                <w:color w:val="000000"/>
                <w:sz w:val="20"/>
              </w:rPr>
              <w:t>
1) меншік қаражатың</w:t>
            </w:r>
            <w:r>
              <w:br/>
            </w:r>
            <w:r>
              <w:rPr>
                <w:rFonts w:ascii="Times New Roman"/>
                <w:b w:val="false"/>
                <w:i w:val="false"/>
                <w:color w:val="000000"/>
                <w:sz w:val="20"/>
              </w:rPr>
              <w:t>
2) қарыз қаражатың</w:t>
            </w:r>
            <w:r>
              <w:br/>
            </w:r>
            <w:r>
              <w:rPr>
                <w:rFonts w:ascii="Times New Roman"/>
                <w:b w:val="false"/>
                <w:i w:val="false"/>
                <w:color w:val="000000"/>
                <w:sz w:val="20"/>
              </w:rPr>
              <w:t>
3) бюджет қаражатының болуы</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1)_____________________________________</w:t>
            </w:r>
            <w:r>
              <w:br/>
            </w:r>
            <w:r>
              <w:rPr>
                <w:rFonts w:ascii="Times New Roman"/>
                <w:b w:val="false"/>
                <w:i w:val="false"/>
                <w:color w:val="000000"/>
                <w:sz w:val="20"/>
              </w:rPr>
              <w:t>
(меншік қаражатының болуын растайтын құжаттың атауы, №, күні)</w:t>
            </w:r>
            <w:r>
              <w:br/>
            </w:r>
            <w:r>
              <w:rPr>
                <w:rFonts w:ascii="Times New Roman"/>
                <w:b w:val="false"/>
                <w:i w:val="false"/>
                <w:color w:val="000000"/>
                <w:sz w:val="20"/>
              </w:rPr>
              <w:t>
2) ____________________________________</w:t>
            </w:r>
            <w:r>
              <w:br/>
            </w:r>
            <w:r>
              <w:rPr>
                <w:rFonts w:ascii="Times New Roman"/>
                <w:b w:val="false"/>
                <w:i w:val="false"/>
                <w:color w:val="000000"/>
                <w:sz w:val="20"/>
              </w:rPr>
              <w:t>
(жобаны қаржыландыру көздерін белгілейтін құжаттың атауы, №, күні, кредитор)</w:t>
            </w:r>
            <w:r>
              <w:br/>
            </w:r>
            <w:r>
              <w:rPr>
                <w:rFonts w:ascii="Times New Roman"/>
                <w:b w:val="false"/>
                <w:i w:val="false"/>
                <w:color w:val="000000"/>
                <w:sz w:val="20"/>
              </w:rPr>
              <w:t>
3) ____________________________________ (бюджет қаражаттарын қаржыландыруды растайтын құжаттың атауы, №,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Жобаны іске асыру үшін талап етілетін инвестициялық преференциялар*</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r>
              <w:br/>
            </w:r>
            <w:r>
              <w:rPr>
                <w:rFonts w:ascii="Times New Roman"/>
                <w:b w:val="false"/>
                <w:i w:val="false"/>
                <w:color w:val="000000"/>
                <w:sz w:val="20"/>
              </w:rPr>
              <w:t>
1) технологиялық жабдықтың, оның жинақтауыштарының;</w:t>
            </w:r>
            <w:r>
              <w:br/>
            </w:r>
            <w:r>
              <w:rPr>
                <w:rFonts w:ascii="Times New Roman"/>
                <w:b w:val="false"/>
                <w:i w:val="false"/>
                <w:color w:val="000000"/>
                <w:sz w:val="20"/>
              </w:rPr>
              <w:t>
2) технологиялық жабдыққа қосалқы бөлшектердің, шикізат пен материалдардың импорты кезінде кеден баждарын салудан босату</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_______________________________</w:t>
            </w:r>
            <w:r>
              <w:br/>
            </w:r>
            <w:r>
              <w:rPr>
                <w:rFonts w:ascii="Times New Roman"/>
                <w:b w:val="false"/>
                <w:i w:val="false"/>
                <w:color w:val="000000"/>
                <w:sz w:val="20"/>
              </w:rPr>
              <w:t>
(жеңілдетілген сома)</w:t>
            </w:r>
            <w:r>
              <w:br/>
            </w:r>
            <w:r>
              <w:rPr>
                <w:rFonts w:ascii="Times New Roman"/>
                <w:b w:val="false"/>
                <w:i w:val="false"/>
                <w:color w:val="000000"/>
                <w:sz w:val="20"/>
              </w:rPr>
              <w:t xml:space="preserve">
2) _____________________________ </w:t>
            </w:r>
            <w:r>
              <w:br/>
            </w:r>
            <w:r>
              <w:rPr>
                <w:rFonts w:ascii="Times New Roman"/>
                <w:b w:val="false"/>
                <w:i w:val="false"/>
                <w:color w:val="000000"/>
                <w:sz w:val="20"/>
              </w:rPr>
              <w:t>
(жеңілдетілген сома)</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Шикізаттардың және (немесе) материалдардың импорты кезінде қосылған құн салығын төлеуден босату</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r>
              <w:br/>
            </w:r>
            <w:r>
              <w:rPr>
                <w:rFonts w:ascii="Times New Roman"/>
                <w:b w:val="false"/>
                <w:i w:val="false"/>
                <w:color w:val="000000"/>
                <w:sz w:val="20"/>
              </w:rPr>
              <w:t>
(жеңілдетілген сома)</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тазартуды жүргізу орны</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заттай грант</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(нарық құны)</w:t>
            </w:r>
            <w:r>
              <w:br/>
            </w:r>
            <w:r>
              <w:rPr>
                <w:rFonts w:ascii="Times New Roman"/>
                <w:b w:val="false"/>
                <w:i w:val="false"/>
                <w:color w:val="000000"/>
                <w:sz w:val="20"/>
              </w:rPr>
              <w:t>
__________________________________</w:t>
            </w:r>
            <w:r>
              <w:br/>
            </w:r>
            <w:r>
              <w:rPr>
                <w:rFonts w:ascii="Times New Roman"/>
                <w:b w:val="false"/>
                <w:i w:val="false"/>
                <w:color w:val="000000"/>
                <w:sz w:val="20"/>
              </w:rPr>
              <w:t>
(алдын ала келісуді растайтын құжаттар)</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бойынша жеңілдіктер**</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(шарттық сомасы)</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 бойынша жеңілдіктер**</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(шарттық сомасы)</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жеңілдіктер***</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(шарттық сомасы)</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субсидия**</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r>
              <w:br/>
            </w:r>
            <w:r>
              <w:rPr>
                <w:rFonts w:ascii="Times New Roman"/>
                <w:b w:val="false"/>
                <w:i w:val="false"/>
                <w:color w:val="000000"/>
                <w:sz w:val="20"/>
              </w:rPr>
              <w:t>
(мың. теңге)</w:t>
            </w:r>
            <w:r>
              <w:br/>
            </w:r>
            <w:r>
              <w:rPr>
                <w:rFonts w:ascii="Times New Roman"/>
                <w:b w:val="false"/>
                <w:i w:val="false"/>
                <w:color w:val="000000"/>
                <w:sz w:val="20"/>
              </w:rPr>
              <w:t>
қосылған құн салығын және акциздерді есепке алмай, құрылыс-монтаждау жұмыстарына және жабдықты сатып алуға шығындыру сомасы көрсетіледі</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күшінің саны***, оның ішінде (инвестициялық преференцияларды ұсынуға арналған өтінімге қосымшаға сәйкес):</w:t>
            </w:r>
            <w:r>
              <w:br/>
            </w:r>
            <w:r>
              <w:rPr>
                <w:rFonts w:ascii="Times New Roman"/>
                <w:b w:val="false"/>
                <w:i w:val="false"/>
                <w:color w:val="000000"/>
                <w:sz w:val="20"/>
              </w:rPr>
              <w:t>
1) басшылар,</w:t>
            </w:r>
            <w:r>
              <w:br/>
            </w:r>
            <w:r>
              <w:rPr>
                <w:rFonts w:ascii="Times New Roman"/>
                <w:b w:val="false"/>
                <w:i w:val="false"/>
                <w:color w:val="000000"/>
                <w:sz w:val="20"/>
              </w:rPr>
              <w:t>
2) жоғары білімі бар мамандар,</w:t>
            </w:r>
            <w:r>
              <w:br/>
            </w:r>
            <w:r>
              <w:rPr>
                <w:rFonts w:ascii="Times New Roman"/>
                <w:b w:val="false"/>
                <w:i w:val="false"/>
                <w:color w:val="000000"/>
                <w:sz w:val="20"/>
              </w:rPr>
              <w:t>
3) білікті жұмысшылар</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w:t>
            </w:r>
            <w:r>
              <w:br/>
            </w:r>
            <w:r>
              <w:rPr>
                <w:rFonts w:ascii="Times New Roman"/>
                <w:b w:val="false"/>
                <w:i w:val="false"/>
                <w:color w:val="000000"/>
                <w:sz w:val="20"/>
              </w:rPr>
              <w:t>
(адам саны)</w:t>
            </w:r>
            <w:r>
              <w:br/>
            </w:r>
            <w:r>
              <w:rPr>
                <w:rFonts w:ascii="Times New Roman"/>
                <w:b w:val="false"/>
                <w:i w:val="false"/>
                <w:color w:val="000000"/>
                <w:sz w:val="20"/>
              </w:rPr>
              <w:t>
2) _____________________________</w:t>
            </w:r>
            <w:r>
              <w:br/>
            </w:r>
            <w:r>
              <w:rPr>
                <w:rFonts w:ascii="Times New Roman"/>
                <w:b w:val="false"/>
                <w:i w:val="false"/>
                <w:color w:val="000000"/>
                <w:sz w:val="20"/>
              </w:rPr>
              <w:t>
(адам саны)</w:t>
            </w:r>
            <w:r>
              <w:br/>
            </w:r>
            <w:r>
              <w:rPr>
                <w:rFonts w:ascii="Times New Roman"/>
                <w:b w:val="false"/>
                <w:i w:val="false"/>
                <w:color w:val="000000"/>
                <w:sz w:val="20"/>
              </w:rPr>
              <w:t>
3) ____________________________</w:t>
            </w:r>
            <w:r>
              <w:br/>
            </w:r>
            <w:r>
              <w:rPr>
                <w:rFonts w:ascii="Times New Roman"/>
                <w:b w:val="false"/>
                <w:i w:val="false"/>
                <w:color w:val="000000"/>
                <w:sz w:val="20"/>
              </w:rPr>
              <w:t>
(адам саны)</w:t>
            </w:r>
          </w:p>
        </w:tc>
      </w:tr>
    </w:tbl>
    <w:bookmarkStart w:name="z35" w:id="31"/>
    <w:p>
      <w:pPr>
        <w:spacing w:after="0"/>
        <w:ind w:left="0"/>
        <w:jc w:val="both"/>
      </w:pPr>
      <w:r>
        <w:rPr>
          <w:rFonts w:ascii="Times New Roman"/>
          <w:b w:val="false"/>
          <w:i w:val="false"/>
          <w:color w:val="000000"/>
          <w:sz w:val="28"/>
        </w:rPr>
        <w:t>
      Ескертпе:</w:t>
      </w:r>
    </w:p>
    <w:bookmarkEnd w:id="31"/>
    <w:p>
      <w:pPr>
        <w:spacing w:after="0"/>
        <w:ind w:left="0"/>
        <w:jc w:val="both"/>
      </w:pPr>
      <w:r>
        <w:rPr>
          <w:rFonts w:ascii="Times New Roman"/>
          <w:b w:val="false"/>
          <w:i w:val="false"/>
          <w:color w:val="000000"/>
          <w:sz w:val="28"/>
        </w:rPr>
        <w:t>
      * қажеттілігіне карай толтырылады;</w:t>
      </w:r>
    </w:p>
    <w:p>
      <w:pPr>
        <w:spacing w:after="0"/>
        <w:ind w:left="0"/>
        <w:jc w:val="both"/>
      </w:pPr>
      <w:r>
        <w:rPr>
          <w:rFonts w:ascii="Times New Roman"/>
          <w:b w:val="false"/>
          <w:i w:val="false"/>
          <w:color w:val="000000"/>
          <w:sz w:val="28"/>
        </w:rPr>
        <w:t>
      ** жаңа өндірісті құру бойынша инвестициялық басым жобаны іске асыратын заңды тұлға үшін арналған;</w:t>
      </w:r>
    </w:p>
    <w:p>
      <w:pPr>
        <w:spacing w:after="0"/>
        <w:ind w:left="0"/>
        <w:jc w:val="both"/>
      </w:pPr>
      <w:r>
        <w:rPr>
          <w:rFonts w:ascii="Times New Roman"/>
          <w:b w:val="false"/>
          <w:i w:val="false"/>
          <w:color w:val="000000"/>
          <w:sz w:val="28"/>
        </w:rPr>
        <w:t>
      *** жаңа өндірісті құру, сондай-ақ қолданыстағы өндірісті кеңейту және (немесе) жаңарту (реконструкциялау, жаңғырту) бойынша инвестициялық басым жобаны іске асыратын заңды тұлғаға арналған</w:t>
      </w:r>
    </w:p>
    <w:p>
      <w:pPr>
        <w:spacing w:after="0"/>
        <w:ind w:left="0"/>
        <w:jc w:val="both"/>
      </w:pPr>
      <w:r>
        <w:rPr>
          <w:rFonts w:ascii="Times New Roman"/>
          <w:b w:val="false"/>
          <w:i w:val="false"/>
          <w:color w:val="000000"/>
          <w:sz w:val="28"/>
        </w:rPr>
        <w:t>
      4. Инвестициялық жоба бойынша жұмыс бағдарламасы</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Инвестордың атауы: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0"/>
        <w:gridCol w:w="2432"/>
        <w:gridCol w:w="1816"/>
        <w:gridCol w:w="1816"/>
        <w:gridCol w:w="1326"/>
        <w:gridCol w:w="59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тіркелген активтерге инвестициялар, мың теңге</w:t>
            </w:r>
          </w:p>
        </w:tc>
      </w:tr>
      <w:tr>
        <w:trPr>
          <w:trHeight w:val="30" w:hRule="atLeast"/>
        </w:trPr>
        <w:tc>
          <w:tcPr>
            <w:tcW w:w="4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баптары</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активтерді пайдалануға енгізу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w:t>
            </w:r>
          </w:p>
        </w:tc>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жиынында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бойынша жиынында:</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технологиялық жабдыққа қосалқы бөлшектер, шикізат және материалдар импорты, саны</w:t>
            </w:r>
          </w:p>
        </w:tc>
      </w:tr>
      <w:tr>
        <w:trPr>
          <w:trHeight w:val="30" w:hRule="atLeast"/>
        </w:trPr>
        <w:tc>
          <w:tcPr>
            <w:tcW w:w="4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баптары</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 кезеңі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жиынында</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Қосалқы бөлшектер, оның ішінде:</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Шикізат, материалдар, оның ішінде:</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бойынша жиыны: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Өндірістік көрсеткіштер, заттай көріністегі саны</w:t>
            </w:r>
          </w:p>
        </w:tc>
      </w:tr>
      <w:tr>
        <w:trPr>
          <w:trHeight w:val="30" w:hRule="atLeast"/>
        </w:trPr>
        <w:tc>
          <w:tcPr>
            <w:tcW w:w="4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көрсетілетін қызметтердің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жиынында</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бойынша жиыны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Кеден одағының заңнамасына және (немесе) Қазақстан Республикасының заңнамасына сәйкес кеден баждарын салудан босатылатын, импортталатын технологиялық жабдық пен оның жиынтықтауыштарының, қосалқы бөлшектердің, шикізат пен материалдардың тізімі және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615"/>
        <w:gridCol w:w="4982"/>
        <w:gridCol w:w="1001"/>
        <w:gridCol w:w="615"/>
        <w:gridCol w:w="3316"/>
      </w:tblGrid>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одағының сыртқы экономикалық комиссиясының тауарлық номенклатурасы- ЕАЭО СЭҚ ТН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бірдей жіктеуге мүмкіндік беретін құжаттар*</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32"/>
    <w:p>
      <w:pPr>
        <w:spacing w:after="0"/>
        <w:ind w:left="0"/>
        <w:jc w:val="both"/>
      </w:pPr>
      <w:r>
        <w:rPr>
          <w:rFonts w:ascii="Times New Roman"/>
          <w:b w:val="false"/>
          <w:i w:val="false"/>
          <w:color w:val="000000"/>
          <w:sz w:val="28"/>
        </w:rPr>
        <w:t>
      Ескертпе:</w:t>
      </w:r>
    </w:p>
    <w:bookmarkEnd w:id="32"/>
    <w:p>
      <w:pPr>
        <w:spacing w:after="0"/>
        <w:ind w:left="0"/>
        <w:jc w:val="both"/>
      </w:pPr>
      <w:r>
        <w:rPr>
          <w:rFonts w:ascii="Times New Roman"/>
          <w:b w:val="false"/>
          <w:i w:val="false"/>
          <w:color w:val="000000"/>
          <w:sz w:val="28"/>
        </w:rPr>
        <w:t>
      * қажеттілігіне қарай болған жағдайда толтырылады;</w:t>
      </w:r>
    </w:p>
    <w:p>
      <w:pPr>
        <w:spacing w:after="0"/>
        <w:ind w:left="0"/>
        <w:jc w:val="both"/>
      </w:pPr>
      <w:r>
        <w:rPr>
          <w:rFonts w:ascii="Times New Roman"/>
          <w:b w:val="false"/>
          <w:i w:val="false"/>
          <w:color w:val="000000"/>
          <w:sz w:val="28"/>
        </w:rPr>
        <w:t>
      ** тауарларды жіктеу іштері бойынша ақпарат тауарлардың толық коммерциялық атауын, фирмалық атауын, негізгі техникалық, коммерциялық сипаттамаларын және бұйымдардың фотосуреттерін, суреттерін, сызбаларын, паспорттарын, және өтінім берген заңды тұлға басшысының қолымен расталған құжаттарды қамтуы тиіс.</w:t>
      </w:r>
    </w:p>
    <w:p>
      <w:pPr>
        <w:spacing w:after="0"/>
        <w:ind w:left="0"/>
        <w:jc w:val="both"/>
      </w:pPr>
      <w:r>
        <w:rPr>
          <w:rFonts w:ascii="Times New Roman"/>
          <w:b w:val="false"/>
          <w:i w:val="false"/>
          <w:color w:val="000000"/>
          <w:sz w:val="28"/>
        </w:rPr>
        <w:t xml:space="preserve">
      6. Инвестициялық басым жоба үшін инвестициялық преференциялар Қазақстан Республикасы Кәсіпкерлік кодексінінің 286-бабының </w:t>
      </w:r>
      <w:r>
        <w:rPr>
          <w:rFonts w:ascii="Times New Roman"/>
          <w:b w:val="false"/>
          <w:i w:val="false"/>
          <w:color w:val="000000"/>
          <w:sz w:val="28"/>
        </w:rPr>
        <w:t>5-тармағының</w:t>
      </w:r>
      <w:r>
        <w:rPr>
          <w:rFonts w:ascii="Times New Roman"/>
          <w:b w:val="false"/>
          <w:i w:val="false"/>
          <w:color w:val="000000"/>
          <w:sz w:val="28"/>
        </w:rPr>
        <w:t xml:space="preserve"> талаптарын қамтылған сақтаған кезде беріледі.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2"/>
        <w:gridCol w:w="4808"/>
      </w:tblGrid>
      <w:tr>
        <w:trPr>
          <w:trHeight w:val="30" w:hRule="atLeast"/>
        </w:trPr>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w:t>
            </w:r>
            <w:r>
              <w:br/>
            </w:r>
            <w:r>
              <w:rPr>
                <w:rFonts w:ascii="Times New Roman"/>
                <w:b w:val="false"/>
                <w:i w:val="false"/>
                <w:color w:val="000000"/>
                <w:sz w:val="20"/>
              </w:rPr>
              <w:t>
(Қазақстан Республикасының заңды тұлға басшысының тегі, аты, әкесінің аты (бар болған кезде)</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r>
              <w:br/>
            </w:r>
            <w:r>
              <w:rPr>
                <w:rFonts w:ascii="Times New Roman"/>
                <w:b w:val="false"/>
                <w:i w:val="false"/>
                <w:color w:val="000000"/>
                <w:sz w:val="20"/>
              </w:rPr>
              <w:t>
(қолы, және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w:t>
            </w:r>
            <w:r>
              <w:br/>
            </w:r>
            <w:r>
              <w:rPr>
                <w:rFonts w:ascii="Times New Roman"/>
                <w:b w:val="false"/>
                <w:i w:val="false"/>
                <w:color w:val="000000"/>
                <w:sz w:val="20"/>
              </w:rPr>
              <w:t>преференцияларды беруге</w:t>
            </w:r>
            <w:r>
              <w:br/>
            </w:r>
            <w:r>
              <w:rPr>
                <w:rFonts w:ascii="Times New Roman"/>
                <w:b w:val="false"/>
                <w:i w:val="false"/>
                <w:color w:val="000000"/>
                <w:sz w:val="20"/>
              </w:rPr>
              <w:t>арналған өтінімге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 w:id="33"/>
    <w:p>
      <w:pPr>
        <w:spacing w:after="0"/>
        <w:ind w:left="0"/>
        <w:jc w:val="left"/>
      </w:pPr>
      <w:r>
        <w:rPr>
          <w:rFonts w:ascii="Times New Roman"/>
          <w:b/>
          <w:i w:val="false"/>
          <w:color w:val="000000"/>
        </w:rPr>
        <w:t xml:space="preserve"> Тартылатын шетелдік жұмыс күші туралы мәліметтер</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4190"/>
        <w:gridCol w:w="763"/>
        <w:gridCol w:w="1387"/>
        <w:gridCol w:w="2243"/>
        <w:gridCol w:w="1590"/>
        <w:gridCol w:w="1721"/>
      </w:tblGrid>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(оның ішінде латын әріптерімен)</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тұрғылықты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Паспортының нөмірі, берілген күні мен берген орган (жеке басын куәландыратын құжат)</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кезеңі (ай, жыл)</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w:t>
            </w:r>
            <w:r>
              <w:br/>
            </w:r>
            <w:r>
              <w:rPr>
                <w:rFonts w:ascii="Times New Roman"/>
                <w:b w:val="false"/>
                <w:i w:val="false"/>
                <w:color w:val="000000"/>
                <w:sz w:val="20"/>
              </w:rPr>
              <w:t>
(Қазақстан Республикасының заңды тұлға басшысының тегі, аты, әкесінің аты (бар болған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r>
              <w:br/>
            </w:r>
            <w:r>
              <w:rPr>
                <w:rFonts w:ascii="Times New Roman"/>
                <w:b w:val="false"/>
                <w:i w:val="false"/>
                <w:color w:val="000000"/>
                <w:sz w:val="20"/>
              </w:rPr>
              <w:t>
(қолы және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"Инвестицияларды жүзеге </w:t>
            </w:r>
            <w:r>
              <w:br/>
            </w:r>
            <w:r>
              <w:rPr>
                <w:rFonts w:ascii="Times New Roman"/>
                <w:b w:val="false"/>
                <w:i w:val="false"/>
                <w:color w:val="000000"/>
                <w:sz w:val="20"/>
              </w:rPr>
              <w:t xml:space="preserve">асыруды және инвестициялық </w:t>
            </w:r>
            <w:r>
              <w:br/>
            </w:r>
            <w:r>
              <w:rPr>
                <w:rFonts w:ascii="Times New Roman"/>
                <w:b w:val="false"/>
                <w:i w:val="false"/>
                <w:color w:val="000000"/>
                <w:sz w:val="20"/>
              </w:rPr>
              <w:t xml:space="preserve">преференцияларды беруді </w:t>
            </w:r>
            <w:r>
              <w:br/>
            </w:r>
            <w:r>
              <w:rPr>
                <w:rFonts w:ascii="Times New Roman"/>
                <w:b w:val="false"/>
                <w:i w:val="false"/>
                <w:color w:val="000000"/>
                <w:sz w:val="20"/>
              </w:rPr>
              <w:t xml:space="preserve">көздейтін инвестициялық </w:t>
            </w:r>
            <w:r>
              <w:br/>
            </w:r>
            <w:r>
              <w:rPr>
                <w:rFonts w:ascii="Times New Roman"/>
                <w:b w:val="false"/>
                <w:i w:val="false"/>
                <w:color w:val="000000"/>
                <w:sz w:val="20"/>
              </w:rPr>
              <w:t xml:space="preserve">жобаны іске асыруға </w:t>
            </w:r>
            <w:r>
              <w:br/>
            </w:r>
            <w:r>
              <w:rPr>
                <w:rFonts w:ascii="Times New Roman"/>
                <w:b w:val="false"/>
                <w:i w:val="false"/>
                <w:color w:val="000000"/>
                <w:sz w:val="20"/>
              </w:rPr>
              <w:t xml:space="preserve">инвестициялық келісімшарт </w:t>
            </w:r>
            <w:r>
              <w:br/>
            </w:r>
            <w:r>
              <w:rPr>
                <w:rFonts w:ascii="Times New Roman"/>
                <w:b w:val="false"/>
                <w:i w:val="false"/>
                <w:color w:val="000000"/>
                <w:sz w:val="20"/>
              </w:rPr>
              <w:t xml:space="preserve">жасасу"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bookmarkStart w:name="z40" w:id="34"/>
    <w:p>
      <w:pPr>
        <w:spacing w:after="0"/>
        <w:ind w:left="0"/>
        <w:jc w:val="left"/>
      </w:pPr>
      <w:r>
        <w:rPr>
          <w:rFonts w:ascii="Times New Roman"/>
          <w:b/>
          <w:i w:val="false"/>
          <w:color w:val="000000"/>
        </w:rPr>
        <w:t xml:space="preserve"> Инвестициялық жобаның бизнес-жоспарын жасау бойынша талаптар</w:t>
      </w:r>
    </w:p>
    <w:bookmarkEnd w:id="34"/>
    <w:bookmarkStart w:name="z41" w:id="35"/>
    <w:p>
      <w:pPr>
        <w:spacing w:after="0"/>
        <w:ind w:left="0"/>
        <w:jc w:val="both"/>
      </w:pPr>
      <w:r>
        <w:rPr>
          <w:rFonts w:ascii="Times New Roman"/>
          <w:b w:val="false"/>
          <w:i w:val="false"/>
          <w:color w:val="000000"/>
          <w:sz w:val="28"/>
        </w:rPr>
        <w:t xml:space="preserve">
      1. Бизнес-жоспар мынадай бөлімдерден тұрады: </w:t>
      </w:r>
    </w:p>
    <w:bookmarkEnd w:id="35"/>
    <w:p>
      <w:pPr>
        <w:spacing w:after="0"/>
        <w:ind w:left="0"/>
        <w:jc w:val="both"/>
      </w:pPr>
      <w:r>
        <w:rPr>
          <w:rFonts w:ascii="Times New Roman"/>
          <w:b w:val="false"/>
          <w:i w:val="false"/>
          <w:color w:val="000000"/>
          <w:sz w:val="28"/>
        </w:rPr>
        <w:t xml:space="preserve">
      1) жобаның түйіндемесі; </w:t>
      </w:r>
    </w:p>
    <w:p>
      <w:pPr>
        <w:spacing w:after="0"/>
        <w:ind w:left="0"/>
        <w:jc w:val="both"/>
      </w:pPr>
      <w:r>
        <w:rPr>
          <w:rFonts w:ascii="Times New Roman"/>
          <w:b w:val="false"/>
          <w:i w:val="false"/>
          <w:color w:val="000000"/>
          <w:sz w:val="28"/>
        </w:rPr>
        <w:t xml:space="preserve">
      2) технологиялық бөлім; </w:t>
      </w:r>
    </w:p>
    <w:p>
      <w:pPr>
        <w:spacing w:after="0"/>
        <w:ind w:left="0"/>
        <w:jc w:val="both"/>
      </w:pPr>
      <w:r>
        <w:rPr>
          <w:rFonts w:ascii="Times New Roman"/>
          <w:b w:val="false"/>
          <w:i w:val="false"/>
          <w:color w:val="000000"/>
          <w:sz w:val="28"/>
        </w:rPr>
        <w:t xml:space="preserve">
      3) коммерциялық бөлім; </w:t>
      </w:r>
    </w:p>
    <w:p>
      <w:pPr>
        <w:spacing w:after="0"/>
        <w:ind w:left="0"/>
        <w:jc w:val="both"/>
      </w:pPr>
      <w:r>
        <w:rPr>
          <w:rFonts w:ascii="Times New Roman"/>
          <w:b w:val="false"/>
          <w:i w:val="false"/>
          <w:color w:val="000000"/>
          <w:sz w:val="28"/>
        </w:rPr>
        <w:t xml:space="preserve">
      4) әлеуметтік-экономиялық және экологиялық ықпалы*; </w:t>
      </w:r>
    </w:p>
    <w:p>
      <w:pPr>
        <w:spacing w:after="0"/>
        <w:ind w:left="0"/>
        <w:jc w:val="both"/>
      </w:pPr>
      <w:r>
        <w:rPr>
          <w:rFonts w:ascii="Times New Roman"/>
          <w:b w:val="false"/>
          <w:i w:val="false"/>
          <w:color w:val="000000"/>
          <w:sz w:val="28"/>
        </w:rPr>
        <w:t>
      5) қаржылық бөлім*.</w:t>
      </w:r>
    </w:p>
    <w:bookmarkStart w:name="z42" w:id="36"/>
    <w:p>
      <w:pPr>
        <w:spacing w:after="0"/>
        <w:ind w:left="0"/>
        <w:jc w:val="both"/>
      </w:pPr>
      <w:r>
        <w:rPr>
          <w:rFonts w:ascii="Times New Roman"/>
          <w:b w:val="false"/>
          <w:i w:val="false"/>
          <w:color w:val="000000"/>
          <w:sz w:val="28"/>
        </w:rPr>
        <w:t xml:space="preserve">
      2. Жобаның түйіндемесі өзіне мыналарды қамтиды: </w:t>
      </w:r>
    </w:p>
    <w:bookmarkEnd w:id="36"/>
    <w:p>
      <w:pPr>
        <w:spacing w:after="0"/>
        <w:ind w:left="0"/>
        <w:jc w:val="both"/>
      </w:pPr>
      <w:r>
        <w:rPr>
          <w:rFonts w:ascii="Times New Roman"/>
          <w:b w:val="false"/>
          <w:i w:val="false"/>
          <w:color w:val="000000"/>
          <w:sz w:val="28"/>
        </w:rPr>
        <w:t>
      1) заңды тұлға туралы ақпарат:</w:t>
      </w:r>
    </w:p>
    <w:p>
      <w:pPr>
        <w:spacing w:after="0"/>
        <w:ind w:left="0"/>
        <w:jc w:val="both"/>
      </w:pPr>
      <w:r>
        <w:rPr>
          <w:rFonts w:ascii="Times New Roman"/>
          <w:b w:val="false"/>
          <w:i w:val="false"/>
          <w:color w:val="000000"/>
          <w:sz w:val="28"/>
        </w:rPr>
        <w:t>
      елді көрсете отырып, шетелдік қатысу үлесі;</w:t>
      </w:r>
    </w:p>
    <w:p>
      <w:pPr>
        <w:spacing w:after="0"/>
        <w:ind w:left="0"/>
        <w:jc w:val="both"/>
      </w:pPr>
      <w:r>
        <w:rPr>
          <w:rFonts w:ascii="Times New Roman"/>
          <w:b w:val="false"/>
          <w:i w:val="false"/>
          <w:color w:val="000000"/>
          <w:sz w:val="28"/>
        </w:rPr>
        <w:t>
      квазимемлекеттік сектордың қатысу үлесі;</w:t>
      </w:r>
    </w:p>
    <w:p>
      <w:pPr>
        <w:spacing w:after="0"/>
        <w:ind w:left="0"/>
        <w:jc w:val="both"/>
      </w:pPr>
      <w:r>
        <w:rPr>
          <w:rFonts w:ascii="Times New Roman"/>
          <w:b w:val="false"/>
          <w:i w:val="false"/>
          <w:color w:val="000000"/>
          <w:sz w:val="28"/>
        </w:rPr>
        <w:t>
      2) жоба бойынша ақпарат:</w:t>
      </w:r>
    </w:p>
    <w:p>
      <w:pPr>
        <w:spacing w:after="0"/>
        <w:ind w:left="0"/>
        <w:jc w:val="both"/>
      </w:pPr>
      <w:r>
        <w:rPr>
          <w:rFonts w:ascii="Times New Roman"/>
          <w:b w:val="false"/>
          <w:i w:val="false"/>
          <w:color w:val="000000"/>
          <w:sz w:val="28"/>
        </w:rPr>
        <w:t xml:space="preserve">
      жобаның атауы; </w:t>
      </w:r>
    </w:p>
    <w:p>
      <w:pPr>
        <w:spacing w:after="0"/>
        <w:ind w:left="0"/>
        <w:jc w:val="both"/>
      </w:pPr>
      <w:r>
        <w:rPr>
          <w:rFonts w:ascii="Times New Roman"/>
          <w:b w:val="false"/>
          <w:i w:val="false"/>
          <w:color w:val="000000"/>
          <w:sz w:val="28"/>
        </w:rPr>
        <w:t xml:space="preserve">
      жобаның мақсаты; </w:t>
      </w:r>
    </w:p>
    <w:p>
      <w:pPr>
        <w:spacing w:after="0"/>
        <w:ind w:left="0"/>
        <w:jc w:val="both"/>
      </w:pPr>
      <w:r>
        <w:rPr>
          <w:rFonts w:ascii="Times New Roman"/>
          <w:b w:val="false"/>
          <w:i w:val="false"/>
          <w:color w:val="000000"/>
          <w:sz w:val="28"/>
        </w:rPr>
        <w:t>
      болжанатын инвестициялық жобаның сипаты (жаңа өндірістерді құру, жұмыс істеп тұрғандарды кеңейту және жаңарту);</w:t>
      </w:r>
    </w:p>
    <w:p>
      <w:pPr>
        <w:spacing w:after="0"/>
        <w:ind w:left="0"/>
        <w:jc w:val="both"/>
      </w:pPr>
      <w:r>
        <w:rPr>
          <w:rFonts w:ascii="Times New Roman"/>
          <w:b w:val="false"/>
          <w:i w:val="false"/>
          <w:color w:val="000000"/>
          <w:sz w:val="28"/>
        </w:rPr>
        <w:t>
      құрылатын жаңа жұмыс орындарының (уақытша және тұрақты) саны;</w:t>
      </w:r>
    </w:p>
    <w:p>
      <w:pPr>
        <w:spacing w:after="0"/>
        <w:ind w:left="0"/>
        <w:jc w:val="both"/>
      </w:pPr>
      <w:r>
        <w:rPr>
          <w:rFonts w:ascii="Times New Roman"/>
          <w:b w:val="false"/>
          <w:i w:val="false"/>
          <w:color w:val="000000"/>
          <w:sz w:val="28"/>
        </w:rPr>
        <w:t>
      экономикалық қызмет түрлері бойынша өнім жіктеуішісіне сәйкес шығарылатын өнімнің номенклатурасы (ҚР ЭҚТӨЖ);</w:t>
      </w:r>
    </w:p>
    <w:bookmarkStart w:name="z43" w:id="37"/>
    <w:p>
      <w:pPr>
        <w:spacing w:after="0"/>
        <w:ind w:left="0"/>
        <w:jc w:val="both"/>
      </w:pPr>
      <w:r>
        <w:rPr>
          <w:rFonts w:ascii="Times New Roman"/>
          <w:b w:val="false"/>
          <w:i w:val="false"/>
          <w:color w:val="000000"/>
          <w:sz w:val="28"/>
        </w:rPr>
        <w:t>
      3. Технологиялық бөлім өзіне мыналарды қамтиды;</w:t>
      </w:r>
    </w:p>
    <w:bookmarkEnd w:id="37"/>
    <w:p>
      <w:pPr>
        <w:spacing w:after="0"/>
        <w:ind w:left="0"/>
        <w:jc w:val="both"/>
      </w:pPr>
      <w:r>
        <w:rPr>
          <w:rFonts w:ascii="Times New Roman"/>
          <w:b w:val="false"/>
          <w:i w:val="false"/>
          <w:color w:val="000000"/>
          <w:sz w:val="28"/>
        </w:rPr>
        <w:t>
      1) технологиялық процесте сатып алынатын және қолданатын тіркелген активтерді, сондай-ақ импортталатын шикізат пен материалдарды көрсете отырып, инвестициялық жоба технологиясының сипаттамасы;</w:t>
      </w:r>
    </w:p>
    <w:p>
      <w:pPr>
        <w:spacing w:after="0"/>
        <w:ind w:left="0"/>
        <w:jc w:val="both"/>
      </w:pPr>
      <w:r>
        <w:rPr>
          <w:rFonts w:ascii="Times New Roman"/>
          <w:b w:val="false"/>
          <w:i w:val="false"/>
          <w:color w:val="000000"/>
          <w:sz w:val="28"/>
        </w:rPr>
        <w:t>
      2) инвестициялық жобадағы қазіргі заманғы технологиялардың қолданылуы;</w:t>
      </w:r>
    </w:p>
    <w:p>
      <w:pPr>
        <w:spacing w:after="0"/>
        <w:ind w:left="0"/>
        <w:jc w:val="both"/>
      </w:pPr>
      <w:r>
        <w:rPr>
          <w:rFonts w:ascii="Times New Roman"/>
          <w:b w:val="false"/>
          <w:i w:val="false"/>
          <w:color w:val="000000"/>
          <w:sz w:val="28"/>
        </w:rPr>
        <w:t xml:space="preserve">
      3) бизнес-жоспарды жасау бойынша талаптарға </w:t>
      </w:r>
      <w:r>
        <w:rPr>
          <w:rFonts w:ascii="Times New Roman"/>
          <w:b w:val="false"/>
          <w:i w:val="false"/>
          <w:color w:val="000000"/>
          <w:sz w:val="28"/>
        </w:rPr>
        <w:t>1-қосымшаға</w:t>
      </w:r>
      <w:r>
        <w:rPr>
          <w:rFonts w:ascii="Times New Roman"/>
          <w:b w:val="false"/>
          <w:i w:val="false"/>
          <w:color w:val="000000"/>
          <w:sz w:val="28"/>
        </w:rPr>
        <w:t xml:space="preserve"> сәйкес техникалық және құндық сипаттамалары бойынша импортталатын шикізат пен материалдардың салыстырмалы талдауы; </w:t>
      </w:r>
    </w:p>
    <w:bookmarkStart w:name="z44" w:id="38"/>
    <w:p>
      <w:pPr>
        <w:spacing w:after="0"/>
        <w:ind w:left="0"/>
        <w:jc w:val="both"/>
      </w:pPr>
      <w:r>
        <w:rPr>
          <w:rFonts w:ascii="Times New Roman"/>
          <w:b w:val="false"/>
          <w:i w:val="false"/>
          <w:color w:val="000000"/>
          <w:sz w:val="28"/>
        </w:rPr>
        <w:t xml:space="preserve">
      4. Коммерциялық бөлім өзіне мыналарды қамтиды: </w:t>
      </w:r>
    </w:p>
    <w:bookmarkEnd w:id="38"/>
    <w:p>
      <w:pPr>
        <w:spacing w:after="0"/>
        <w:ind w:left="0"/>
        <w:jc w:val="both"/>
      </w:pPr>
      <w:r>
        <w:rPr>
          <w:rFonts w:ascii="Times New Roman"/>
          <w:b w:val="false"/>
          <w:i w:val="false"/>
          <w:color w:val="000000"/>
          <w:sz w:val="28"/>
        </w:rPr>
        <w:t xml:space="preserve">
      1) шикізатты, материалдар мен жабдықтарды жеткізу: </w:t>
      </w:r>
    </w:p>
    <w:p>
      <w:pPr>
        <w:spacing w:after="0"/>
        <w:ind w:left="0"/>
        <w:jc w:val="both"/>
      </w:pPr>
      <w:r>
        <w:rPr>
          <w:rFonts w:ascii="Times New Roman"/>
          <w:b w:val="false"/>
          <w:i w:val="false"/>
          <w:color w:val="000000"/>
          <w:sz w:val="28"/>
        </w:rPr>
        <w:t>
      пайдаланатын шикізат пен материалдар түрлерінің тізбесі;</w:t>
      </w:r>
    </w:p>
    <w:p>
      <w:pPr>
        <w:spacing w:after="0"/>
        <w:ind w:left="0"/>
        <w:jc w:val="both"/>
      </w:pPr>
      <w:r>
        <w:rPr>
          <w:rFonts w:ascii="Times New Roman"/>
          <w:b w:val="false"/>
          <w:i w:val="false"/>
          <w:color w:val="000000"/>
          <w:sz w:val="28"/>
        </w:rPr>
        <w:t>
      пайдаланылатын шикізат пен материалдардың атауы мен көлемін көрсете отырып, инвестициялық жоба шеңберінде жабдықта шығарылатын дайын өнім бірлігінің өндірісіне импортталатын шикізат пен материалдар шығыстарының орташа нормасы (технологиялық жабдыққа қосалқы бөлшектердің, шикізат пен материалдардың импорты кезінде кеден баждарын төлеуден босату, сонымен қатар шикізат пен (немесе) материалдардың импорты кезінде қосылған құн салығын төлеуден босату кезінде толтырылады);</w:t>
      </w:r>
    </w:p>
    <w:p>
      <w:pPr>
        <w:spacing w:after="0"/>
        <w:ind w:left="0"/>
        <w:jc w:val="both"/>
      </w:pPr>
      <w:r>
        <w:rPr>
          <w:rFonts w:ascii="Times New Roman"/>
          <w:b w:val="false"/>
          <w:i w:val="false"/>
          <w:color w:val="000000"/>
          <w:sz w:val="28"/>
        </w:rPr>
        <w:t>
      қажетті технологиялық жабдықтардың тізбесі;</w:t>
      </w:r>
    </w:p>
    <w:p>
      <w:pPr>
        <w:spacing w:after="0"/>
        <w:ind w:left="0"/>
        <w:jc w:val="both"/>
      </w:pPr>
      <w:r>
        <w:rPr>
          <w:rFonts w:ascii="Times New Roman"/>
          <w:b w:val="false"/>
          <w:i w:val="false"/>
          <w:color w:val="000000"/>
          <w:sz w:val="28"/>
        </w:rPr>
        <w:t>
      технологиялық жабдықтың жаңалығы (жабдықтың шығарылған күні мен моделі);</w:t>
      </w:r>
    </w:p>
    <w:p>
      <w:pPr>
        <w:spacing w:after="0"/>
        <w:ind w:left="0"/>
        <w:jc w:val="both"/>
      </w:pPr>
      <w:r>
        <w:rPr>
          <w:rFonts w:ascii="Times New Roman"/>
          <w:b w:val="false"/>
          <w:i w:val="false"/>
          <w:color w:val="000000"/>
          <w:sz w:val="28"/>
        </w:rPr>
        <w:t>
      инвестициялық преференцияларды беруге арналған өтінімді ұсынған заңды тұлғамен шарттық қатынастың бар болуын көрсете отырып, технологиялық жабдық пен шикізатты берушілер;</w:t>
      </w:r>
    </w:p>
    <w:p>
      <w:pPr>
        <w:spacing w:after="0"/>
        <w:ind w:left="0"/>
        <w:jc w:val="both"/>
      </w:pPr>
      <w:r>
        <w:rPr>
          <w:rFonts w:ascii="Times New Roman"/>
          <w:b w:val="false"/>
          <w:i w:val="false"/>
          <w:color w:val="000000"/>
          <w:sz w:val="28"/>
        </w:rPr>
        <w:t>
      2) маркетинг:</w:t>
      </w:r>
    </w:p>
    <w:p>
      <w:pPr>
        <w:spacing w:after="0"/>
        <w:ind w:left="0"/>
        <w:jc w:val="both"/>
      </w:pPr>
      <w:r>
        <w:rPr>
          <w:rFonts w:ascii="Times New Roman"/>
          <w:b w:val="false"/>
          <w:i w:val="false"/>
          <w:color w:val="000000"/>
          <w:sz w:val="28"/>
        </w:rPr>
        <w:t>
      өнімді өткізу - қандай өңірлерге, қандай тұтынушыларға, шетелдегі қай елдерге беру болжанатынын, нарықта ұқсас, өзара алмастырушы немесе өзара толықтырушы тауарлардың, көрсетілетін қызметтердің бар екенін көрсету;</w:t>
      </w:r>
    </w:p>
    <w:bookmarkStart w:name="z45" w:id="39"/>
    <w:p>
      <w:pPr>
        <w:spacing w:after="0"/>
        <w:ind w:left="0"/>
        <w:jc w:val="both"/>
      </w:pPr>
      <w:r>
        <w:rPr>
          <w:rFonts w:ascii="Times New Roman"/>
          <w:b w:val="false"/>
          <w:i w:val="false"/>
          <w:color w:val="000000"/>
          <w:sz w:val="28"/>
        </w:rPr>
        <w:t>
      5. Әлеуметтік-экономиялық ықпалету өзіне мыналарды қамтиды:</w:t>
      </w:r>
    </w:p>
    <w:bookmarkEnd w:id="39"/>
    <w:p>
      <w:pPr>
        <w:spacing w:after="0"/>
        <w:ind w:left="0"/>
        <w:jc w:val="both"/>
      </w:pPr>
      <w:r>
        <w:rPr>
          <w:rFonts w:ascii="Times New Roman"/>
          <w:b w:val="false"/>
          <w:i w:val="false"/>
          <w:color w:val="000000"/>
          <w:sz w:val="28"/>
        </w:rPr>
        <w:t>
      1) инвестициялық жобаның тікелей қатысушылары:</w:t>
      </w:r>
    </w:p>
    <w:p>
      <w:pPr>
        <w:spacing w:after="0"/>
        <w:ind w:left="0"/>
        <w:jc w:val="both"/>
      </w:pPr>
      <w:r>
        <w:rPr>
          <w:rFonts w:ascii="Times New Roman"/>
          <w:b w:val="false"/>
          <w:i w:val="false"/>
          <w:color w:val="000000"/>
          <w:sz w:val="28"/>
        </w:rPr>
        <w:t>
      жобаны құрушы, бас мердігер, мердігер, қосалқы мердігер немесе сәулет, қала құрылысы және құрылыс қызметі саласында (іздену және жобалау қызметін, инжинирингтік көрсетілетін қызметтерді қоса алғанда) көрсетілетін қызметтерді орындаушы, жабдықты беруші, шикізат пен материалдарды беруші, делдалдар;</w:t>
      </w:r>
    </w:p>
    <w:p>
      <w:pPr>
        <w:spacing w:after="0"/>
        <w:ind w:left="0"/>
        <w:jc w:val="both"/>
      </w:pPr>
      <w:r>
        <w:rPr>
          <w:rFonts w:ascii="Times New Roman"/>
          <w:b w:val="false"/>
          <w:i w:val="false"/>
          <w:color w:val="000000"/>
          <w:sz w:val="28"/>
        </w:rPr>
        <w:t xml:space="preserve">
      2) бизнес-жоспарды жасау бойынша талаптарға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жобаның еңбек ресурстарына мұқтаждығы (саны);</w:t>
      </w:r>
    </w:p>
    <w:p>
      <w:pPr>
        <w:spacing w:after="0"/>
        <w:ind w:left="0"/>
        <w:jc w:val="both"/>
      </w:pPr>
      <w:r>
        <w:rPr>
          <w:rFonts w:ascii="Times New Roman"/>
          <w:b w:val="false"/>
          <w:i w:val="false"/>
          <w:color w:val="000000"/>
          <w:sz w:val="28"/>
        </w:rPr>
        <w:t>
      3) тартылатын шетелдік жұмыс күшінің функционалды міндеттемелерін бөлу (инвестициялық басым жобаларды іске асырған кезде толтырылады) *;</w:t>
      </w:r>
    </w:p>
    <w:p>
      <w:pPr>
        <w:spacing w:after="0"/>
        <w:ind w:left="0"/>
        <w:jc w:val="both"/>
      </w:pPr>
      <w:r>
        <w:rPr>
          <w:rFonts w:ascii="Times New Roman"/>
          <w:b w:val="false"/>
          <w:i w:val="false"/>
          <w:color w:val="000000"/>
          <w:sz w:val="28"/>
        </w:rPr>
        <w:t xml:space="preserve">
      4) бизнес-жоспарды жасау бойынша талаптарға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өндірісті пайдалануға енгізгеннен кейін жұмысшыларға мұқтаждығы*; </w:t>
      </w:r>
    </w:p>
    <w:p>
      <w:pPr>
        <w:spacing w:after="0"/>
        <w:ind w:left="0"/>
        <w:jc w:val="both"/>
      </w:pPr>
      <w:r>
        <w:rPr>
          <w:rFonts w:ascii="Times New Roman"/>
          <w:b w:val="false"/>
          <w:i w:val="false"/>
          <w:color w:val="000000"/>
          <w:sz w:val="28"/>
        </w:rPr>
        <w:t>
      5) инвестициялық жобаны іске асыру кезінде күтілетін әлеуметтік әсер.</w:t>
      </w:r>
    </w:p>
    <w:bookmarkStart w:name="z46" w:id="40"/>
    <w:p>
      <w:pPr>
        <w:spacing w:after="0"/>
        <w:ind w:left="0"/>
        <w:jc w:val="both"/>
      </w:pPr>
      <w:r>
        <w:rPr>
          <w:rFonts w:ascii="Times New Roman"/>
          <w:b w:val="false"/>
          <w:i w:val="false"/>
          <w:color w:val="000000"/>
          <w:sz w:val="28"/>
        </w:rPr>
        <w:t xml:space="preserve">
      6. Қаржы бөлімі өзіне мыналарды қамтиды: </w:t>
      </w:r>
    </w:p>
    <w:bookmarkEnd w:id="40"/>
    <w:p>
      <w:pPr>
        <w:spacing w:after="0"/>
        <w:ind w:left="0"/>
        <w:jc w:val="both"/>
      </w:pPr>
      <w:r>
        <w:rPr>
          <w:rFonts w:ascii="Times New Roman"/>
          <w:b w:val="false"/>
          <w:i w:val="false"/>
          <w:color w:val="000000"/>
          <w:sz w:val="28"/>
        </w:rPr>
        <w:t>
      1) инвестициялық жобаны іске асыру құны, қаржыландыру көздері:</w:t>
      </w:r>
    </w:p>
    <w:p>
      <w:pPr>
        <w:spacing w:after="0"/>
        <w:ind w:left="0"/>
        <w:jc w:val="both"/>
      </w:pPr>
      <w:r>
        <w:rPr>
          <w:rFonts w:ascii="Times New Roman"/>
          <w:b w:val="false"/>
          <w:i w:val="false"/>
          <w:color w:val="000000"/>
          <w:sz w:val="28"/>
        </w:rPr>
        <w:t>
      меншік қаражаты;</w:t>
      </w:r>
    </w:p>
    <w:p>
      <w:pPr>
        <w:spacing w:after="0"/>
        <w:ind w:left="0"/>
        <w:jc w:val="both"/>
      </w:pPr>
      <w:r>
        <w:rPr>
          <w:rFonts w:ascii="Times New Roman"/>
          <w:b w:val="false"/>
          <w:i w:val="false"/>
          <w:color w:val="000000"/>
          <w:sz w:val="28"/>
        </w:rPr>
        <w:t xml:space="preserve">
      қарыз қаражаты (кредиттер немесе тартылған шаруашылық жүргізуші субъектілердің қаражаты) және/немесе грант; </w:t>
      </w:r>
    </w:p>
    <w:p>
      <w:pPr>
        <w:spacing w:after="0"/>
        <w:ind w:left="0"/>
        <w:jc w:val="both"/>
      </w:pPr>
      <w:r>
        <w:rPr>
          <w:rFonts w:ascii="Times New Roman"/>
          <w:b w:val="false"/>
          <w:i w:val="false"/>
          <w:color w:val="000000"/>
          <w:sz w:val="28"/>
        </w:rPr>
        <w:t>
      бюджеттік қаражат;</w:t>
      </w:r>
    </w:p>
    <w:p>
      <w:pPr>
        <w:spacing w:after="0"/>
        <w:ind w:left="0"/>
        <w:jc w:val="both"/>
      </w:pPr>
      <w:r>
        <w:rPr>
          <w:rFonts w:ascii="Times New Roman"/>
          <w:b w:val="false"/>
          <w:i w:val="false"/>
          <w:color w:val="000000"/>
          <w:sz w:val="28"/>
        </w:rPr>
        <w:t xml:space="preserve">
      2) қаржылық талдау: </w:t>
      </w:r>
    </w:p>
    <w:p>
      <w:pPr>
        <w:spacing w:after="0"/>
        <w:ind w:left="0"/>
        <w:jc w:val="both"/>
      </w:pPr>
      <w:r>
        <w:rPr>
          <w:rFonts w:ascii="Times New Roman"/>
          <w:b w:val="false"/>
          <w:i w:val="false"/>
          <w:color w:val="000000"/>
          <w:sz w:val="28"/>
        </w:rPr>
        <w:t>
      инвестициялық преференцияларды есепке алмай және тиісті инвестициялық преференцияларды есепке ала отырып, модельдерді есептеуді қамтитын жобаның қаржылық моделі;</w:t>
      </w:r>
    </w:p>
    <w:p>
      <w:pPr>
        <w:spacing w:after="0"/>
        <w:ind w:left="0"/>
        <w:jc w:val="both"/>
      </w:pPr>
      <w:r>
        <w:rPr>
          <w:rFonts w:ascii="Times New Roman"/>
          <w:b w:val="false"/>
          <w:i w:val="false"/>
          <w:color w:val="000000"/>
          <w:sz w:val="28"/>
        </w:rPr>
        <w:t>
      жобаның өмірлік циклі ішінде таза дисконттық кіріс (NPV);</w:t>
      </w:r>
    </w:p>
    <w:p>
      <w:pPr>
        <w:spacing w:after="0"/>
        <w:ind w:left="0"/>
        <w:jc w:val="both"/>
      </w:pPr>
      <w:r>
        <w:rPr>
          <w:rFonts w:ascii="Times New Roman"/>
          <w:b w:val="false"/>
          <w:i w:val="false"/>
          <w:color w:val="000000"/>
          <w:sz w:val="28"/>
        </w:rPr>
        <w:t>
      жобаның өмірлік циклі ішінде түсімдердің ішкі нормасы;</w:t>
      </w:r>
    </w:p>
    <w:p>
      <w:pPr>
        <w:spacing w:after="0"/>
        <w:ind w:left="0"/>
        <w:jc w:val="both"/>
      </w:pPr>
      <w:r>
        <w:rPr>
          <w:rFonts w:ascii="Times New Roman"/>
          <w:b w:val="false"/>
          <w:i w:val="false"/>
          <w:color w:val="000000"/>
          <w:sz w:val="28"/>
        </w:rPr>
        <w:t>
      жобаның өзін-өзі ақтау мерзімі (қарапайым және дисконттық);</w:t>
      </w:r>
    </w:p>
    <w:p>
      <w:pPr>
        <w:spacing w:after="0"/>
        <w:ind w:left="0"/>
        <w:jc w:val="both"/>
      </w:pPr>
      <w:r>
        <w:rPr>
          <w:rFonts w:ascii="Times New Roman"/>
          <w:b w:val="false"/>
          <w:i w:val="false"/>
          <w:color w:val="000000"/>
          <w:sz w:val="28"/>
        </w:rPr>
        <w:t>
      табыстың қарапайым нормасы (рентабельділігі);</w:t>
      </w:r>
    </w:p>
    <w:p>
      <w:pPr>
        <w:spacing w:after="0"/>
        <w:ind w:left="0"/>
        <w:jc w:val="both"/>
      </w:pPr>
      <w:r>
        <w:rPr>
          <w:rFonts w:ascii="Times New Roman"/>
          <w:b w:val="false"/>
          <w:i w:val="false"/>
          <w:color w:val="000000"/>
          <w:sz w:val="28"/>
        </w:rPr>
        <w:t xml:space="preserve">
      бизнес-жоспарды жасау бойынша талаптарға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республикалық және жергілікті бюджеттер үшін шартты шығындар мен кірістердің есебі.</w:t>
      </w:r>
    </w:p>
    <w:bookmarkStart w:name="z47" w:id="41"/>
    <w:p>
      <w:pPr>
        <w:spacing w:after="0"/>
        <w:ind w:left="0"/>
        <w:jc w:val="both"/>
      </w:pPr>
      <w:r>
        <w:rPr>
          <w:rFonts w:ascii="Times New Roman"/>
          <w:b w:val="false"/>
          <w:i w:val="false"/>
          <w:color w:val="000000"/>
          <w:sz w:val="28"/>
        </w:rPr>
        <w:t>
      7. Бизнес-жоспарды тігу және нөмірлеу, заңды тұлғаның бірінші басшысының қолымен расталуы қажет.</w:t>
      </w:r>
    </w:p>
    <w:bookmarkEnd w:id="41"/>
    <w:bookmarkStart w:name="z48" w:id="42"/>
    <w:p>
      <w:pPr>
        <w:spacing w:after="0"/>
        <w:ind w:left="0"/>
        <w:jc w:val="both"/>
      </w:pPr>
      <w:r>
        <w:rPr>
          <w:rFonts w:ascii="Times New Roman"/>
          <w:b w:val="false"/>
          <w:i w:val="false"/>
          <w:color w:val="000000"/>
          <w:sz w:val="28"/>
        </w:rPr>
        <w:t>
      Ескертпе:</w:t>
      </w:r>
    </w:p>
    <w:bookmarkEnd w:id="42"/>
    <w:p>
      <w:pPr>
        <w:spacing w:after="0"/>
        <w:ind w:left="0"/>
        <w:jc w:val="both"/>
      </w:pPr>
      <w:r>
        <w:rPr>
          <w:rFonts w:ascii="Times New Roman"/>
          <w:b w:val="false"/>
          <w:i w:val="false"/>
          <w:color w:val="000000"/>
          <w:sz w:val="28"/>
        </w:rPr>
        <w:t xml:space="preserve">
      *инвестициялық жобаны іске асыратын заңды тұлғалар толтырмайды.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жобаның</w:t>
            </w:r>
            <w:r>
              <w:br/>
            </w:r>
            <w:r>
              <w:rPr>
                <w:rFonts w:ascii="Times New Roman"/>
                <w:b w:val="false"/>
                <w:i w:val="false"/>
                <w:color w:val="000000"/>
                <w:sz w:val="20"/>
              </w:rPr>
              <w:t>бизнес-жоспарын жасау</w:t>
            </w:r>
            <w:r>
              <w:br/>
            </w:r>
            <w:r>
              <w:rPr>
                <w:rFonts w:ascii="Times New Roman"/>
                <w:b w:val="false"/>
                <w:i w:val="false"/>
                <w:color w:val="000000"/>
                <w:sz w:val="20"/>
              </w:rPr>
              <w:t>бойынша талаптарға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0" w:id="43"/>
    <w:p>
      <w:pPr>
        <w:spacing w:after="0"/>
        <w:ind w:left="0"/>
        <w:jc w:val="left"/>
      </w:pPr>
      <w:r>
        <w:rPr>
          <w:rFonts w:ascii="Times New Roman"/>
          <w:b/>
          <w:i w:val="false"/>
          <w:color w:val="000000"/>
        </w:rPr>
        <w:t xml:space="preserve"> Техникалық және құндық сипаттамалары бойынша импортталатын шикізат пен материалдарды салыстырмалы талдау</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1908"/>
        <w:gridCol w:w="2439"/>
        <w:gridCol w:w="1378"/>
        <w:gridCol w:w="1378"/>
        <w:gridCol w:w="2440"/>
        <w:gridCol w:w="1379"/>
      </w:tblGrid>
      <w:tr>
        <w:trPr>
          <w:trHeight w:val="30" w:hRule="atLeast"/>
        </w:trPr>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сипаты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сипаты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 сында</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одағының елдерінде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одағының елдерінде</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жобаның </w:t>
            </w:r>
            <w:r>
              <w:br/>
            </w:r>
            <w:r>
              <w:rPr>
                <w:rFonts w:ascii="Times New Roman"/>
                <w:b w:val="false"/>
                <w:i w:val="false"/>
                <w:color w:val="000000"/>
                <w:sz w:val="20"/>
              </w:rPr>
              <w:t>бизнес-жоспарын жасау</w:t>
            </w:r>
            <w:r>
              <w:br/>
            </w:r>
            <w:r>
              <w:rPr>
                <w:rFonts w:ascii="Times New Roman"/>
                <w:b w:val="false"/>
                <w:i w:val="false"/>
                <w:color w:val="000000"/>
                <w:sz w:val="20"/>
              </w:rPr>
              <w:t xml:space="preserve">бойынша талаптарға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2" w:id="44"/>
    <w:p>
      <w:pPr>
        <w:spacing w:after="0"/>
        <w:ind w:left="0"/>
        <w:jc w:val="left"/>
      </w:pPr>
      <w:r>
        <w:rPr>
          <w:rFonts w:ascii="Times New Roman"/>
          <w:b/>
          <w:i w:val="false"/>
          <w:color w:val="000000"/>
        </w:rPr>
        <w:t xml:space="preserve"> Жобаның еңбек ресурстарына мұқтаждығы (саны)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5"/>
        <w:gridCol w:w="2535"/>
        <w:gridCol w:w="3609"/>
        <w:gridCol w:w="362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кезеңінде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енгізгеннен кейін (1 жыл)</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жобаның </w:t>
            </w:r>
            <w:r>
              <w:br/>
            </w:r>
            <w:r>
              <w:rPr>
                <w:rFonts w:ascii="Times New Roman"/>
                <w:b w:val="false"/>
                <w:i w:val="false"/>
                <w:color w:val="000000"/>
                <w:sz w:val="20"/>
              </w:rPr>
              <w:t xml:space="preserve">бизнес-жоспарын жасау </w:t>
            </w:r>
            <w:r>
              <w:br/>
            </w:r>
            <w:r>
              <w:rPr>
                <w:rFonts w:ascii="Times New Roman"/>
                <w:b w:val="false"/>
                <w:i w:val="false"/>
                <w:color w:val="000000"/>
                <w:sz w:val="20"/>
              </w:rPr>
              <w:t xml:space="preserve">бойынша талаптарға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4" w:id="45"/>
    <w:p>
      <w:pPr>
        <w:spacing w:after="0"/>
        <w:ind w:left="0"/>
        <w:jc w:val="left"/>
      </w:pPr>
      <w:r>
        <w:rPr>
          <w:rFonts w:ascii="Times New Roman"/>
          <w:b/>
          <w:i w:val="false"/>
          <w:color w:val="000000"/>
        </w:rPr>
        <w:t xml:space="preserve"> Өндірісті пайдалануға енгізгеннен кейін жұмысшыларға мұқтаждығы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3"/>
        <w:gridCol w:w="1861"/>
        <w:gridCol w:w="6631"/>
        <w:gridCol w:w="1145"/>
      </w:tblGrid>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 (тарифтік разряды, санаты)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жобаның </w:t>
            </w:r>
            <w:r>
              <w:br/>
            </w:r>
            <w:r>
              <w:rPr>
                <w:rFonts w:ascii="Times New Roman"/>
                <w:b w:val="false"/>
                <w:i w:val="false"/>
                <w:color w:val="000000"/>
                <w:sz w:val="20"/>
              </w:rPr>
              <w:t>бизнес-жоспарын жасау</w:t>
            </w:r>
            <w:r>
              <w:br/>
            </w:r>
            <w:r>
              <w:rPr>
                <w:rFonts w:ascii="Times New Roman"/>
                <w:b w:val="false"/>
                <w:i w:val="false"/>
                <w:color w:val="000000"/>
                <w:sz w:val="20"/>
              </w:rPr>
              <w:t xml:space="preserve">бойынша талаптарға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 w:id="46"/>
    <w:p>
      <w:pPr>
        <w:spacing w:after="0"/>
        <w:ind w:left="0"/>
        <w:jc w:val="left"/>
      </w:pPr>
      <w:r>
        <w:rPr>
          <w:rFonts w:ascii="Times New Roman"/>
          <w:b/>
          <w:i w:val="false"/>
          <w:color w:val="000000"/>
        </w:rPr>
        <w:t xml:space="preserve"> Республикалық және жергілікті бюджет үшін шартты шығындар мен кірістердің есебі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7"/>
        <w:gridCol w:w="2460"/>
        <w:gridCol w:w="2460"/>
        <w:gridCol w:w="2460"/>
        <w:gridCol w:w="2833"/>
      </w:tblGrid>
      <w:tr>
        <w:trPr>
          <w:trHeight w:val="30" w:hRule="atLeast"/>
        </w:trPr>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міндетті төлемдер дің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преференцияларды есепке алмай бюджетке түсетін түсім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преференцияларды есепке алғанда бюджетке түсетін түсім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преференцияларды есепке алмай бюджетке түсетін түсім</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 ды есепке алғанда бюджетке түсетін түсім</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"Инвестицияларды жүзеге </w:t>
            </w:r>
            <w:r>
              <w:br/>
            </w:r>
            <w:r>
              <w:rPr>
                <w:rFonts w:ascii="Times New Roman"/>
                <w:b w:val="false"/>
                <w:i w:val="false"/>
                <w:color w:val="000000"/>
                <w:sz w:val="20"/>
              </w:rPr>
              <w:t xml:space="preserve">асыруды және инвестициялық </w:t>
            </w:r>
            <w:r>
              <w:br/>
            </w:r>
            <w:r>
              <w:rPr>
                <w:rFonts w:ascii="Times New Roman"/>
                <w:b w:val="false"/>
                <w:i w:val="false"/>
                <w:color w:val="000000"/>
                <w:sz w:val="20"/>
              </w:rPr>
              <w:t xml:space="preserve">преференцияларды беруді </w:t>
            </w:r>
            <w:r>
              <w:br/>
            </w:r>
            <w:r>
              <w:rPr>
                <w:rFonts w:ascii="Times New Roman"/>
                <w:b w:val="false"/>
                <w:i w:val="false"/>
                <w:color w:val="000000"/>
                <w:sz w:val="20"/>
              </w:rPr>
              <w:t xml:space="preserve">көздейтін инвестициялық </w:t>
            </w:r>
            <w:r>
              <w:br/>
            </w:r>
            <w:r>
              <w:rPr>
                <w:rFonts w:ascii="Times New Roman"/>
                <w:b w:val="false"/>
                <w:i w:val="false"/>
                <w:color w:val="000000"/>
                <w:sz w:val="20"/>
              </w:rPr>
              <w:t xml:space="preserve">жобаны іске асыруға </w:t>
            </w:r>
            <w:r>
              <w:br/>
            </w:r>
            <w:r>
              <w:rPr>
                <w:rFonts w:ascii="Times New Roman"/>
                <w:b w:val="false"/>
                <w:i w:val="false"/>
                <w:color w:val="000000"/>
                <w:sz w:val="20"/>
              </w:rPr>
              <w:t xml:space="preserve">инвестициялық келісімшарт </w:t>
            </w:r>
            <w:r>
              <w:br/>
            </w:r>
            <w:r>
              <w:rPr>
                <w:rFonts w:ascii="Times New Roman"/>
                <w:b w:val="false"/>
                <w:i w:val="false"/>
                <w:color w:val="000000"/>
                <w:sz w:val="20"/>
              </w:rPr>
              <w:t xml:space="preserve">жасасу"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тегі,</w:t>
            </w:r>
            <w:r>
              <w:br/>
            </w:r>
            <w:r>
              <w:rPr>
                <w:rFonts w:ascii="Times New Roman"/>
                <w:b w:val="false"/>
                <w:i w:val="false"/>
                <w:color w:val="000000"/>
                <w:sz w:val="20"/>
              </w:rPr>
              <w:t xml:space="preserve">аты, әкесінің аты </w:t>
            </w:r>
            <w:r>
              <w:br/>
            </w:r>
            <w:r>
              <w:rPr>
                <w:rFonts w:ascii="Times New Roman"/>
                <w:b w:val="false"/>
                <w:i w:val="false"/>
                <w:color w:val="000000"/>
                <w:sz w:val="20"/>
              </w:rPr>
              <w:t>(бар болған кезде)</w:t>
            </w:r>
            <w:r>
              <w:br/>
            </w:r>
            <w:r>
              <w:rPr>
                <w:rFonts w:ascii="Times New Roman"/>
                <w:b w:val="false"/>
                <w:i w:val="false"/>
                <w:color w:val="000000"/>
                <w:sz w:val="20"/>
              </w:rPr>
              <w:t>немесе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58" w:id="47"/>
    <w:p>
      <w:pPr>
        <w:spacing w:after="0"/>
        <w:ind w:left="0"/>
        <w:jc w:val="left"/>
      </w:pPr>
      <w:r>
        <w:rPr>
          <w:rFonts w:ascii="Times New Roman"/>
          <w:b/>
          <w:i w:val="false"/>
          <w:color w:val="000000"/>
        </w:rPr>
        <w:t xml:space="preserve"> Қызметті алушыдан жазбаша түрде келісімі</w:t>
      </w:r>
    </w:p>
    <w:bookmarkEnd w:id="47"/>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 (келісемін)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 "__" ____ жыл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"Инвестицияларды жүзеге </w:t>
            </w:r>
            <w:r>
              <w:br/>
            </w:r>
            <w:r>
              <w:rPr>
                <w:rFonts w:ascii="Times New Roman"/>
                <w:b w:val="false"/>
                <w:i w:val="false"/>
                <w:color w:val="000000"/>
                <w:sz w:val="20"/>
              </w:rPr>
              <w:t xml:space="preserve">асыруды және инвестициялық </w:t>
            </w:r>
            <w:r>
              <w:br/>
            </w:r>
            <w:r>
              <w:rPr>
                <w:rFonts w:ascii="Times New Roman"/>
                <w:b w:val="false"/>
                <w:i w:val="false"/>
                <w:color w:val="000000"/>
                <w:sz w:val="20"/>
              </w:rPr>
              <w:t xml:space="preserve">преференцияларды беруді </w:t>
            </w:r>
            <w:r>
              <w:br/>
            </w:r>
            <w:r>
              <w:rPr>
                <w:rFonts w:ascii="Times New Roman"/>
                <w:b w:val="false"/>
                <w:i w:val="false"/>
                <w:color w:val="000000"/>
                <w:sz w:val="20"/>
              </w:rPr>
              <w:t xml:space="preserve">көздейтін инвестициялық </w:t>
            </w:r>
            <w:r>
              <w:br/>
            </w:r>
            <w:r>
              <w:rPr>
                <w:rFonts w:ascii="Times New Roman"/>
                <w:b w:val="false"/>
                <w:i w:val="false"/>
                <w:color w:val="000000"/>
                <w:sz w:val="20"/>
              </w:rPr>
              <w:t xml:space="preserve">жобаны іске асыруға </w:t>
            </w:r>
            <w:r>
              <w:br/>
            </w:r>
            <w:r>
              <w:rPr>
                <w:rFonts w:ascii="Times New Roman"/>
                <w:b w:val="false"/>
                <w:i w:val="false"/>
                <w:color w:val="000000"/>
                <w:sz w:val="20"/>
              </w:rPr>
              <w:t xml:space="preserve">инвестициялық келісімшарт </w:t>
            </w:r>
            <w:r>
              <w:br/>
            </w:r>
            <w:r>
              <w:rPr>
                <w:rFonts w:ascii="Times New Roman"/>
                <w:b w:val="false"/>
                <w:i w:val="false"/>
                <w:color w:val="000000"/>
                <w:sz w:val="20"/>
              </w:rPr>
              <w:t xml:space="preserve">жасасу"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 xml:space="preserve">стандартына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тегі, аты, </w:t>
            </w:r>
            <w:r>
              <w:br/>
            </w:r>
            <w:r>
              <w:rPr>
                <w:rFonts w:ascii="Times New Roman"/>
                <w:b w:val="false"/>
                <w:i w:val="false"/>
                <w:color w:val="000000"/>
                <w:sz w:val="20"/>
              </w:rPr>
              <w:t xml:space="preserve">әкесінің аты </w:t>
            </w:r>
            <w:r>
              <w:br/>
            </w:r>
            <w:r>
              <w:rPr>
                <w:rFonts w:ascii="Times New Roman"/>
                <w:b w:val="false"/>
                <w:i w:val="false"/>
                <w:color w:val="000000"/>
                <w:sz w:val="20"/>
              </w:rPr>
              <w:t xml:space="preserve">(бар болған кезде) </w:t>
            </w:r>
            <w:r>
              <w:br/>
            </w:r>
            <w:r>
              <w:rPr>
                <w:rFonts w:ascii="Times New Roman"/>
                <w:b w:val="false"/>
                <w:i w:val="false"/>
                <w:color w:val="000000"/>
                <w:sz w:val="20"/>
              </w:rPr>
              <w:t>(бұдан әрі- ТАӘ) немесе</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60" w:id="48"/>
    <w:p>
      <w:pPr>
        <w:spacing w:after="0"/>
        <w:ind w:left="0"/>
        <w:jc w:val="left"/>
      </w:pPr>
      <w:r>
        <w:rPr>
          <w:rFonts w:ascii="Times New Roman"/>
          <w:b/>
          <w:i w:val="false"/>
          <w:color w:val="000000"/>
        </w:rPr>
        <w:t xml:space="preserve"> Құжаттарды қабылдаудан бас тарту туралы қолхат</w:t>
      </w:r>
    </w:p>
    <w:bookmarkEnd w:id="48"/>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____ бөлімі (мекенжайы: ___________________________________) Сіздің мемлекеттік көрсетілетін қызмет стандартында көзделген тізбеге сәйкес құжаттар топтамасын толық ұсынбауыңызға, атап айтқанда ___________________________________________ мемлекеттік қызмет көрсетуге құжаттарды қабылдаудан бас тартады.</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xml:space="preserve">
      Осы қолхат тараптардың әрқайсысына бір данадан берілетін 2 данада жасалды. </w:t>
      </w:r>
    </w:p>
    <w:p>
      <w:pPr>
        <w:spacing w:after="0"/>
        <w:ind w:left="0"/>
        <w:jc w:val="both"/>
      </w:pPr>
      <w:r>
        <w:rPr>
          <w:rFonts w:ascii="Times New Roman"/>
          <w:b w:val="false"/>
          <w:i w:val="false"/>
          <w:color w:val="000000"/>
          <w:sz w:val="28"/>
        </w:rPr>
        <w:t xml:space="preserve">
      __________________________________________                   ________________ </w:t>
      </w:r>
    </w:p>
    <w:p>
      <w:pPr>
        <w:spacing w:after="0"/>
        <w:ind w:left="0"/>
        <w:jc w:val="both"/>
      </w:pPr>
      <w:r>
        <w:rPr>
          <w:rFonts w:ascii="Times New Roman"/>
          <w:b w:val="false"/>
          <w:i w:val="false"/>
          <w:color w:val="000000"/>
          <w:sz w:val="28"/>
        </w:rPr>
        <w:t xml:space="preserve">
      Т.А.Ә. (Мемлекеттік корпорациясы қызметкерінің)                   (қолы) </w:t>
      </w:r>
    </w:p>
    <w:p>
      <w:pPr>
        <w:spacing w:after="0"/>
        <w:ind w:left="0"/>
        <w:jc w:val="both"/>
      </w:pPr>
      <w:r>
        <w:rPr>
          <w:rFonts w:ascii="Times New Roman"/>
          <w:b w:val="false"/>
          <w:i w:val="false"/>
          <w:color w:val="000000"/>
          <w:sz w:val="28"/>
        </w:rPr>
        <w:t xml:space="preserve">
      Орындаушы. Т.А.Ә._____________ </w:t>
      </w:r>
    </w:p>
    <w:p>
      <w:pPr>
        <w:spacing w:after="0"/>
        <w:ind w:left="0"/>
        <w:jc w:val="both"/>
      </w:pPr>
      <w:r>
        <w:rPr>
          <w:rFonts w:ascii="Times New Roman"/>
          <w:b w:val="false"/>
          <w:i w:val="false"/>
          <w:color w:val="000000"/>
          <w:sz w:val="28"/>
        </w:rPr>
        <w:t xml:space="preserve">
      Телефоны__________ </w:t>
      </w:r>
    </w:p>
    <w:p>
      <w:pPr>
        <w:spacing w:after="0"/>
        <w:ind w:left="0"/>
        <w:jc w:val="both"/>
      </w:pPr>
      <w:r>
        <w:rPr>
          <w:rFonts w:ascii="Times New Roman"/>
          <w:b w:val="false"/>
          <w:i w:val="false"/>
          <w:color w:val="000000"/>
          <w:sz w:val="28"/>
        </w:rPr>
        <w:t xml:space="preserve">
      Алдым: ______________________                   ________________________________ </w:t>
      </w:r>
    </w:p>
    <w:p>
      <w:pPr>
        <w:spacing w:after="0"/>
        <w:ind w:left="0"/>
        <w:jc w:val="both"/>
      </w:pPr>
      <w:r>
        <w:rPr>
          <w:rFonts w:ascii="Times New Roman"/>
          <w:b w:val="false"/>
          <w:i w:val="false"/>
          <w:color w:val="000000"/>
          <w:sz w:val="28"/>
        </w:rPr>
        <w:t xml:space="preserve">
                        Т.А.Ә.                   көрсетілетін қызметті алушының қолы </w:t>
      </w:r>
    </w:p>
    <w:p>
      <w:pPr>
        <w:spacing w:after="0"/>
        <w:ind w:left="0"/>
        <w:jc w:val="both"/>
      </w:pPr>
      <w:r>
        <w:rPr>
          <w:rFonts w:ascii="Times New Roman"/>
          <w:b w:val="false"/>
          <w:i w:val="false"/>
          <w:color w:val="000000"/>
          <w:sz w:val="28"/>
        </w:rPr>
        <w:t>
      20 ___ жылғы "___" 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