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ccbe" w14:textId="5c7c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Еңбек ауылдық округі Басшилі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Еңбек ауылдық округі әкімінің 2019 жылғы 20 тамыздағы № 47 шешімі. Ақтөбе облысының Әділет департаментінде 2019 жылғы 21 тамызда № 6371 болып тіркелді. Күші жойылды - Ақтөбе облысы Мұғалжар ауданы Еңбек ауылдық округі әкімінің 2020 жылғы 25 маусымдағы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Еңбек ауылдық округі әкімінің 25.06.2020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Мұғалжар аудандық аумақтық инспекциясы басшысының 2019 жылғы 29 шілдедегі № 2-12-4/113 ұсынысы негізінде, Мұғалжар ауданы Еңбек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Еңбек ауылдық округінің Басшилі ауылы аумағында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Еңбек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басылымдарына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Еңбек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