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7ff3" w14:textId="c997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Қосшыңырау ауылдық округі әкімінің 2019 жылғы 2 шілдедегі № 49 шешімі. Қызылорда облысының Әділет департаментінде 2019 жылғы 3 шілдеде № 6839 болып тіркелді. Күші жойылды - Қызылорда облысы Қызылорда қаласы Қосшыңырау ауылдық округі әкімінің 2019 жылғы 9 қазандағы № 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Қосшыңырау ауылдық округі әкімінің 09.10.2019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министірлігі ветеринариялық бақылау және қадағалау комитетінің Қызылорда қалалық аумақтық инспекциясы" мемлекеттік мекемесінің бас мемлекеттік ветеринариялық-санитариялық инспекторының 2019 жылғы 10 маусымындағы №06-336, №06-340 ұсыныстары негізінде, Қосшыңырау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арасында бруцеллез ауруының анықталуына байланысты, Қосшыңырау ауылдық округінде орналасқан "Кылыш" шаруашылық қожалығы және "Жеке кәсіпкер Бимағанбет" (Пшанов Калижан Тулешович) аумақтарында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Қосшыңырау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